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148F" w14:textId="608BF414" w:rsidR="003A7102" w:rsidRPr="005A02C1" w:rsidRDefault="00FD177A" w:rsidP="000838CE">
      <w:pPr>
        <w:ind w:firstLine="720"/>
        <w:jc w:val="center"/>
        <w:rPr>
          <w:rFonts w:ascii="StobiSerif Regular" w:hAnsi="StobiSerif Regular" w:cs="Arial"/>
          <w:bCs/>
          <w:sz w:val="20"/>
          <w:szCs w:val="20"/>
        </w:rPr>
      </w:pPr>
      <w:r>
        <w:rPr>
          <w:noProof/>
        </w:rPr>
        <w:drawing>
          <wp:inline distT="0" distB="0" distL="0" distR="0" wp14:anchorId="366355B5" wp14:editId="71DCF94C">
            <wp:extent cx="990600" cy="1022555"/>
            <wp:effectExtent l="0" t="0" r="0" b="6350"/>
            <wp:docPr id="904444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9807" cy="1032059"/>
                    </a:xfrm>
                    <a:prstGeom prst="rect">
                      <a:avLst/>
                    </a:prstGeom>
                    <a:noFill/>
                    <a:ln>
                      <a:noFill/>
                    </a:ln>
                  </pic:spPr>
                </pic:pic>
              </a:graphicData>
            </a:graphic>
          </wp:inline>
        </w:drawing>
      </w:r>
    </w:p>
    <w:p w14:paraId="439461AE" w14:textId="77777777" w:rsidR="003A7102" w:rsidRPr="005A02C1" w:rsidRDefault="003A7102" w:rsidP="000838CE">
      <w:pPr>
        <w:ind w:firstLine="720"/>
        <w:jc w:val="center"/>
        <w:rPr>
          <w:rFonts w:ascii="StobiSerif Regular" w:hAnsi="StobiSerif Regular" w:cs="Arial"/>
          <w:bCs/>
          <w:sz w:val="20"/>
          <w:szCs w:val="20"/>
        </w:rPr>
      </w:pPr>
    </w:p>
    <w:p w14:paraId="242A1782" w14:textId="77777777" w:rsidR="00460AF7" w:rsidRPr="00460AF7" w:rsidRDefault="00460AF7" w:rsidP="00460AF7">
      <w:pPr>
        <w:ind w:firstLine="720"/>
        <w:jc w:val="center"/>
        <w:rPr>
          <w:rFonts w:ascii="StobiSerif Regular" w:hAnsi="StobiSerif Regular" w:cs="Arial"/>
          <w:b/>
          <w:sz w:val="20"/>
          <w:szCs w:val="20"/>
        </w:rPr>
      </w:pPr>
      <w:proofErr w:type="spellStart"/>
      <w:r w:rsidRPr="00460AF7">
        <w:rPr>
          <w:rFonts w:ascii="StobiSerif Regular" w:hAnsi="StobiSerif Regular" w:cs="Arial"/>
          <w:b/>
          <w:sz w:val="20"/>
          <w:szCs w:val="20"/>
        </w:rPr>
        <w:t>Qeveria</w:t>
      </w:r>
      <w:proofErr w:type="spellEnd"/>
      <w:r w:rsidRPr="00460AF7">
        <w:rPr>
          <w:rFonts w:ascii="StobiSerif Regular" w:hAnsi="StobiSerif Regular" w:cs="Arial"/>
          <w:b/>
          <w:sz w:val="20"/>
          <w:szCs w:val="20"/>
        </w:rPr>
        <w:t xml:space="preserve"> e </w:t>
      </w:r>
      <w:proofErr w:type="spellStart"/>
      <w:r w:rsidRPr="00460AF7">
        <w:rPr>
          <w:rFonts w:ascii="StobiSerif Regular" w:hAnsi="StobiSerif Regular" w:cs="Arial"/>
          <w:b/>
          <w:sz w:val="20"/>
          <w:szCs w:val="20"/>
        </w:rPr>
        <w:t>Republikës</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së</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Maqedonisë</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së</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Veriut</w:t>
      </w:r>
      <w:proofErr w:type="spellEnd"/>
    </w:p>
    <w:p w14:paraId="273FB498" w14:textId="7DD4A0A0" w:rsidR="003A7102" w:rsidRDefault="00460AF7" w:rsidP="00460AF7">
      <w:pPr>
        <w:ind w:firstLine="720"/>
        <w:jc w:val="center"/>
        <w:rPr>
          <w:rFonts w:ascii="StobiSerif Regular" w:hAnsi="StobiSerif Regular" w:cs="Arial"/>
          <w:b/>
          <w:sz w:val="20"/>
          <w:szCs w:val="20"/>
        </w:rPr>
      </w:pPr>
      <w:proofErr w:type="spellStart"/>
      <w:r w:rsidRPr="00460AF7">
        <w:rPr>
          <w:rFonts w:ascii="StobiSerif Regular" w:hAnsi="StobiSerif Regular" w:cs="Arial"/>
          <w:b/>
          <w:sz w:val="20"/>
          <w:szCs w:val="20"/>
        </w:rPr>
        <w:t>Agjencia</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për</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mbështetje</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financiare</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në</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bujqësi</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dhe</w:t>
      </w:r>
      <w:proofErr w:type="spellEnd"/>
      <w:r w:rsidRPr="00460AF7">
        <w:rPr>
          <w:rFonts w:ascii="StobiSerif Regular" w:hAnsi="StobiSerif Regular" w:cs="Arial"/>
          <w:b/>
          <w:sz w:val="20"/>
          <w:szCs w:val="20"/>
        </w:rPr>
        <w:t xml:space="preserve"> </w:t>
      </w:r>
      <w:proofErr w:type="spellStart"/>
      <w:r w:rsidRPr="00460AF7">
        <w:rPr>
          <w:rFonts w:ascii="StobiSerif Regular" w:hAnsi="StobiSerif Regular" w:cs="Arial"/>
          <w:b/>
          <w:sz w:val="20"/>
          <w:szCs w:val="20"/>
        </w:rPr>
        <w:t>zhvillim</w:t>
      </w:r>
      <w:proofErr w:type="spellEnd"/>
      <w:r w:rsidRPr="00460AF7">
        <w:rPr>
          <w:rFonts w:ascii="StobiSerif Regular" w:hAnsi="StobiSerif Regular" w:cs="Arial"/>
          <w:b/>
          <w:sz w:val="20"/>
          <w:szCs w:val="20"/>
        </w:rPr>
        <w:t xml:space="preserve"> rural</w:t>
      </w:r>
    </w:p>
    <w:p w14:paraId="277CBA60" w14:textId="77777777" w:rsidR="00460AF7" w:rsidRPr="00460AF7" w:rsidRDefault="00460AF7" w:rsidP="00460AF7">
      <w:pPr>
        <w:ind w:firstLine="720"/>
        <w:jc w:val="center"/>
        <w:rPr>
          <w:rFonts w:ascii="StobiSerif Regular" w:hAnsi="StobiSerif Regular" w:cs="Arial"/>
          <w:b/>
          <w:sz w:val="20"/>
          <w:szCs w:val="20"/>
        </w:rPr>
      </w:pPr>
    </w:p>
    <w:p w14:paraId="6156D597" w14:textId="2427F23E" w:rsidR="003A7102" w:rsidRPr="005A02C1" w:rsidRDefault="00460AF7" w:rsidP="000838CE">
      <w:pPr>
        <w:jc w:val="both"/>
        <w:rPr>
          <w:rFonts w:ascii="StobiSerif Regular" w:hAnsi="StobiSerif Regular" w:cs="Arial"/>
          <w:bCs/>
          <w:sz w:val="20"/>
          <w:szCs w:val="20"/>
          <w:lang w:val="mk-MK"/>
        </w:rPr>
      </w:pPr>
      <w:r w:rsidRPr="00460AF7">
        <w:rPr>
          <w:rFonts w:ascii="StobiSerif Regular" w:hAnsi="StobiSerif Regular" w:cs="Arial"/>
          <w:bCs/>
          <w:sz w:val="20"/>
          <w:szCs w:val="20"/>
          <w:lang w:val="mk-MK"/>
        </w:rPr>
        <w:t>Bazuar në Aneksin A klauzolë bb paragrafi 1 pika b të Ligjit për ratifikimin e Marrëveshjes Kornizë për Partneritet Financiar ndërmjet Komisionit Evropian dhe Republikës së Maqedonisë së Veriut të përfaqësuar nga Qeveria e Republikës së Maqedonisë së Veriut për procedurat e veçanta për zbatimin e ndihma financiare e Unionit për Republikën e Maqedonisë së Veriut sipas instrumentit të ndihmës para anëtarësimit (IPA 3) (Gazeta Zyrtare e Republikës së Maqedonisë së Veriut, nr. 235/22) dhe bazuar në Programin IPARD 2021-2027 dhe neni 6 i Dekretit për mënyrën dhe procedurën e shfrytëzimit të mbështetjes financiare për masat për zhvillim rural të financuara nga Programi IPARD 2021-2027, (Gazeta Zyrtare e Republikës së Maqedonisë së Veriut, nr. 88/23).</w:t>
      </w:r>
    </w:p>
    <w:p w14:paraId="5B4CF82A" w14:textId="77777777" w:rsidR="003A7102" w:rsidRPr="005A02C1" w:rsidRDefault="003A7102" w:rsidP="000838CE">
      <w:pPr>
        <w:ind w:firstLine="720"/>
        <w:jc w:val="center"/>
        <w:rPr>
          <w:rFonts w:ascii="StobiSerif Regular" w:hAnsi="StobiSerif Regular" w:cs="Arial"/>
          <w:b/>
          <w:bCs/>
          <w:sz w:val="20"/>
          <w:szCs w:val="20"/>
          <w:lang w:val="mk-MK"/>
        </w:rPr>
      </w:pPr>
    </w:p>
    <w:p w14:paraId="57B2A415" w14:textId="2314F681" w:rsidR="003A7102" w:rsidRPr="00460AF7" w:rsidRDefault="00460AF7" w:rsidP="000838CE">
      <w:pPr>
        <w:ind w:firstLine="720"/>
        <w:jc w:val="center"/>
        <w:rPr>
          <w:rFonts w:ascii="StobiSerif Regular" w:hAnsi="StobiSerif Regular" w:cs="Arial"/>
          <w:b/>
          <w:bCs/>
          <w:sz w:val="20"/>
          <w:szCs w:val="20"/>
        </w:rPr>
      </w:pPr>
      <w:proofErr w:type="spellStart"/>
      <w:r w:rsidRPr="00460AF7">
        <w:rPr>
          <w:rFonts w:ascii="StobiSerif Regular" w:hAnsi="StobiSerif Regular" w:cs="Arial"/>
          <w:b/>
          <w:bCs/>
          <w:sz w:val="20"/>
          <w:szCs w:val="20"/>
        </w:rPr>
        <w:t>Agjencia</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për</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mbështetje</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financiare</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në</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bujqësi</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dhe</w:t>
      </w:r>
      <w:proofErr w:type="spellEnd"/>
      <w:r w:rsidRPr="00460AF7">
        <w:rPr>
          <w:rFonts w:ascii="StobiSerif Regular" w:hAnsi="StobiSerif Regular" w:cs="Arial"/>
          <w:b/>
          <w:bCs/>
          <w:sz w:val="20"/>
          <w:szCs w:val="20"/>
        </w:rPr>
        <w:t xml:space="preserve"> </w:t>
      </w:r>
      <w:proofErr w:type="spellStart"/>
      <w:r w:rsidRPr="00460AF7">
        <w:rPr>
          <w:rFonts w:ascii="StobiSerif Regular" w:hAnsi="StobiSerif Regular" w:cs="Arial"/>
          <w:b/>
          <w:bCs/>
          <w:sz w:val="20"/>
          <w:szCs w:val="20"/>
        </w:rPr>
        <w:t>zhvillim</w:t>
      </w:r>
      <w:proofErr w:type="spellEnd"/>
      <w:r w:rsidRPr="00460AF7">
        <w:rPr>
          <w:rFonts w:ascii="StobiSerif Regular" w:hAnsi="StobiSerif Regular" w:cs="Arial"/>
          <w:b/>
          <w:bCs/>
          <w:sz w:val="20"/>
          <w:szCs w:val="20"/>
        </w:rPr>
        <w:t xml:space="preserve"> rural</w:t>
      </w:r>
    </w:p>
    <w:p w14:paraId="36B792F8" w14:textId="2921A335" w:rsidR="00460AF7" w:rsidRDefault="00460AF7" w:rsidP="000838CE">
      <w:pPr>
        <w:jc w:val="center"/>
        <w:rPr>
          <w:rFonts w:ascii="StobiSerif Regular" w:hAnsi="StobiSerif Regular" w:cs="Arial"/>
          <w:bCs/>
          <w:sz w:val="20"/>
          <w:szCs w:val="20"/>
          <w:lang w:val="mk-MK"/>
        </w:rPr>
      </w:pPr>
      <w:r w:rsidRPr="00460AF7">
        <w:rPr>
          <w:rFonts w:ascii="StobiSerif Regular" w:hAnsi="StobiSerif Regular" w:cs="Arial"/>
          <w:bCs/>
          <w:sz w:val="20"/>
          <w:szCs w:val="20"/>
          <w:lang w:val="mk-MK"/>
        </w:rPr>
        <w:t xml:space="preserve">më 1 </w:t>
      </w:r>
      <w:r>
        <w:rPr>
          <w:rFonts w:ascii="StobiSerif Regular" w:hAnsi="StobiSerif Regular" w:cs="Arial"/>
          <w:bCs/>
          <w:sz w:val="20"/>
          <w:szCs w:val="20"/>
        </w:rPr>
        <w:t>S</w:t>
      </w:r>
      <w:r w:rsidRPr="00460AF7">
        <w:rPr>
          <w:rFonts w:ascii="StobiSerif Regular" w:hAnsi="StobiSerif Regular" w:cs="Arial"/>
          <w:bCs/>
          <w:sz w:val="20"/>
          <w:szCs w:val="20"/>
          <w:lang w:val="mk-MK"/>
        </w:rPr>
        <w:t>htator 2023, publikohet</w:t>
      </w:r>
    </w:p>
    <w:p w14:paraId="529FA82B" w14:textId="77777777" w:rsidR="00460AF7" w:rsidRDefault="00460AF7" w:rsidP="000838CE">
      <w:pPr>
        <w:jc w:val="center"/>
        <w:rPr>
          <w:rFonts w:ascii="StobiSerif Regular" w:hAnsi="StobiSerif Regular" w:cs="Arial"/>
          <w:bCs/>
          <w:sz w:val="20"/>
          <w:szCs w:val="20"/>
          <w:lang w:val="mk-MK"/>
        </w:rPr>
      </w:pPr>
    </w:p>
    <w:p w14:paraId="1DF4B3FE" w14:textId="77777777" w:rsidR="00460AF7" w:rsidRPr="00460AF7" w:rsidRDefault="00460AF7" w:rsidP="00460AF7">
      <w:pPr>
        <w:jc w:val="center"/>
        <w:rPr>
          <w:rFonts w:ascii="StobiSerif Regular" w:hAnsi="StobiSerif Regular" w:cs="Arial"/>
          <w:b/>
          <w:sz w:val="20"/>
          <w:szCs w:val="20"/>
          <w:lang w:val="mk-MK"/>
        </w:rPr>
      </w:pPr>
      <w:r w:rsidRPr="00460AF7">
        <w:rPr>
          <w:rFonts w:ascii="StobiSerif Regular" w:hAnsi="StobiSerif Regular" w:cs="Arial"/>
          <w:b/>
          <w:sz w:val="20"/>
          <w:szCs w:val="20"/>
          <w:lang w:val="mk-MK"/>
        </w:rPr>
        <w:t>THIRRJE PUBLIKE nr. 01/2023</w:t>
      </w:r>
    </w:p>
    <w:p w14:paraId="4FA9CCFF" w14:textId="77777777" w:rsidR="00460AF7" w:rsidRPr="00460AF7" w:rsidRDefault="00460AF7" w:rsidP="00460AF7">
      <w:pPr>
        <w:jc w:val="center"/>
        <w:rPr>
          <w:rFonts w:ascii="StobiSerif Regular" w:hAnsi="StobiSerif Regular" w:cs="Arial"/>
          <w:bCs/>
          <w:sz w:val="20"/>
          <w:szCs w:val="20"/>
          <w:lang w:val="mk-MK"/>
        </w:rPr>
      </w:pPr>
      <w:r w:rsidRPr="00460AF7">
        <w:rPr>
          <w:rFonts w:ascii="StobiSerif Regular" w:hAnsi="StobiSerif Regular" w:cs="Arial"/>
          <w:bCs/>
          <w:sz w:val="20"/>
          <w:szCs w:val="20"/>
          <w:lang w:val="mk-MK"/>
        </w:rPr>
        <w:t>për paraqitjen e kërkesave për mbështetje financiare nga</w:t>
      </w:r>
    </w:p>
    <w:p w14:paraId="36CD4B18" w14:textId="402A358B" w:rsidR="00460AF7" w:rsidRDefault="00460AF7" w:rsidP="00460AF7">
      <w:pPr>
        <w:jc w:val="center"/>
        <w:rPr>
          <w:rFonts w:ascii="StobiSerif Regular" w:hAnsi="StobiSerif Regular" w:cs="Arial"/>
          <w:bCs/>
          <w:sz w:val="20"/>
          <w:szCs w:val="20"/>
          <w:lang w:val="mk-MK"/>
        </w:rPr>
      </w:pPr>
      <w:r w:rsidRPr="00460AF7">
        <w:rPr>
          <w:rFonts w:ascii="StobiSerif Regular" w:hAnsi="StobiSerif Regular" w:cs="Arial"/>
          <w:bCs/>
          <w:sz w:val="20"/>
          <w:szCs w:val="20"/>
          <w:lang w:val="mk-MK"/>
        </w:rPr>
        <w:t>Programi IPARD 2021-2027</w:t>
      </w:r>
    </w:p>
    <w:p w14:paraId="58ED7FF2" w14:textId="77777777" w:rsidR="00460AF7" w:rsidRPr="00460AF7" w:rsidRDefault="00460AF7" w:rsidP="00460AF7">
      <w:pPr>
        <w:jc w:val="center"/>
        <w:rPr>
          <w:rFonts w:ascii="StobiSerif Regular" w:hAnsi="StobiSerif Regular" w:cs="Arial"/>
          <w:bCs/>
          <w:sz w:val="20"/>
          <w:szCs w:val="20"/>
          <w:lang w:val="mk-MK"/>
        </w:rPr>
      </w:pPr>
    </w:p>
    <w:p w14:paraId="6EC73EE9" w14:textId="56850E73" w:rsidR="00460AF7" w:rsidRDefault="00460AF7" w:rsidP="003131DA">
      <w:pPr>
        <w:jc w:val="center"/>
        <w:rPr>
          <w:rFonts w:ascii="StobiSerif Regular" w:hAnsi="StobiSerif Regular" w:cs="Arial"/>
          <w:b/>
          <w:sz w:val="20"/>
          <w:szCs w:val="20"/>
          <w:lang w:val="mk-MK"/>
        </w:rPr>
      </w:pPr>
      <w:r w:rsidRPr="00460AF7">
        <w:rPr>
          <w:rFonts w:ascii="StobiSerif Regular" w:hAnsi="StobiSerif Regular" w:cs="Arial"/>
          <w:b/>
          <w:sz w:val="20"/>
          <w:szCs w:val="20"/>
          <w:lang w:val="mk-MK"/>
        </w:rPr>
        <w:t>PJESA I</w:t>
      </w:r>
    </w:p>
    <w:p w14:paraId="227371F3" w14:textId="77777777" w:rsidR="00460AF7" w:rsidRDefault="00460AF7" w:rsidP="003131DA">
      <w:pPr>
        <w:jc w:val="center"/>
        <w:rPr>
          <w:rFonts w:ascii="StobiSerif Regular" w:hAnsi="StobiSerif Regular" w:cs="Arial"/>
          <w:b/>
          <w:sz w:val="20"/>
          <w:szCs w:val="20"/>
          <w:lang w:val="mk-MK"/>
        </w:rPr>
      </w:pPr>
    </w:p>
    <w:p w14:paraId="35931640" w14:textId="28B73BF1" w:rsidR="00460AF7" w:rsidRPr="00460AF7" w:rsidRDefault="00460AF7" w:rsidP="00460AF7">
      <w:pPr>
        <w:pStyle w:val="ListParagraph"/>
        <w:numPr>
          <w:ilvl w:val="0"/>
          <w:numId w:val="1"/>
        </w:numPr>
        <w:rPr>
          <w:rFonts w:ascii="StobiSerif Regular" w:hAnsi="StobiSerif Regular" w:cs="Arial"/>
          <w:bCs/>
          <w:sz w:val="20"/>
          <w:szCs w:val="20"/>
        </w:rPr>
      </w:pPr>
      <w:r w:rsidRPr="00460AF7">
        <w:rPr>
          <w:rFonts w:ascii="StobiSerif Regular" w:hAnsi="StobiSerif Regular" w:cs="Arial"/>
          <w:bCs/>
          <w:sz w:val="20"/>
          <w:szCs w:val="20"/>
        </w:rPr>
        <w:t>Agjencia për Mbështetjen Financiare në Bujqësi dhe Zhvillim Rural (në tekstin e mëtejmë: Agjencia) si institucion kompetent dhe autoritet kontraktor për zbatimin e Instrumentit për Asistencën e Para-Aderimit për Zhvillimin Rural të BE-së (IPARD) fton të gjithë të interesuarit natyrorë dhe personat juridikë nga Republika e Maqedonisë së Veriut të paraqesin kërkesa për mbështetje financiare nga Programi IPARD 2021-2027 për masat e mëposhtme:</w:t>
      </w:r>
    </w:p>
    <w:p w14:paraId="4722FC99" w14:textId="77777777" w:rsidR="00460AF7" w:rsidRPr="00460AF7" w:rsidRDefault="00460AF7" w:rsidP="00460AF7">
      <w:pPr>
        <w:pStyle w:val="ListParagraph"/>
        <w:ind w:left="360"/>
        <w:rPr>
          <w:rFonts w:ascii="StobiSerif Regular" w:hAnsi="StobiSerif Regular" w:cs="Arial"/>
          <w:b/>
          <w:sz w:val="20"/>
          <w:szCs w:val="20"/>
        </w:rPr>
      </w:pPr>
      <w:r w:rsidRPr="00460AF7">
        <w:rPr>
          <w:rFonts w:ascii="StobiSerif Regular" w:hAnsi="StobiSerif Regular" w:cs="Arial"/>
          <w:b/>
          <w:sz w:val="20"/>
          <w:szCs w:val="20"/>
        </w:rPr>
        <w:t>1. Investimet në asetet fikse të njësive bujqësore</w:t>
      </w:r>
    </w:p>
    <w:p w14:paraId="7ABC668D" w14:textId="24414EED" w:rsidR="00460AF7" w:rsidRPr="00460AF7" w:rsidRDefault="00460AF7" w:rsidP="00460AF7">
      <w:pPr>
        <w:pStyle w:val="ListParagraph"/>
        <w:ind w:left="360"/>
        <w:rPr>
          <w:rFonts w:ascii="StobiSerif Regular" w:hAnsi="StobiSerif Regular" w:cs="Arial"/>
          <w:b/>
          <w:sz w:val="20"/>
          <w:szCs w:val="20"/>
        </w:rPr>
      </w:pPr>
      <w:r w:rsidRPr="00460AF7">
        <w:rPr>
          <w:rFonts w:ascii="StobiSerif Regular" w:hAnsi="StobiSerif Regular" w:cs="Arial"/>
          <w:b/>
          <w:sz w:val="20"/>
          <w:szCs w:val="20"/>
        </w:rPr>
        <w:t>7. Diversifikimi i fermave dhe zhvillimi i bizneseve.</w:t>
      </w:r>
    </w:p>
    <w:p w14:paraId="20C1709F" w14:textId="65D732E0" w:rsidR="00460AF7" w:rsidRDefault="00460AF7" w:rsidP="000838CE">
      <w:pPr>
        <w:pStyle w:val="ListParagraph"/>
        <w:numPr>
          <w:ilvl w:val="0"/>
          <w:numId w:val="1"/>
        </w:numPr>
        <w:spacing w:before="120" w:line="240" w:lineRule="auto"/>
        <w:ind w:left="0" w:hanging="357"/>
        <w:jc w:val="both"/>
        <w:rPr>
          <w:rFonts w:ascii="StobiSerif Regular" w:hAnsi="StobiSerif Regular" w:cs="Arial"/>
          <w:bCs/>
          <w:sz w:val="20"/>
          <w:szCs w:val="20"/>
        </w:rPr>
      </w:pPr>
      <w:r w:rsidRPr="00460AF7">
        <w:rPr>
          <w:rFonts w:ascii="StobiSerif Regular" w:hAnsi="StobiSerif Regular" w:cs="Arial"/>
          <w:bCs/>
          <w:sz w:val="20"/>
          <w:szCs w:val="20"/>
        </w:rPr>
        <w:t>Mbështetja financiare për këtë Thirrje Publike përbëhet nga 75% fonde të siguruara nga Instrumenti i Para-Aderimit të Asistencës për Zhvillimin Rural të Bashkimit Evropian (IPARD) në përputhje me Programin IPARD 2021-2027 dhe 25% fonde të siguruara nga Buxheti i Republikës së Maqedonisë së Veriut.</w:t>
      </w:r>
    </w:p>
    <w:p w14:paraId="2DDC634F" w14:textId="32E252E8" w:rsidR="003A7102" w:rsidRPr="00460AF7" w:rsidRDefault="00460AF7" w:rsidP="000838CE">
      <w:pPr>
        <w:pStyle w:val="ListParagraph"/>
        <w:numPr>
          <w:ilvl w:val="0"/>
          <w:numId w:val="1"/>
        </w:numPr>
        <w:spacing w:before="120" w:line="240" w:lineRule="auto"/>
        <w:ind w:left="0" w:hanging="357"/>
        <w:jc w:val="both"/>
        <w:rPr>
          <w:rFonts w:ascii="StobiSerif Regular" w:hAnsi="StobiSerif Regular" w:cs="Arial"/>
          <w:b/>
          <w:bCs/>
          <w:sz w:val="20"/>
          <w:szCs w:val="20"/>
        </w:rPr>
      </w:pPr>
      <w:r w:rsidRPr="00460AF7">
        <w:rPr>
          <w:rFonts w:ascii="StobiSerif Regular" w:hAnsi="StobiSerif Regular"/>
          <w:sz w:val="20"/>
          <w:szCs w:val="20"/>
        </w:rPr>
        <w:t xml:space="preserve"> </w:t>
      </w:r>
      <w:r w:rsidRPr="00460AF7">
        <w:rPr>
          <w:rFonts w:ascii="StobiSerif Regular" w:hAnsi="StobiSerif Regular"/>
          <w:b/>
          <w:bCs/>
          <w:sz w:val="20"/>
          <w:szCs w:val="20"/>
        </w:rPr>
        <w:t>Burimet financiare me kërkesë individuale jepen si mbështetje financiare (grant) e pakthyeshme në shumën prej:</w:t>
      </w:r>
    </w:p>
    <w:p w14:paraId="5DC2366B" w14:textId="2C031668" w:rsidR="005E4B92" w:rsidRPr="005E4B92" w:rsidRDefault="005E4B92" w:rsidP="005E4B92">
      <w:pPr>
        <w:pStyle w:val="ListParagraph"/>
        <w:numPr>
          <w:ilvl w:val="1"/>
          <w:numId w:val="1"/>
        </w:numPr>
        <w:rPr>
          <w:rFonts w:ascii="StobiSerif Regular" w:hAnsi="StobiSerif Regular" w:cs="Arial"/>
          <w:sz w:val="20"/>
          <w:szCs w:val="20"/>
        </w:rPr>
      </w:pPr>
      <w:r w:rsidRPr="005E4B92">
        <w:rPr>
          <w:rFonts w:ascii="StobiSerif Regular" w:hAnsi="StobiSerif Regular" w:cs="Arial"/>
          <w:sz w:val="20"/>
          <w:szCs w:val="20"/>
        </w:rPr>
        <w:t>60% e vlerës së totalit të kostove të pranueshme të investimit për masën Investime në asetet fikse të njësive bujqësore. Përqindja rritet në 65% për investimet në ekonomitë bujqësore në zonat malore sipas listës së zonave malore dhe 70% për investimet në ekonomitë bujqësore të propozuara nga fermerët e rinj (persona fizikë nga mosha 18 deri në 40 vjeç në ditën e paraqitjes së kërkesës për mbeshtetje financiare)</w:t>
      </w:r>
    </w:p>
    <w:p w14:paraId="1C05F7E0" w14:textId="77777777" w:rsidR="005E4B92" w:rsidRPr="00B23D7C" w:rsidRDefault="005E4B92" w:rsidP="005E4B92">
      <w:pPr>
        <w:ind w:left="360"/>
        <w:rPr>
          <w:rFonts w:ascii="StobiSerif Regular" w:hAnsi="StobiSerif Regular" w:cs="Arial"/>
          <w:sz w:val="20"/>
          <w:szCs w:val="20"/>
          <w:lang w:val="mk-MK"/>
        </w:rPr>
      </w:pPr>
    </w:p>
    <w:p w14:paraId="7EAE9623" w14:textId="7B9F8C77" w:rsidR="005E4B92" w:rsidRPr="005E4B92" w:rsidRDefault="005E4B92" w:rsidP="005E4B92">
      <w:pPr>
        <w:pStyle w:val="ListParagraph"/>
        <w:numPr>
          <w:ilvl w:val="1"/>
          <w:numId w:val="1"/>
        </w:numPr>
        <w:rPr>
          <w:rFonts w:ascii="StobiSerif Regular" w:hAnsi="StobiSerif Regular" w:cs="Arial"/>
          <w:sz w:val="20"/>
          <w:szCs w:val="20"/>
        </w:rPr>
      </w:pPr>
      <w:r w:rsidRPr="005E4B92">
        <w:rPr>
          <w:rFonts w:ascii="StobiSerif Regular" w:hAnsi="StobiSerif Regular" w:cs="Arial"/>
          <w:sz w:val="20"/>
          <w:szCs w:val="20"/>
        </w:rPr>
        <w:t xml:space="preserve"> 60% e vlerës së totalit të kostove të pranueshme të investimit për masën e diversifikimit të fermave dhe zhvillimit të biznesit. Përqindja rritet në 70% për investimet e propozuara nga fermerët e rinj dhe/ose prodhuesit organikë të certifikuar dhe për investimet kolektive.</w:t>
      </w:r>
    </w:p>
    <w:p w14:paraId="4438A123" w14:textId="77777777" w:rsidR="005E4B92" w:rsidRPr="005E4B92" w:rsidRDefault="005E4B92" w:rsidP="005E4B92">
      <w:pPr>
        <w:rPr>
          <w:rFonts w:ascii="StobiSerif Regular" w:hAnsi="StobiSerif Regular" w:cs="Arial"/>
          <w:sz w:val="20"/>
          <w:szCs w:val="20"/>
          <w:lang w:val="mk-MK" w:eastAsia="mk-MK"/>
        </w:rPr>
      </w:pPr>
    </w:p>
    <w:p w14:paraId="0D1299C7" w14:textId="0AC2B2CE" w:rsidR="003A7102" w:rsidRPr="005E4B92" w:rsidRDefault="005E4B92" w:rsidP="005E4B92">
      <w:pPr>
        <w:rPr>
          <w:rFonts w:ascii="StobiSerif Regular" w:hAnsi="StobiSerif Regular" w:cs="Arial"/>
          <w:b/>
          <w:bCs/>
          <w:sz w:val="20"/>
          <w:szCs w:val="20"/>
        </w:rPr>
      </w:pPr>
      <w:r w:rsidRPr="005E4B92">
        <w:rPr>
          <w:rFonts w:ascii="StobiSerif Regular" w:hAnsi="StobiSerif Regular" w:cs="Arial"/>
          <w:b/>
          <w:bCs/>
          <w:sz w:val="20"/>
          <w:szCs w:val="20"/>
          <w:lang w:val="mk-MK" w:eastAsia="mk-MK"/>
        </w:rPr>
        <w:lastRenderedPageBreak/>
        <w:t>Niveli më i lartë kumulativ/kombinuar i mbështetjes nuk duhet të kalojë 75%.</w:t>
      </w:r>
    </w:p>
    <w:p w14:paraId="1DA231ED" w14:textId="2E6E7A27" w:rsidR="003A7102" w:rsidRPr="006E6D2D" w:rsidRDefault="005E4B92" w:rsidP="005E4B92">
      <w:pPr>
        <w:pStyle w:val="ListParagraph"/>
        <w:autoSpaceDE w:val="0"/>
        <w:autoSpaceDN w:val="0"/>
        <w:adjustRightInd w:val="0"/>
        <w:spacing w:before="100" w:beforeAutospacing="1" w:after="120"/>
        <w:ind w:left="0"/>
        <w:jc w:val="both"/>
        <w:rPr>
          <w:rFonts w:ascii="StobiSerif Regular" w:hAnsi="StobiSerif Regular" w:cs="Arial"/>
          <w:b/>
          <w:sz w:val="20"/>
          <w:szCs w:val="20"/>
        </w:rPr>
      </w:pPr>
      <w:r w:rsidRPr="005E4B92">
        <w:rPr>
          <w:rFonts w:ascii="StobiSerif Regular" w:hAnsi="StobiSerif Regular" w:cs="Arial"/>
          <w:b/>
          <w:sz w:val="20"/>
          <w:szCs w:val="20"/>
        </w:rPr>
        <w:t>4. Afati i fundit për paraqitjen e aplikimeve është data 15 tetor 2023</w:t>
      </w:r>
    </w:p>
    <w:p w14:paraId="7BE57241" w14:textId="77777777" w:rsidR="005E4B92" w:rsidRDefault="005E4B92" w:rsidP="00A32AC8">
      <w:pPr>
        <w:pStyle w:val="ListParagraph"/>
        <w:autoSpaceDE w:val="0"/>
        <w:autoSpaceDN w:val="0"/>
        <w:adjustRightInd w:val="0"/>
        <w:spacing w:before="100" w:beforeAutospacing="1" w:after="120"/>
        <w:ind w:left="0"/>
        <w:jc w:val="both"/>
      </w:pPr>
      <w:r w:rsidRPr="005E4B92">
        <w:rPr>
          <w:rFonts w:ascii="StobiSerif Regular" w:hAnsi="StobiSerif Regular" w:cs="Arial"/>
          <w:b/>
          <w:bCs/>
          <w:sz w:val="20"/>
          <w:szCs w:val="20"/>
        </w:rPr>
        <w:t>Mbështetja e përgjithshme financiare në kuadër të kësaj thirrjeje publike për masën 1 “Investime në mjete fikse të ekonomive bujqësore” arrin në 18.893.333,33 euro ose 1.171.764.533,33 denarë, ndërsa për masën 7 “Diversifikimi i fermave dhe zhvillimi i bizneseve” 11,400,000,000 euro ose 707.028.000,00 denarë.</w:t>
      </w:r>
      <w:r w:rsidRPr="005E4B92">
        <w:t xml:space="preserve"> </w:t>
      </w:r>
    </w:p>
    <w:p w14:paraId="74E598E9" w14:textId="10550E23" w:rsidR="005E4B92" w:rsidRPr="005E4B92" w:rsidRDefault="005E4B92" w:rsidP="00A32AC8">
      <w:pPr>
        <w:pStyle w:val="ListParagraph"/>
        <w:autoSpaceDE w:val="0"/>
        <w:autoSpaceDN w:val="0"/>
        <w:adjustRightInd w:val="0"/>
        <w:spacing w:before="100" w:beforeAutospacing="1" w:after="120"/>
        <w:ind w:left="0"/>
        <w:jc w:val="both"/>
        <w:rPr>
          <w:rFonts w:ascii="StobiSerif Regular" w:hAnsi="StobiSerif Regular" w:cs="Arial"/>
          <w:b/>
          <w:bCs/>
          <w:sz w:val="20"/>
          <w:szCs w:val="20"/>
        </w:rPr>
      </w:pPr>
      <w:r w:rsidRPr="005E4B92">
        <w:rPr>
          <w:rFonts w:ascii="StobiSerif Regular" w:hAnsi="StobiSerif Regular" w:cs="Arial"/>
          <w:b/>
          <w:bCs/>
          <w:sz w:val="20"/>
          <w:szCs w:val="20"/>
        </w:rPr>
        <w:t>Paralajm</w:t>
      </w:r>
      <w:r>
        <w:rPr>
          <w:rFonts w:ascii="StobiSerif Regular" w:hAnsi="StobiSerif Regular" w:cs="Arial"/>
          <w:b/>
          <w:bCs/>
          <w:sz w:val="20"/>
          <w:szCs w:val="20"/>
          <w:lang w:val="sq-AL"/>
        </w:rPr>
        <w:t>ërim</w:t>
      </w:r>
      <w:r w:rsidRPr="005E4B92">
        <w:rPr>
          <w:rFonts w:ascii="StobiSerif Regular" w:hAnsi="StobiSerif Regular" w:cs="Arial"/>
          <w:b/>
          <w:bCs/>
          <w:sz w:val="20"/>
          <w:szCs w:val="20"/>
        </w:rPr>
        <w:t>: Marrëveshjet për mbështetje financiare për këtë thirrje publike do të lidhen pas nënshkrimit të marrëveshjes financiare ndërmjet Komisionit Evropian dhe Republikës së Maqedonisë së Veriut për zbatimin e Programit IPARD 2021-2027.</w:t>
      </w:r>
    </w:p>
    <w:p w14:paraId="17386B57" w14:textId="1B0510E2" w:rsidR="003C2464" w:rsidRPr="003C2464" w:rsidRDefault="003C2464" w:rsidP="003C2464">
      <w:pPr>
        <w:pStyle w:val="ListParagraph"/>
        <w:numPr>
          <w:ilvl w:val="0"/>
          <w:numId w:val="1"/>
        </w:numPr>
        <w:autoSpaceDE w:val="0"/>
        <w:autoSpaceDN w:val="0"/>
        <w:adjustRightInd w:val="0"/>
        <w:spacing w:before="100" w:beforeAutospacing="1" w:after="120"/>
        <w:jc w:val="both"/>
        <w:rPr>
          <w:rFonts w:ascii="StobiSerif Regular" w:hAnsi="StobiSerif Regular" w:cs="Arial"/>
          <w:b/>
          <w:sz w:val="20"/>
          <w:szCs w:val="20"/>
          <w:lang w:val="en-US"/>
        </w:rPr>
      </w:pPr>
      <w:proofErr w:type="spellStart"/>
      <w:r w:rsidRPr="003C2464">
        <w:rPr>
          <w:rFonts w:ascii="StobiSerif Regular" w:hAnsi="StobiSerif Regular" w:cs="Arial"/>
          <w:b/>
          <w:sz w:val="20"/>
          <w:szCs w:val="20"/>
          <w:lang w:val="en-US"/>
        </w:rPr>
        <w:t>Ngarkimi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formularëve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dhe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udhëzimeve</w:t>
      </w:r>
      <w:proofErr w:type="spellEnd"/>
      <w:r w:rsidRPr="003C2464">
        <w:rPr>
          <w:rFonts w:ascii="StobiSerif Regular" w:hAnsi="StobiSerif Regular" w:cs="Arial"/>
          <w:b/>
          <w:sz w:val="20"/>
          <w:szCs w:val="20"/>
          <w:lang w:val="en-US"/>
        </w:rPr>
        <w:t>:</w:t>
      </w:r>
    </w:p>
    <w:p w14:paraId="6A7AB362" w14:textId="2C657150" w:rsidR="003C2464" w:rsidRPr="003C2464" w:rsidRDefault="003C2464" w:rsidP="003C2464">
      <w:pPr>
        <w:pStyle w:val="ListParagraph"/>
        <w:autoSpaceDE w:val="0"/>
        <w:autoSpaceDN w:val="0"/>
        <w:adjustRightInd w:val="0"/>
        <w:spacing w:before="100" w:beforeAutospacing="1" w:after="120"/>
        <w:ind w:left="360"/>
        <w:jc w:val="both"/>
        <w:rPr>
          <w:rFonts w:ascii="StobiSerif Regular" w:hAnsi="StobiSerif Regular" w:cs="Arial"/>
          <w:b/>
          <w:color w:val="0070C0"/>
          <w:sz w:val="20"/>
          <w:szCs w:val="20"/>
          <w:lang w:val="en-US"/>
        </w:rPr>
      </w:pPr>
      <w:proofErr w:type="spellStart"/>
      <w:r w:rsidRPr="003C2464">
        <w:rPr>
          <w:rFonts w:ascii="StobiSerif Regular" w:hAnsi="StobiSerif Regular" w:cs="Arial"/>
          <w:bCs/>
          <w:sz w:val="20"/>
          <w:szCs w:val="20"/>
          <w:lang w:val="en-US"/>
        </w:rPr>
        <w:t>Formularët</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nevojshëm</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si</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Kërkesë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mbështetje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financiare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masa 1 </w:t>
      </w:r>
      <w:proofErr w:type="spellStart"/>
      <w:r w:rsidRPr="003C2464">
        <w:rPr>
          <w:rFonts w:ascii="StobiSerif Regular" w:hAnsi="StobiSerif Regular" w:cs="Arial"/>
          <w:b/>
          <w:sz w:val="20"/>
          <w:szCs w:val="20"/>
          <w:lang w:val="en-US"/>
        </w:rPr>
        <w:t>Investime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në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asetet</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fikse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të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ekonomive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bujqësore</w:t>
      </w:r>
      <w:proofErr w:type="spellEnd"/>
      <w:r w:rsidRPr="003C2464">
        <w:rPr>
          <w:rFonts w:ascii="StobiSerif Regular" w:hAnsi="StobiSerif Regular" w:cs="Arial"/>
          <w:b/>
          <w:sz w:val="20"/>
          <w:szCs w:val="20"/>
          <w:lang w:val="en-US"/>
        </w:rPr>
        <w:t>”</w:t>
      </w:r>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Udhëzim</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përdoruesit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masa </w:t>
      </w:r>
      <w:r w:rsidRPr="003C2464">
        <w:rPr>
          <w:rFonts w:ascii="StobiSerif Regular" w:hAnsi="StobiSerif Regular" w:cs="Arial"/>
          <w:b/>
          <w:sz w:val="20"/>
          <w:szCs w:val="20"/>
          <w:lang w:val="en-US"/>
        </w:rPr>
        <w:t xml:space="preserve">1 </w:t>
      </w:r>
      <w:proofErr w:type="spellStart"/>
      <w:r w:rsidRPr="003C2464">
        <w:rPr>
          <w:rFonts w:ascii="StobiSerif Regular" w:hAnsi="StobiSerif Regular" w:cs="Arial"/>
          <w:b/>
          <w:sz w:val="20"/>
          <w:szCs w:val="20"/>
          <w:lang w:val="en-US"/>
        </w:rPr>
        <w:t>Investime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në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asete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fikse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të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ekonomive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bujqësore</w:t>
      </w:r>
      <w:proofErr w:type="spellEnd"/>
      <w:r w:rsidRPr="003C2464">
        <w:rPr>
          <w:rFonts w:ascii="StobiSerif Regular" w:hAnsi="StobiSerif Regular" w:cs="Arial"/>
          <w:b/>
          <w:sz w:val="20"/>
          <w:szCs w:val="20"/>
          <w:lang w:val="en-US"/>
        </w:rPr>
        <w:t>”</w:t>
      </w:r>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si</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Kërkesë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mbështetje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financiare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masa </w:t>
      </w:r>
      <w:r w:rsidRPr="003C2464">
        <w:rPr>
          <w:rFonts w:ascii="StobiSerif Regular" w:hAnsi="StobiSerif Regular" w:cs="Arial"/>
          <w:b/>
          <w:sz w:val="20"/>
          <w:szCs w:val="20"/>
          <w:lang w:val="en-US"/>
        </w:rPr>
        <w:t xml:space="preserve">7 </w:t>
      </w:r>
      <w:proofErr w:type="spellStart"/>
      <w:r w:rsidRPr="003C2464">
        <w:rPr>
          <w:rFonts w:ascii="StobiSerif Regular" w:hAnsi="StobiSerif Regular" w:cs="Arial"/>
          <w:b/>
          <w:sz w:val="20"/>
          <w:szCs w:val="20"/>
          <w:lang w:val="en-US"/>
        </w:rPr>
        <w:t>Diversifikimi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të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fermave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dhe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zhvillimit</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të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biznesit</w:t>
      </w:r>
      <w:proofErr w:type="spellEnd"/>
      <w:r w:rsidRPr="003C2464">
        <w:rPr>
          <w:rFonts w:ascii="StobiSerif Regular" w:hAnsi="StobiSerif Regular" w:cs="Arial"/>
          <w:b/>
          <w:sz w:val="20"/>
          <w:szCs w:val="20"/>
          <w:lang w:val="en-US"/>
        </w:rPr>
        <w:t>"</w:t>
      </w:r>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Udhëzime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përdoruesit</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masës</w:t>
      </w:r>
      <w:proofErr w:type="spellEnd"/>
      <w:r w:rsidRPr="003C2464">
        <w:rPr>
          <w:rFonts w:ascii="StobiSerif Regular" w:hAnsi="StobiSerif Regular" w:cs="Arial"/>
          <w:bCs/>
          <w:sz w:val="20"/>
          <w:szCs w:val="20"/>
          <w:lang w:val="en-US"/>
        </w:rPr>
        <w:t xml:space="preserve"> </w:t>
      </w:r>
      <w:r w:rsidRPr="003C2464">
        <w:rPr>
          <w:rFonts w:ascii="StobiSerif Regular" w:hAnsi="StobiSerif Regular" w:cs="Arial"/>
          <w:b/>
          <w:sz w:val="20"/>
          <w:szCs w:val="20"/>
          <w:lang w:val="en-US"/>
        </w:rPr>
        <w:t xml:space="preserve">7 </w:t>
      </w:r>
      <w:proofErr w:type="spellStart"/>
      <w:r w:rsidRPr="003C2464">
        <w:rPr>
          <w:rFonts w:ascii="StobiSerif Regular" w:hAnsi="StobiSerif Regular" w:cs="Arial"/>
          <w:b/>
          <w:sz w:val="20"/>
          <w:szCs w:val="20"/>
          <w:lang w:val="en-US"/>
        </w:rPr>
        <w:t>Diversifikimi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fermave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dhe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zhvillimi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biznesit</w:t>
      </w:r>
      <w:proofErr w:type="spellEnd"/>
      <w:r w:rsidRPr="003C2464">
        <w:rPr>
          <w:rFonts w:ascii="StobiSerif Regular" w:hAnsi="StobiSerif Regular" w:cs="Arial"/>
          <w:b/>
          <w:sz w:val="20"/>
          <w:szCs w:val="20"/>
          <w:lang w:val="en-US"/>
        </w:rPr>
        <w:t>"</w:t>
      </w:r>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cilat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përmbajnë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gjithë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informacionin</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kriteret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kushtet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pranueshmërinë</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projekteve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kushtet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financim</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informacione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tjera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që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janë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nevojshme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përgatitja</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kërkesës</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mbështetje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financiare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sipas</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masës</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duhur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Programi</w:t>
      </w:r>
      <w:proofErr w:type="spellEnd"/>
      <w:r w:rsidRPr="003C2464">
        <w:rPr>
          <w:rFonts w:ascii="StobiSerif Regular" w:hAnsi="StobiSerif Regular" w:cs="Arial"/>
          <w:bCs/>
          <w:sz w:val="20"/>
          <w:szCs w:val="20"/>
          <w:lang w:val="en-US"/>
        </w:rPr>
        <w:t xml:space="preserve"> IPARD 2021-2027, </w:t>
      </w:r>
      <w:proofErr w:type="spellStart"/>
      <w:r w:rsidRPr="003C2464">
        <w:rPr>
          <w:rFonts w:ascii="StobiSerif Regular" w:hAnsi="StobiSerif Regular" w:cs="Arial"/>
          <w:bCs/>
          <w:sz w:val="20"/>
          <w:szCs w:val="20"/>
          <w:lang w:val="en-US"/>
        </w:rPr>
        <w:t>Udhëzimet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përgatitjen</w:t>
      </w:r>
      <w:proofErr w:type="spellEnd"/>
      <w:r w:rsidRPr="003C2464">
        <w:rPr>
          <w:rFonts w:ascii="StobiSerif Regular" w:hAnsi="StobiSerif Regular" w:cs="Arial"/>
          <w:bCs/>
          <w:sz w:val="20"/>
          <w:szCs w:val="20"/>
          <w:lang w:val="en-US"/>
        </w:rPr>
        <w:t xml:space="preserve"> e Planit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Biznesit</w:t>
      </w:r>
      <w:proofErr w:type="spellEnd"/>
      <w:r w:rsidRPr="003C2464">
        <w:rPr>
          <w:rFonts w:ascii="StobiSerif Regular" w:hAnsi="StobiSerif Regular" w:cs="Arial"/>
          <w:bCs/>
          <w:sz w:val="20"/>
          <w:szCs w:val="20"/>
          <w:lang w:val="en-US"/>
        </w:rPr>
        <w:t>/</w:t>
      </w:r>
      <w:proofErr w:type="spellStart"/>
      <w:r w:rsidRPr="003C2464">
        <w:rPr>
          <w:rFonts w:ascii="StobiSerif Regular" w:hAnsi="StobiSerif Regular" w:cs="Arial"/>
          <w:bCs/>
          <w:sz w:val="20"/>
          <w:szCs w:val="20"/>
          <w:lang w:val="en-US"/>
        </w:rPr>
        <w:t>Projekti</w:t>
      </w:r>
      <w:proofErr w:type="spellEnd"/>
      <w:r w:rsidRPr="003C2464">
        <w:rPr>
          <w:rFonts w:ascii="StobiSerif Regular" w:hAnsi="StobiSerif Regular" w:cs="Arial"/>
          <w:bCs/>
          <w:sz w:val="20"/>
          <w:szCs w:val="20"/>
          <w:lang w:val="en-US"/>
        </w:rPr>
        <w:t xml:space="preserve"> Teknik, </w:t>
      </w:r>
      <w:proofErr w:type="spellStart"/>
      <w:r w:rsidRPr="003C2464">
        <w:rPr>
          <w:rFonts w:ascii="StobiSerif Regular" w:hAnsi="StobiSerif Regular" w:cs="Arial"/>
          <w:bCs/>
          <w:sz w:val="20"/>
          <w:szCs w:val="20"/>
          <w:lang w:val="en-US"/>
        </w:rPr>
        <w:t>Udhëzimet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lëshimin</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dokumentacionit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nevojshëm</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institucionet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kompetente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informacione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tjera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dobishme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një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Versioni</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elektronik</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mund</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shkarkohet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ueb</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adresa</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Agjencisë</w:t>
      </w:r>
      <w:proofErr w:type="spellEnd"/>
      <w:r w:rsidRPr="003C2464">
        <w:rPr>
          <w:rFonts w:ascii="StobiSerif Regular" w:hAnsi="StobiSerif Regular" w:cs="Arial"/>
          <w:bCs/>
          <w:sz w:val="20"/>
          <w:szCs w:val="20"/>
          <w:lang w:val="en-US"/>
        </w:rPr>
        <w:t xml:space="preserve">: </w:t>
      </w:r>
      <w:r w:rsidRPr="003C2464">
        <w:rPr>
          <w:rFonts w:ascii="StobiSerif Regular" w:hAnsi="StobiSerif Regular" w:cs="Arial"/>
          <w:b/>
          <w:color w:val="0070C0"/>
          <w:sz w:val="20"/>
          <w:szCs w:val="20"/>
          <w:lang w:val="en-US"/>
        </w:rPr>
        <w:t>www.ipardpa.gov.mk.</w:t>
      </w:r>
    </w:p>
    <w:p w14:paraId="7922C352" w14:textId="0E39AE3B" w:rsidR="003C2464" w:rsidRDefault="003C2464" w:rsidP="003C2464">
      <w:pPr>
        <w:pStyle w:val="ListParagraph"/>
        <w:autoSpaceDE w:val="0"/>
        <w:autoSpaceDN w:val="0"/>
        <w:adjustRightInd w:val="0"/>
        <w:spacing w:before="100" w:beforeAutospacing="1" w:after="120"/>
        <w:ind w:left="360"/>
        <w:jc w:val="both"/>
        <w:rPr>
          <w:rFonts w:ascii="StobiSerif Regular" w:hAnsi="StobiSerif Regular" w:cs="Arial"/>
          <w:bCs/>
          <w:sz w:val="20"/>
          <w:szCs w:val="20"/>
          <w:lang w:val="en-US"/>
        </w:rPr>
      </w:pPr>
      <w:proofErr w:type="spellStart"/>
      <w:r w:rsidRPr="003C2464">
        <w:rPr>
          <w:rFonts w:ascii="StobiSerif Regular" w:hAnsi="StobiSerif Regular" w:cs="Arial"/>
          <w:bCs/>
          <w:sz w:val="20"/>
          <w:szCs w:val="20"/>
          <w:lang w:val="en-US"/>
        </w:rPr>
        <w:t>Formularët</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printuar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kërkesa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mbështetje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financiare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udhëzimet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shfrytëzuesit</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mjeteve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secilën</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masë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mund</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merren</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direkt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Agjenci</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adresën</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
          <w:sz w:val="20"/>
          <w:szCs w:val="20"/>
          <w:lang w:val="en-US"/>
        </w:rPr>
        <w:t>Agjencia</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për</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Mbështetje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Financiare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në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Bujqësi</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dhe</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Zhvillim</w:t>
      </w:r>
      <w:proofErr w:type="spellEnd"/>
      <w:r w:rsidRPr="003C2464">
        <w:rPr>
          <w:rFonts w:ascii="StobiSerif Regular" w:hAnsi="StobiSerif Regular" w:cs="Arial"/>
          <w:b/>
          <w:sz w:val="20"/>
          <w:szCs w:val="20"/>
          <w:lang w:val="en-US"/>
        </w:rPr>
        <w:t xml:space="preserve"> Rural, Blvd. Brigada e </w:t>
      </w:r>
      <w:proofErr w:type="spellStart"/>
      <w:r w:rsidRPr="003C2464">
        <w:rPr>
          <w:rFonts w:ascii="StobiSerif Regular" w:hAnsi="StobiSerif Regular" w:cs="Arial"/>
          <w:b/>
          <w:sz w:val="20"/>
          <w:szCs w:val="20"/>
          <w:lang w:val="en-US"/>
        </w:rPr>
        <w:t>tretë</w:t>
      </w:r>
      <w:proofErr w:type="spellEnd"/>
      <w:r w:rsidRPr="003C2464">
        <w:rPr>
          <w:rFonts w:ascii="StobiSerif Regular" w:hAnsi="StobiSerif Regular" w:cs="Arial"/>
          <w:b/>
          <w:sz w:val="20"/>
          <w:szCs w:val="20"/>
          <w:lang w:val="en-US"/>
        </w:rPr>
        <w:t xml:space="preserve"> </w:t>
      </w:r>
      <w:proofErr w:type="spellStart"/>
      <w:r w:rsidRPr="003C2464">
        <w:rPr>
          <w:rFonts w:ascii="StobiSerif Regular" w:hAnsi="StobiSerif Regular" w:cs="Arial"/>
          <w:b/>
          <w:sz w:val="20"/>
          <w:szCs w:val="20"/>
          <w:lang w:val="en-US"/>
        </w:rPr>
        <w:t>maqedonase</w:t>
      </w:r>
      <w:proofErr w:type="spellEnd"/>
      <w:r w:rsidRPr="003C2464">
        <w:rPr>
          <w:rFonts w:ascii="StobiSerif Regular" w:hAnsi="StobiSerif Regular" w:cs="Arial"/>
          <w:b/>
          <w:sz w:val="20"/>
          <w:szCs w:val="20"/>
          <w:lang w:val="en-US"/>
        </w:rPr>
        <w:t xml:space="preserve"> nr. 20, (</w:t>
      </w:r>
      <w:proofErr w:type="spellStart"/>
      <w:r w:rsidRPr="003C2464">
        <w:rPr>
          <w:rFonts w:ascii="StobiSerif Regular" w:hAnsi="StobiSerif Regular" w:cs="Arial"/>
          <w:b/>
          <w:sz w:val="20"/>
          <w:szCs w:val="20"/>
          <w:lang w:val="en-US"/>
        </w:rPr>
        <w:t>shkurt</w:t>
      </w:r>
      <w:proofErr w:type="spellEnd"/>
      <w:r w:rsidRPr="003C2464">
        <w:rPr>
          <w:rFonts w:ascii="StobiSerif Regular" w:hAnsi="StobiSerif Regular" w:cs="Arial"/>
          <w:b/>
          <w:sz w:val="20"/>
          <w:szCs w:val="20"/>
          <w:lang w:val="en-US"/>
        </w:rPr>
        <w:t xml:space="preserve">. Makedonija Tabak </w:t>
      </w:r>
      <w:proofErr w:type="spellStart"/>
      <w:r w:rsidRPr="003C2464">
        <w:rPr>
          <w:rFonts w:ascii="StobiSerif Regular" w:hAnsi="StobiSerif Regular" w:cs="Arial"/>
          <w:b/>
          <w:sz w:val="20"/>
          <w:szCs w:val="20"/>
          <w:lang w:val="en-US"/>
        </w:rPr>
        <w:t>Blloku</w:t>
      </w:r>
      <w:proofErr w:type="spellEnd"/>
      <w:r w:rsidRPr="003C2464">
        <w:rPr>
          <w:rFonts w:ascii="StobiSerif Regular" w:hAnsi="StobiSerif Regular" w:cs="Arial"/>
          <w:b/>
          <w:sz w:val="20"/>
          <w:szCs w:val="20"/>
          <w:lang w:val="en-US"/>
        </w:rPr>
        <w:t xml:space="preserve"> C), 1000 </w:t>
      </w:r>
      <w:proofErr w:type="spellStart"/>
      <w:r w:rsidRPr="003C2464">
        <w:rPr>
          <w:rFonts w:ascii="StobiSerif Regular" w:hAnsi="StobiSerif Regular" w:cs="Arial"/>
          <w:b/>
          <w:sz w:val="20"/>
          <w:szCs w:val="20"/>
          <w:lang w:val="en-US"/>
        </w:rPr>
        <w:t>Shkup</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dhe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qendrat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më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afërta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rajonale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ose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njësitë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punuese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Agjencisë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nxitjen</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zhvillimit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bujqësi</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çdo</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ditë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pune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nga</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ora</w:t>
      </w:r>
      <w:proofErr w:type="spellEnd"/>
      <w:r w:rsidRPr="003C2464">
        <w:rPr>
          <w:rFonts w:ascii="StobiSerif Regular" w:hAnsi="StobiSerif Regular" w:cs="Arial"/>
          <w:bCs/>
          <w:sz w:val="20"/>
          <w:szCs w:val="20"/>
          <w:lang w:val="en-US"/>
        </w:rPr>
        <w:t xml:space="preserve"> </w:t>
      </w:r>
      <w:r w:rsidRPr="003C2464">
        <w:rPr>
          <w:rFonts w:ascii="StobiSerif Regular" w:hAnsi="StobiSerif Regular" w:cs="Arial"/>
          <w:b/>
          <w:sz w:val="20"/>
          <w:szCs w:val="20"/>
          <w:lang w:val="en-US"/>
        </w:rPr>
        <w:t>08:30</w:t>
      </w:r>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deri</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ora</w:t>
      </w:r>
      <w:proofErr w:type="spellEnd"/>
      <w:r w:rsidRPr="003C2464">
        <w:rPr>
          <w:rFonts w:ascii="StobiSerif Regular" w:hAnsi="StobiSerif Regular" w:cs="Arial"/>
          <w:bCs/>
          <w:sz w:val="20"/>
          <w:szCs w:val="20"/>
          <w:lang w:val="en-US"/>
        </w:rPr>
        <w:t xml:space="preserve"> </w:t>
      </w:r>
      <w:r w:rsidRPr="003C2464">
        <w:rPr>
          <w:rFonts w:ascii="StobiSerif Regular" w:hAnsi="StobiSerif Regular" w:cs="Arial"/>
          <w:b/>
          <w:sz w:val="20"/>
          <w:szCs w:val="20"/>
          <w:lang w:val="en-US"/>
        </w:rPr>
        <w:t>16:30</w:t>
      </w:r>
      <w:r w:rsidRPr="003C2464">
        <w:rPr>
          <w:rFonts w:ascii="StobiSerif Regular" w:hAnsi="StobiSerif Regular" w:cs="Arial"/>
          <w:bCs/>
          <w:sz w:val="20"/>
          <w:szCs w:val="20"/>
          <w:lang w:val="en-US"/>
        </w:rPr>
        <w:t xml:space="preserve">. (Lista e </w:t>
      </w:r>
      <w:proofErr w:type="spellStart"/>
      <w:r w:rsidRPr="003C2464">
        <w:rPr>
          <w:rFonts w:ascii="StobiSerif Regular" w:hAnsi="StobiSerif Regular" w:cs="Arial"/>
          <w:bCs/>
          <w:sz w:val="20"/>
          <w:szCs w:val="20"/>
          <w:lang w:val="en-US"/>
        </w:rPr>
        <w:t>qendrave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rajonale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ose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njësive</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të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punës</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Agjencisë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për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Promovimin</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Zhvillimit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Bujqësi</w:t>
      </w:r>
      <w:proofErr w:type="spellEnd"/>
      <w:r w:rsidRPr="003C2464">
        <w:rPr>
          <w:rFonts w:ascii="StobiSerif Regular" w:hAnsi="StobiSerif Regular" w:cs="Arial"/>
          <w:bCs/>
          <w:sz w:val="20"/>
          <w:szCs w:val="20"/>
          <w:lang w:val="en-US"/>
        </w:rPr>
        <w:t xml:space="preserve"> me </w:t>
      </w:r>
      <w:proofErr w:type="spellStart"/>
      <w:r w:rsidRPr="003C2464">
        <w:rPr>
          <w:rFonts w:ascii="StobiSerif Regular" w:hAnsi="StobiSerif Regular" w:cs="Arial"/>
          <w:bCs/>
          <w:sz w:val="20"/>
          <w:szCs w:val="20"/>
          <w:lang w:val="en-US"/>
        </w:rPr>
        <w:t>detajet</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kontaktit</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është</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publikuar</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në</w:t>
      </w:r>
      <w:proofErr w:type="spellEnd"/>
      <w:r w:rsidRPr="003C2464">
        <w:rPr>
          <w:rFonts w:ascii="StobiSerif Regular" w:hAnsi="StobiSerif Regular" w:cs="Arial"/>
          <w:bCs/>
          <w:sz w:val="20"/>
          <w:szCs w:val="20"/>
          <w:lang w:val="en-US"/>
        </w:rPr>
        <w:t xml:space="preserve"> </w:t>
      </w:r>
      <w:proofErr w:type="spellStart"/>
      <w:r w:rsidRPr="003C2464">
        <w:rPr>
          <w:rFonts w:ascii="StobiSerif Regular" w:hAnsi="StobiSerif Regular" w:cs="Arial"/>
          <w:bCs/>
          <w:sz w:val="20"/>
          <w:szCs w:val="20"/>
          <w:lang w:val="en-US"/>
        </w:rPr>
        <w:t>adresën</w:t>
      </w:r>
      <w:proofErr w:type="spellEnd"/>
      <w:r w:rsidRPr="003C2464">
        <w:rPr>
          <w:rFonts w:ascii="StobiSerif Regular" w:hAnsi="StobiSerif Regular" w:cs="Arial"/>
          <w:bCs/>
          <w:sz w:val="20"/>
          <w:szCs w:val="20"/>
          <w:lang w:val="en-US"/>
        </w:rPr>
        <w:t xml:space="preserve"> e </w:t>
      </w:r>
      <w:proofErr w:type="spellStart"/>
      <w:r w:rsidRPr="003C2464">
        <w:rPr>
          <w:rFonts w:ascii="StobiSerif Regular" w:hAnsi="StobiSerif Regular" w:cs="Arial"/>
          <w:bCs/>
          <w:sz w:val="20"/>
          <w:szCs w:val="20"/>
          <w:lang w:val="en-US"/>
        </w:rPr>
        <w:t>internetit</w:t>
      </w:r>
      <w:proofErr w:type="spellEnd"/>
      <w:r w:rsidRPr="003C2464">
        <w:rPr>
          <w:rFonts w:ascii="StobiSerif Regular" w:hAnsi="StobiSerif Regular" w:cs="Arial"/>
          <w:bCs/>
          <w:sz w:val="20"/>
          <w:szCs w:val="20"/>
          <w:lang w:val="en-US"/>
        </w:rPr>
        <w:t xml:space="preserve"> </w:t>
      </w:r>
      <w:hyperlink r:id="rId7" w:history="1">
        <w:r w:rsidRPr="003C2464">
          <w:rPr>
            <w:rStyle w:val="Hyperlink"/>
            <w:rFonts w:ascii="StobiSerif Regular" w:hAnsi="StobiSerif Regular" w:cs="Arial"/>
            <w:b/>
            <w:color w:val="0070C0"/>
            <w:sz w:val="20"/>
            <w:szCs w:val="20"/>
            <w:lang w:val="en-US"/>
          </w:rPr>
          <w:t>www.ipardpa.gov.mk</w:t>
        </w:r>
      </w:hyperlink>
      <w:r w:rsidRPr="003C2464">
        <w:rPr>
          <w:rFonts w:ascii="StobiSerif Regular" w:hAnsi="StobiSerif Regular" w:cs="Arial"/>
          <w:b/>
          <w:sz w:val="20"/>
          <w:szCs w:val="20"/>
          <w:lang w:val="en-US"/>
        </w:rPr>
        <w:t>)</w:t>
      </w:r>
      <w:r w:rsidRPr="003C2464">
        <w:rPr>
          <w:rFonts w:ascii="StobiSerif Regular" w:hAnsi="StobiSerif Regular" w:cs="Arial"/>
          <w:bCs/>
          <w:sz w:val="20"/>
          <w:szCs w:val="20"/>
          <w:lang w:val="en-US"/>
        </w:rPr>
        <w:t>.</w:t>
      </w:r>
    </w:p>
    <w:p w14:paraId="38878C2E" w14:textId="7D3B6326" w:rsidR="003C2464" w:rsidRPr="003C2464" w:rsidRDefault="003C2464" w:rsidP="003C2464">
      <w:pPr>
        <w:pStyle w:val="ListParagraph"/>
        <w:numPr>
          <w:ilvl w:val="0"/>
          <w:numId w:val="1"/>
        </w:numPr>
        <w:spacing w:before="120"/>
        <w:jc w:val="both"/>
        <w:rPr>
          <w:rFonts w:ascii="StobiSerif Regular" w:hAnsi="StobiSerif Regular" w:cs="Arial"/>
          <w:b/>
          <w:sz w:val="20"/>
          <w:szCs w:val="20"/>
          <w:lang w:val="sq-AL"/>
        </w:rPr>
      </w:pPr>
      <w:r w:rsidRPr="003C2464">
        <w:rPr>
          <w:rFonts w:ascii="StobiSerif Regular" w:hAnsi="StobiSerif Regular" w:cs="Arial"/>
          <w:b/>
          <w:sz w:val="20"/>
          <w:szCs w:val="20"/>
          <w:lang w:val="sq-AL"/>
        </w:rPr>
        <w:t>Mënyra e paraqitjes së kërkesës:</w:t>
      </w:r>
    </w:p>
    <w:p w14:paraId="5E51A532" w14:textId="77777777" w:rsidR="003C2464" w:rsidRPr="003C2464" w:rsidRDefault="003C2464" w:rsidP="003C2464">
      <w:pPr>
        <w:spacing w:before="120"/>
        <w:jc w:val="both"/>
        <w:rPr>
          <w:rFonts w:ascii="StobiSerif Regular" w:hAnsi="StobiSerif Regular" w:cs="Arial"/>
          <w:b/>
          <w:sz w:val="20"/>
          <w:szCs w:val="20"/>
          <w:lang w:val="sq-AL"/>
        </w:rPr>
      </w:pPr>
    </w:p>
    <w:p w14:paraId="4319A27E" w14:textId="77777777" w:rsidR="003C2464" w:rsidRPr="003C2464" w:rsidRDefault="003C2464" w:rsidP="003C2464">
      <w:pPr>
        <w:spacing w:before="120"/>
        <w:jc w:val="both"/>
        <w:rPr>
          <w:rFonts w:ascii="StobiSerif Regular" w:hAnsi="StobiSerif Regular" w:cs="Arial"/>
          <w:bCs/>
          <w:sz w:val="20"/>
          <w:szCs w:val="20"/>
          <w:lang w:val="sq-AL"/>
        </w:rPr>
      </w:pPr>
      <w:r w:rsidRPr="003C2464">
        <w:rPr>
          <w:rFonts w:ascii="StobiSerif Regular" w:hAnsi="StobiSerif Regular" w:cs="Arial"/>
          <w:bCs/>
          <w:sz w:val="20"/>
          <w:szCs w:val="20"/>
          <w:lang w:val="sq-AL"/>
        </w:rPr>
        <w:t>Përdoruesi duhet të plotësojë dhe të paraqesë një Kërkesë për mbështetje financiare për një masë individuale, një plan biznesi ose një propozim teknik të bërë në përputhje me udhëzimet për përgatitjen e një plani biznesi ose udhëzimet për përgatitjen e një projekt propozimi teknik dhe shoqërues dokumentacionin e specifikuar në këtë Thirrje Publike.</w:t>
      </w:r>
    </w:p>
    <w:p w14:paraId="497B9730" w14:textId="77777777" w:rsidR="003C2464" w:rsidRPr="003C2464" w:rsidRDefault="003C2464" w:rsidP="003C2464">
      <w:pPr>
        <w:spacing w:before="120"/>
        <w:jc w:val="both"/>
        <w:rPr>
          <w:rFonts w:ascii="StobiSerif Regular" w:hAnsi="StobiSerif Regular" w:cs="Arial"/>
          <w:bCs/>
          <w:sz w:val="20"/>
          <w:szCs w:val="20"/>
          <w:lang w:val="sq-AL"/>
        </w:rPr>
      </w:pPr>
      <w:r w:rsidRPr="003C2464">
        <w:rPr>
          <w:rFonts w:ascii="StobiSerif Regular" w:hAnsi="StobiSerif Regular" w:cs="Arial"/>
          <w:bCs/>
          <w:sz w:val="20"/>
          <w:szCs w:val="20"/>
          <w:lang w:val="sq-AL"/>
        </w:rPr>
        <w:t>Kërkesa e plotësuar për mbështetje financiare nga masa përkatëse së bashku me planin e biznesit/propozimin e projektit teknik dhe i gjithë dokumentacioni i nevojshëm dorëzohen në zarf të mbyllur me shënimin në pjesën e përparme të zarfit në këndin e sipërm majtas "MOS HAP" për Thirrja publike IPARD Programi 2021-2027 me numër 01 /2023 dhe përcaktimi i masës për të cilën është paraqitur kërkesa. Kërkesa mund të dorëzohet me postë si rekomande ose personalisht në zyrën e regjistrimit të Agjencisë.</w:t>
      </w:r>
    </w:p>
    <w:p w14:paraId="2563D6FE" w14:textId="2A8E6D1F" w:rsidR="003C2464" w:rsidRPr="003C2464" w:rsidRDefault="003C2464" w:rsidP="003C2464">
      <w:pPr>
        <w:spacing w:before="120"/>
        <w:jc w:val="both"/>
        <w:rPr>
          <w:rFonts w:ascii="StobiSerif Regular" w:hAnsi="StobiSerif Regular" w:cs="Arial"/>
          <w:bCs/>
          <w:sz w:val="20"/>
          <w:szCs w:val="20"/>
          <w:lang w:val="sq-AL"/>
        </w:rPr>
      </w:pPr>
      <w:r>
        <w:rPr>
          <w:rFonts w:ascii="StobiSerif Regular" w:hAnsi="StobiSerif Regular" w:cs="Arial"/>
          <w:b/>
          <w:sz w:val="20"/>
          <w:szCs w:val="20"/>
          <w:lang w:val="sq-AL"/>
        </w:rPr>
        <w:t>Paralajmërim</w:t>
      </w:r>
      <w:r w:rsidRPr="003C2464">
        <w:rPr>
          <w:rFonts w:ascii="StobiSerif Regular" w:hAnsi="StobiSerif Regular" w:cs="Arial"/>
          <w:bCs/>
          <w:sz w:val="20"/>
          <w:szCs w:val="20"/>
          <w:lang w:val="sq-AL"/>
        </w:rPr>
        <w:t>: Për shkak të kryerjes së kontrollit në terren nga Agjencia, është e nevojshme që përdoruesi të ketë me vete kopje të të gjithë dokumentacionit të dorëzuar në Agjenci.</w:t>
      </w:r>
    </w:p>
    <w:p w14:paraId="3B128B34" w14:textId="48D10997" w:rsidR="003C2464" w:rsidRPr="003C2464" w:rsidRDefault="003C2464" w:rsidP="003C2464">
      <w:pPr>
        <w:spacing w:before="120"/>
        <w:jc w:val="both"/>
        <w:rPr>
          <w:rFonts w:ascii="StobiSerif Regular" w:hAnsi="StobiSerif Regular" w:cs="Arial"/>
          <w:bCs/>
          <w:color w:val="0070C0"/>
          <w:sz w:val="20"/>
          <w:szCs w:val="20"/>
          <w:lang w:val="sq-AL"/>
        </w:rPr>
      </w:pPr>
      <w:r w:rsidRPr="003C2464">
        <w:rPr>
          <w:rFonts w:ascii="StobiSerif Regular" w:hAnsi="StobiSerif Regular" w:cs="Arial"/>
          <w:b/>
          <w:sz w:val="20"/>
          <w:szCs w:val="20"/>
          <w:lang w:val="sq-AL"/>
        </w:rPr>
        <w:t>Informacione me te hollesishme ne kontakt tel. (02) 3097-460, 070/229-434 (departamenti për miratimin e projektit), 070/229-328 (departamenti për miratimin e disbursimit) ose kontaktoni adresën e e-mail</w:t>
      </w:r>
      <w:r>
        <w:rPr>
          <w:rFonts w:ascii="StobiSerif Regular" w:hAnsi="StobiSerif Regular" w:cs="Arial"/>
          <w:b/>
          <w:color w:val="000000" w:themeColor="text1"/>
          <w:sz w:val="20"/>
          <w:szCs w:val="20"/>
          <w:lang w:val="sq-AL"/>
        </w:rPr>
        <w:t>:</w:t>
      </w:r>
      <w:r w:rsidRPr="003C2464">
        <w:rPr>
          <w:rFonts w:ascii="StobiSerif Regular" w:hAnsi="StobiSerif Regular" w:cs="Arial"/>
          <w:b/>
          <w:color w:val="0070C0"/>
          <w:sz w:val="20"/>
          <w:szCs w:val="20"/>
          <w:lang w:val="sq-AL"/>
        </w:rPr>
        <w:t xml:space="preserve"> ipardpa.info@ipardpa.gov.mk </w:t>
      </w:r>
      <w:r w:rsidRPr="003C2464">
        <w:rPr>
          <w:rFonts w:ascii="StobiSerif Regular" w:hAnsi="StobiSerif Regular" w:cs="Arial"/>
          <w:b/>
          <w:sz w:val="20"/>
          <w:szCs w:val="20"/>
          <w:lang w:val="sq-AL"/>
        </w:rPr>
        <w:t xml:space="preserve">dhe në faqen e internetit: </w:t>
      </w:r>
      <w:r w:rsidRPr="003C2464">
        <w:rPr>
          <w:rFonts w:ascii="StobiSerif Regular" w:hAnsi="StobiSerif Regular" w:cs="Arial"/>
          <w:b/>
          <w:color w:val="0070C0"/>
          <w:sz w:val="20"/>
          <w:szCs w:val="20"/>
          <w:lang w:val="sq-AL"/>
        </w:rPr>
        <w:t>www. .ipardpa.gov.mk.</w:t>
      </w:r>
    </w:p>
    <w:p w14:paraId="6CB4A699" w14:textId="77777777" w:rsidR="003C2464" w:rsidRPr="003C2464" w:rsidRDefault="003C2464" w:rsidP="003C2464">
      <w:pPr>
        <w:spacing w:before="120"/>
        <w:jc w:val="both"/>
        <w:rPr>
          <w:rFonts w:ascii="StobiSerif Regular" w:hAnsi="StobiSerif Regular" w:cs="Arial"/>
          <w:bCs/>
          <w:sz w:val="20"/>
          <w:szCs w:val="20"/>
          <w:lang w:val="sq-AL"/>
        </w:rPr>
      </w:pPr>
    </w:p>
    <w:p w14:paraId="51A65939" w14:textId="77777777" w:rsidR="00E55739" w:rsidRDefault="00E55739" w:rsidP="003131DA">
      <w:pPr>
        <w:jc w:val="center"/>
        <w:rPr>
          <w:rFonts w:ascii="StobiSerif Regular" w:hAnsi="StobiSerif Regular" w:cs="Arial"/>
          <w:b/>
          <w:sz w:val="20"/>
          <w:szCs w:val="20"/>
          <w:lang w:val="sq-AL"/>
        </w:rPr>
      </w:pPr>
    </w:p>
    <w:p w14:paraId="11601354" w14:textId="7AC0CDDC" w:rsidR="003A7102" w:rsidRDefault="00AC6BE3" w:rsidP="003131DA">
      <w:pPr>
        <w:jc w:val="center"/>
        <w:rPr>
          <w:rFonts w:ascii="StobiSerif Regular" w:hAnsi="StobiSerif Regular" w:cs="Arial"/>
          <w:b/>
          <w:sz w:val="20"/>
          <w:szCs w:val="20"/>
          <w:lang w:val="mk-MK"/>
        </w:rPr>
      </w:pPr>
      <w:r>
        <w:rPr>
          <w:rFonts w:ascii="StobiSerif Regular" w:hAnsi="StobiSerif Regular" w:cs="Arial"/>
          <w:b/>
          <w:sz w:val="20"/>
          <w:szCs w:val="20"/>
          <w:lang w:val="sq-AL"/>
        </w:rPr>
        <w:t>PJESA</w:t>
      </w:r>
      <w:r w:rsidR="003A7102" w:rsidRPr="005A02C1">
        <w:rPr>
          <w:rFonts w:ascii="StobiSerif Regular" w:hAnsi="StobiSerif Regular" w:cs="Arial"/>
          <w:b/>
          <w:sz w:val="20"/>
          <w:szCs w:val="20"/>
          <w:lang w:val="mk-MK"/>
        </w:rPr>
        <w:t xml:space="preserve"> II</w:t>
      </w:r>
    </w:p>
    <w:p w14:paraId="6E88AF4E" w14:textId="77777777" w:rsidR="00AC6BE3" w:rsidRPr="00AC6BE3" w:rsidRDefault="00AC6BE3" w:rsidP="00AC6BE3">
      <w:pPr>
        <w:jc w:val="center"/>
        <w:rPr>
          <w:rFonts w:ascii="StobiSerif Regular" w:hAnsi="StobiSerif Regular" w:cs="Arial"/>
          <w:b/>
          <w:sz w:val="20"/>
          <w:szCs w:val="20"/>
          <w:lang w:val="mk-MK"/>
        </w:rPr>
      </w:pPr>
      <w:r w:rsidRPr="00AC6BE3">
        <w:rPr>
          <w:rFonts w:ascii="StobiSerif Regular" w:hAnsi="StobiSerif Regular" w:cs="Arial"/>
          <w:b/>
          <w:sz w:val="20"/>
          <w:szCs w:val="20"/>
          <w:lang w:val="mk-MK"/>
        </w:rPr>
        <w:t>INVESTIMET NË MJETET FIKSE TË BUJQËSISË BUJQËSORE</w:t>
      </w:r>
    </w:p>
    <w:p w14:paraId="0CBA29EB" w14:textId="77777777" w:rsidR="00AC6BE3" w:rsidRPr="00AC6BE3" w:rsidRDefault="00AC6BE3" w:rsidP="00AC6BE3">
      <w:pPr>
        <w:rPr>
          <w:rFonts w:ascii="StobiSerif Regular" w:hAnsi="StobiSerif Regular" w:cs="Arial"/>
          <w:bCs/>
          <w:sz w:val="20"/>
          <w:szCs w:val="20"/>
          <w:lang w:val="mk-MK"/>
        </w:rPr>
      </w:pPr>
    </w:p>
    <w:p w14:paraId="5CE6C31C" w14:textId="19E62340" w:rsidR="00AC6BE3" w:rsidRPr="00AC6BE3" w:rsidRDefault="00AC6BE3">
      <w:pPr>
        <w:pStyle w:val="ListParagraph"/>
        <w:numPr>
          <w:ilvl w:val="0"/>
          <w:numId w:val="16"/>
        </w:numPr>
        <w:rPr>
          <w:rFonts w:ascii="StobiSerif Regular" w:hAnsi="StobiSerif Regular" w:cs="Arial"/>
          <w:bCs/>
          <w:sz w:val="20"/>
          <w:szCs w:val="20"/>
        </w:rPr>
      </w:pPr>
      <w:r w:rsidRPr="00AC6BE3">
        <w:rPr>
          <w:rFonts w:ascii="StobiSerif Regular" w:hAnsi="StobiSerif Regular" w:cs="Arial"/>
          <w:bCs/>
          <w:sz w:val="20"/>
          <w:szCs w:val="20"/>
        </w:rPr>
        <w:t>Mbështetja financiare për masën Investimet në asetet fikse të njësive bujqësore synohet për prodhimin bujqësor në sektorët prioritarë: prodhimtaria bimore, blegtoria, peshkimi, përpunimi dhe tregtimi i drejtpërdrejtë i prodhimit të vet bujqësor në fermë, prodhimi i energjisë nga burimet e rinovueshme. për konsum vetjak</w:t>
      </w:r>
    </w:p>
    <w:p w14:paraId="748E808A" w14:textId="77777777" w:rsidR="00AC6BE3" w:rsidRPr="00AC6BE3" w:rsidRDefault="00AC6BE3" w:rsidP="00AC6BE3">
      <w:pPr>
        <w:pStyle w:val="ListParagraph"/>
        <w:jc w:val="both"/>
        <w:rPr>
          <w:rFonts w:ascii="StobiSerif Regular" w:hAnsi="StobiSerif Regular" w:cs="Arial"/>
          <w:bCs/>
          <w:sz w:val="20"/>
          <w:szCs w:val="20"/>
        </w:rPr>
      </w:pPr>
    </w:p>
    <w:p w14:paraId="1BD7DF7E" w14:textId="5FD0DEDD" w:rsidR="00AC6BE3" w:rsidRPr="00AC6BE3" w:rsidRDefault="00AC6BE3">
      <w:pPr>
        <w:pStyle w:val="ListParagraph"/>
        <w:numPr>
          <w:ilvl w:val="0"/>
          <w:numId w:val="16"/>
        </w:numPr>
        <w:jc w:val="both"/>
        <w:rPr>
          <w:rFonts w:ascii="StobiSerif Regular" w:hAnsi="StobiSerif Regular" w:cs="Arial"/>
          <w:b/>
          <w:sz w:val="20"/>
          <w:szCs w:val="20"/>
        </w:rPr>
      </w:pPr>
      <w:r w:rsidRPr="00AC6BE3">
        <w:rPr>
          <w:rFonts w:ascii="StobiSerif Regular" w:hAnsi="StobiSerif Regular" w:cs="Arial"/>
          <w:b/>
          <w:sz w:val="20"/>
          <w:szCs w:val="20"/>
        </w:rPr>
        <w:t>Lloji i investimit</w:t>
      </w:r>
    </w:p>
    <w:p w14:paraId="396B373E" w14:textId="77777777" w:rsidR="00AC6BE3" w:rsidRPr="00AC6BE3" w:rsidRDefault="00AC6BE3" w:rsidP="00AC6BE3">
      <w:pPr>
        <w:rPr>
          <w:rFonts w:ascii="StobiSerif Regular" w:hAnsi="StobiSerif Regular" w:cs="Arial"/>
          <w:bCs/>
          <w:sz w:val="20"/>
          <w:szCs w:val="20"/>
        </w:rPr>
      </w:pPr>
    </w:p>
    <w:p w14:paraId="43A5A1D7" w14:textId="11A035A8" w:rsidR="00AC6BE3" w:rsidRPr="00AC6BE3" w:rsidRDefault="00AC6BE3">
      <w:pPr>
        <w:pStyle w:val="ListParagraph"/>
        <w:numPr>
          <w:ilvl w:val="0"/>
          <w:numId w:val="17"/>
        </w:numPr>
        <w:ind w:left="1440"/>
        <w:rPr>
          <w:rFonts w:ascii="StobiSerif Regular" w:hAnsi="StobiSerif Regular" w:cs="Arial"/>
          <w:bCs/>
          <w:sz w:val="20"/>
          <w:szCs w:val="20"/>
        </w:rPr>
      </w:pPr>
      <w:r w:rsidRPr="00AC6BE3">
        <w:rPr>
          <w:rFonts w:ascii="StobiSerif Regular" w:hAnsi="StobiSerif Regular" w:cs="Arial"/>
          <w:b/>
          <w:sz w:val="20"/>
          <w:szCs w:val="20"/>
        </w:rPr>
        <w:t>Prodhimi i bimëve</w:t>
      </w:r>
      <w:r w:rsidRPr="00AC6BE3">
        <w:rPr>
          <w:rFonts w:ascii="StobiSerif Regular" w:hAnsi="StobiSerif Regular" w:cs="Arial"/>
          <w:bCs/>
          <w:sz w:val="20"/>
          <w:szCs w:val="20"/>
        </w:rPr>
        <w:t>: (i) drithërat, (ii) kulturat industriale dhe foragjere, (iii) perimet (përfshirë patatet, luleshtrydhet), (iv) kulturat shumëvjeçare (pemishtet, duke përfshirë rrushin e tryezës</w:t>
      </w:r>
      <w:r>
        <w:rPr>
          <w:rFonts w:ascii="StobiSerif Regular" w:hAnsi="StobiSerif Regular" w:cs="Arial"/>
          <w:bCs/>
          <w:sz w:val="20"/>
          <w:szCs w:val="20"/>
          <w:lang w:val="en-US"/>
        </w:rPr>
        <w:t xml:space="preserve"> </w:t>
      </w:r>
      <w:r w:rsidRPr="00AC6BE3">
        <w:rPr>
          <w:rFonts w:ascii="StobiSerif Regular" w:hAnsi="StobiSerif Regular" w:cs="Arial"/>
          <w:bCs/>
          <w:sz w:val="20"/>
          <w:szCs w:val="20"/>
        </w:rPr>
        <w:t>dhe pemët e ullirit, (v) vreshtat, (vi ) kultura të tjera nga Shtojca I që nuk mbështeten në masën 7;</w:t>
      </w:r>
    </w:p>
    <w:p w14:paraId="405FC3B4" w14:textId="77777777" w:rsidR="00AC6BE3" w:rsidRPr="00AC6BE3" w:rsidRDefault="00AC6BE3" w:rsidP="00AC6BE3">
      <w:pPr>
        <w:ind w:left="720"/>
        <w:rPr>
          <w:rFonts w:ascii="StobiSerif Regular" w:hAnsi="StobiSerif Regular" w:cs="Arial"/>
          <w:bCs/>
          <w:sz w:val="20"/>
          <w:szCs w:val="20"/>
          <w:lang w:val="mk-MK"/>
        </w:rPr>
      </w:pPr>
    </w:p>
    <w:p w14:paraId="443E905E" w14:textId="416BA25D" w:rsidR="00AC6BE3" w:rsidRPr="00AC6BE3" w:rsidRDefault="00AC6BE3">
      <w:pPr>
        <w:pStyle w:val="ListParagraph"/>
        <w:numPr>
          <w:ilvl w:val="0"/>
          <w:numId w:val="17"/>
        </w:numPr>
        <w:ind w:left="1440"/>
        <w:rPr>
          <w:rFonts w:ascii="StobiSerif Regular" w:hAnsi="StobiSerif Regular" w:cs="Arial"/>
          <w:bCs/>
          <w:sz w:val="20"/>
          <w:szCs w:val="20"/>
        </w:rPr>
      </w:pPr>
      <w:r w:rsidRPr="00AC6BE3">
        <w:rPr>
          <w:rFonts w:ascii="StobiSerif Regular" w:hAnsi="StobiSerif Regular" w:cs="Arial"/>
          <w:b/>
          <w:sz w:val="20"/>
          <w:szCs w:val="20"/>
        </w:rPr>
        <w:t>Blegtoria:</w:t>
      </w:r>
      <w:r w:rsidRPr="00AC6BE3">
        <w:rPr>
          <w:rFonts w:ascii="StobiSerif Regular" w:hAnsi="StobiSerif Regular" w:cs="Arial"/>
          <w:bCs/>
          <w:sz w:val="20"/>
          <w:szCs w:val="20"/>
        </w:rPr>
        <w:t xml:space="preserve"> (i) gjedhët (për: mbarështimin e bagëtive qumështore, majmëri), (ii) derrat (për: riprodhimin, majmërinë), (iii) delet dhe dhitë (për: mbarështimin e bagëtive qumështore, mbarështimin e dhive, majmërinë), (iv ) shpendët ( pulat vozitëse, pulat e rritura për prodhimin e mishit - pulat e mishit), (v) bagëtitë e tjera të Aneksit I që nuk mbështeten sipas Masës 7;</w:t>
      </w:r>
    </w:p>
    <w:p w14:paraId="1BA1FB25" w14:textId="77777777" w:rsidR="00AC6BE3" w:rsidRPr="00AC6BE3" w:rsidRDefault="00AC6BE3" w:rsidP="00AC6BE3">
      <w:pPr>
        <w:ind w:left="720"/>
        <w:rPr>
          <w:rFonts w:ascii="StobiSerif Regular" w:hAnsi="StobiSerif Regular" w:cs="Arial"/>
          <w:b/>
          <w:sz w:val="20"/>
          <w:szCs w:val="20"/>
          <w:lang w:val="mk-MK"/>
        </w:rPr>
      </w:pPr>
    </w:p>
    <w:p w14:paraId="2F354921" w14:textId="6072EC89" w:rsidR="00AC6BE3" w:rsidRPr="00AC6BE3" w:rsidRDefault="00AC6BE3">
      <w:pPr>
        <w:pStyle w:val="ListParagraph"/>
        <w:numPr>
          <w:ilvl w:val="0"/>
          <w:numId w:val="17"/>
        </w:numPr>
        <w:ind w:left="1440"/>
        <w:rPr>
          <w:rFonts w:ascii="StobiSerif Regular" w:hAnsi="StobiSerif Regular" w:cs="Arial"/>
          <w:bCs/>
          <w:sz w:val="20"/>
          <w:szCs w:val="20"/>
        </w:rPr>
      </w:pPr>
      <w:r w:rsidRPr="00AC6BE3">
        <w:rPr>
          <w:rFonts w:ascii="StobiSerif Regular" w:hAnsi="StobiSerif Regular" w:cs="Arial"/>
          <w:b/>
          <w:sz w:val="20"/>
          <w:szCs w:val="20"/>
        </w:rPr>
        <w:t>Peshkimi</w:t>
      </w:r>
      <w:r w:rsidRPr="00AC6BE3">
        <w:rPr>
          <w:rFonts w:ascii="StobiSerif Regular" w:hAnsi="StobiSerif Regular" w:cs="Arial"/>
          <w:bCs/>
          <w:sz w:val="20"/>
          <w:szCs w:val="20"/>
        </w:rPr>
        <w:t>: ferma akuakulture për peshqit e ujërave të ëmbla;</w:t>
      </w:r>
    </w:p>
    <w:p w14:paraId="3547CD9C" w14:textId="77777777" w:rsidR="00AC6BE3" w:rsidRPr="00AC6BE3" w:rsidRDefault="00AC6BE3" w:rsidP="00AC6BE3">
      <w:pPr>
        <w:ind w:left="720"/>
        <w:rPr>
          <w:rFonts w:ascii="StobiSerif Regular" w:hAnsi="StobiSerif Regular" w:cs="Arial"/>
          <w:bCs/>
          <w:sz w:val="20"/>
          <w:szCs w:val="20"/>
          <w:lang w:val="mk-MK"/>
        </w:rPr>
      </w:pPr>
    </w:p>
    <w:p w14:paraId="2A434ECE" w14:textId="53289627" w:rsidR="00AC6BE3" w:rsidRPr="00AC6BE3" w:rsidRDefault="00AC6BE3">
      <w:pPr>
        <w:pStyle w:val="ListParagraph"/>
        <w:numPr>
          <w:ilvl w:val="0"/>
          <w:numId w:val="17"/>
        </w:numPr>
        <w:ind w:left="1440"/>
        <w:rPr>
          <w:rFonts w:ascii="StobiSerif Regular" w:hAnsi="StobiSerif Regular" w:cs="Arial"/>
          <w:bCs/>
          <w:sz w:val="20"/>
          <w:szCs w:val="20"/>
        </w:rPr>
      </w:pPr>
      <w:r w:rsidRPr="00AC6BE3">
        <w:rPr>
          <w:rFonts w:ascii="StobiSerif Regular" w:hAnsi="StobiSerif Regular" w:cs="Arial"/>
          <w:b/>
          <w:sz w:val="20"/>
          <w:szCs w:val="20"/>
        </w:rPr>
        <w:t>Përpunimi dhe tregtimi i drejtpërdrejtë i prodhimit bujqësor të fermës:</w:t>
      </w:r>
      <w:r w:rsidRPr="00AC6BE3">
        <w:rPr>
          <w:rFonts w:ascii="StobiSerif Regular" w:hAnsi="StobiSerif Regular" w:cs="Arial"/>
          <w:bCs/>
          <w:sz w:val="20"/>
          <w:szCs w:val="20"/>
        </w:rPr>
        <w:t xml:space="preserve"> (i) Qumështi dhe produktet e qumështit, (ii) Vezët, mishi dhe produktet e mishit; (iii) Frutat dhe perimet, duke përfshirë patatet dhe bishtajoret; (iv) drithërat, produktet e bluar dhe niseshteja; (v) Vajrat dhe yndyrnat bimore dhe shtazore; (vi) Must, lëng rrushi, verë, pije të tjera të fermentuara, pije alkoolike dhe uthull; (vii) Peshku dhe produktet e peshkut; (viii) Prodhimi i ushqimit për blegtorinë dhe kulturat foragjere;</w:t>
      </w:r>
    </w:p>
    <w:p w14:paraId="4F5E4C99" w14:textId="77777777" w:rsidR="00AC6BE3" w:rsidRPr="00AC6BE3" w:rsidRDefault="00AC6BE3" w:rsidP="00AC6BE3">
      <w:pPr>
        <w:ind w:left="720"/>
        <w:rPr>
          <w:rFonts w:ascii="StobiSerif Regular" w:hAnsi="StobiSerif Regular" w:cs="Arial"/>
          <w:bCs/>
          <w:sz w:val="20"/>
          <w:szCs w:val="20"/>
          <w:lang w:val="mk-MK"/>
        </w:rPr>
      </w:pPr>
    </w:p>
    <w:p w14:paraId="73330A2D" w14:textId="395F41CE" w:rsidR="00AC6BE3" w:rsidRPr="00AC6BE3" w:rsidRDefault="00AC6BE3">
      <w:pPr>
        <w:pStyle w:val="ListParagraph"/>
        <w:numPr>
          <w:ilvl w:val="0"/>
          <w:numId w:val="17"/>
        </w:numPr>
        <w:ind w:left="1440"/>
        <w:rPr>
          <w:rFonts w:ascii="StobiSerif Regular" w:hAnsi="StobiSerif Regular" w:cs="Arial"/>
          <w:bCs/>
          <w:sz w:val="20"/>
          <w:szCs w:val="20"/>
        </w:rPr>
      </w:pPr>
      <w:r w:rsidRPr="00AC6BE3">
        <w:rPr>
          <w:rFonts w:ascii="StobiSerif Regular" w:hAnsi="StobiSerif Regular" w:cs="Arial"/>
          <w:b/>
          <w:sz w:val="20"/>
          <w:szCs w:val="20"/>
        </w:rPr>
        <w:t>Prodhimi i energjisë nga burimet e rinovueshme për konsum vetjak</w:t>
      </w:r>
      <w:r w:rsidRPr="00AC6BE3">
        <w:rPr>
          <w:rFonts w:ascii="StobiSerif Regular" w:hAnsi="StobiSerif Regular" w:cs="Arial"/>
          <w:bCs/>
          <w:sz w:val="20"/>
          <w:szCs w:val="20"/>
        </w:rPr>
        <w:t>, nëpërmjet përpunimit të produkteve bimore dhe shtazore nga biomasa parësore dhe dytësore për prodhimin e biogazit dhe/ose biokarburanteve, shfrytëzimit të energjisë diellore, mullinjve të erës, energjisë gjeotermale etj.</w:t>
      </w:r>
    </w:p>
    <w:p w14:paraId="6BC30146" w14:textId="77777777" w:rsidR="00AC6BE3" w:rsidRPr="00AC6BE3" w:rsidRDefault="00AC6BE3" w:rsidP="00AC6BE3">
      <w:pPr>
        <w:rPr>
          <w:rFonts w:ascii="StobiSerif Regular" w:hAnsi="StobiSerif Regular" w:cs="Arial"/>
          <w:bCs/>
          <w:sz w:val="20"/>
          <w:szCs w:val="20"/>
          <w:lang w:val="mk-MK"/>
        </w:rPr>
      </w:pPr>
    </w:p>
    <w:p w14:paraId="6A534BFF" w14:textId="77777777" w:rsidR="00AC6BE3" w:rsidRDefault="00AC6BE3">
      <w:pPr>
        <w:pStyle w:val="ListParagraph"/>
        <w:numPr>
          <w:ilvl w:val="0"/>
          <w:numId w:val="16"/>
        </w:numPr>
        <w:rPr>
          <w:rFonts w:ascii="StobiSerif Regular" w:hAnsi="StobiSerif Regular" w:cs="Arial"/>
          <w:bCs/>
          <w:sz w:val="20"/>
          <w:szCs w:val="20"/>
        </w:rPr>
      </w:pPr>
      <w:r w:rsidRPr="00AC6BE3">
        <w:rPr>
          <w:rFonts w:ascii="StobiSerif Regular" w:hAnsi="StobiSerif Regular" w:cs="Arial"/>
          <w:b/>
          <w:sz w:val="20"/>
          <w:szCs w:val="20"/>
        </w:rPr>
        <w:t>Përdoruesit</w:t>
      </w:r>
      <w:r w:rsidRPr="00AC6BE3">
        <w:rPr>
          <w:rFonts w:ascii="StobiSerif Regular" w:hAnsi="StobiSerif Regular" w:cs="Arial"/>
          <w:bCs/>
          <w:sz w:val="20"/>
          <w:szCs w:val="20"/>
        </w:rPr>
        <w:t>:</w:t>
      </w:r>
    </w:p>
    <w:p w14:paraId="1BBB3E51" w14:textId="4BA9C6A9" w:rsidR="00E55739" w:rsidRPr="00E55739" w:rsidRDefault="00E55739" w:rsidP="00E55739">
      <w:pPr>
        <w:pStyle w:val="ListParagraph"/>
        <w:ind w:left="360"/>
        <w:rPr>
          <w:rFonts w:ascii="StobiSerif Regular" w:hAnsi="StobiSerif Regular" w:cs="Arial"/>
          <w:bCs/>
          <w:sz w:val="20"/>
          <w:szCs w:val="20"/>
        </w:rPr>
      </w:pPr>
      <w:r w:rsidRPr="00E55739">
        <w:rPr>
          <w:rFonts w:ascii="StobiSerif Regular" w:hAnsi="StobiSerif Regular" w:cs="Arial"/>
          <w:bCs/>
          <w:sz w:val="20"/>
          <w:szCs w:val="20"/>
        </w:rPr>
        <w:t xml:space="preserve">I.Një ekonomi bujqësore e regjistruar në Regjistrin e Unifikuar të Ekonomive Bujqësore në Ministrinë e Bujqësisë, Pylltarisë dhe Administrimit të Ujërave (në tekstin e mëtejmë: </w:t>
      </w:r>
      <w:r w:rsidR="00AA5CF9">
        <w:rPr>
          <w:rFonts w:ascii="StobiSerif Regular" w:hAnsi="StobiSerif Regular" w:cs="Arial"/>
          <w:bCs/>
          <w:sz w:val="20"/>
          <w:szCs w:val="20"/>
          <w:lang w:val="sq-AL"/>
        </w:rPr>
        <w:t>RVEB</w:t>
      </w:r>
      <w:r w:rsidRPr="00E55739">
        <w:rPr>
          <w:rFonts w:ascii="StobiSerif Regular" w:hAnsi="StobiSerif Regular" w:cs="Arial"/>
          <w:bCs/>
          <w:sz w:val="20"/>
          <w:szCs w:val="20"/>
        </w:rPr>
        <w:t>) si një ekonomi bujqësore familjare e përfaqësuar nga një person fizik ose një prodhues bujqësor individual ose si një ekonomi bujqësore e përfaqësuar nga një person juridik.</w:t>
      </w:r>
    </w:p>
    <w:p w14:paraId="79525C00" w14:textId="7EAD9476" w:rsidR="00E55739" w:rsidRDefault="00E55739" w:rsidP="00E55739">
      <w:pPr>
        <w:ind w:left="360"/>
        <w:rPr>
          <w:rFonts w:ascii="StobiSerif Regular" w:hAnsi="StobiSerif Regular" w:cs="Arial"/>
          <w:bCs/>
          <w:sz w:val="20"/>
          <w:szCs w:val="20"/>
          <w:lang w:val="mk-MK"/>
        </w:rPr>
      </w:pPr>
      <w:r w:rsidRPr="00E55739">
        <w:rPr>
          <w:rFonts w:ascii="StobiSerif Regular" w:hAnsi="StobiSerif Regular" w:cs="Arial"/>
          <w:b/>
          <w:sz w:val="20"/>
          <w:szCs w:val="20"/>
          <w:lang w:val="mk-MK"/>
        </w:rPr>
        <w:t>•</w:t>
      </w:r>
      <w:r w:rsidRPr="00E55739">
        <w:rPr>
          <w:rFonts w:ascii="StobiSerif Regular" w:hAnsi="StobiSerif Regular" w:cs="Arial"/>
          <w:bCs/>
          <w:sz w:val="20"/>
          <w:szCs w:val="20"/>
          <w:lang w:val="mk-MK"/>
        </w:rPr>
        <w:t xml:space="preserve"> Njësia bujqësore - një përfitues që propozon investime në prodhimin bimor, si dhe të gjitha kapacitetet prodhuese (plani i prodhimit) të njësisë bujqësore, duhet të regjistrohen në </w:t>
      </w:r>
      <w:r w:rsidR="00AA5CF9">
        <w:rPr>
          <w:rFonts w:ascii="StobiSerif Regular" w:hAnsi="StobiSerif Regular" w:cs="Arial"/>
          <w:bCs/>
          <w:sz w:val="20"/>
          <w:szCs w:val="20"/>
          <w:lang w:val="sq-AL"/>
        </w:rPr>
        <w:t>RVEB</w:t>
      </w:r>
      <w:r w:rsidRPr="00E55739">
        <w:rPr>
          <w:rFonts w:ascii="StobiSerif Regular" w:hAnsi="StobiSerif Regular" w:cs="Arial"/>
          <w:bCs/>
          <w:sz w:val="20"/>
          <w:szCs w:val="20"/>
          <w:lang w:val="mk-MK"/>
        </w:rPr>
        <w:t xml:space="preserve"> përpara se të aplikojnë për mbështetje.</w:t>
      </w:r>
    </w:p>
    <w:p w14:paraId="7FDBCADF" w14:textId="77777777" w:rsidR="00E55739" w:rsidRPr="00E55739" w:rsidRDefault="00E55739" w:rsidP="00E55739">
      <w:pPr>
        <w:ind w:left="360"/>
        <w:rPr>
          <w:rFonts w:ascii="StobiSerif Regular" w:hAnsi="StobiSerif Regular" w:cs="Arial"/>
          <w:bCs/>
          <w:sz w:val="20"/>
          <w:szCs w:val="20"/>
          <w:lang w:val="mk-MK"/>
        </w:rPr>
      </w:pPr>
    </w:p>
    <w:p w14:paraId="67A05D24" w14:textId="61BFE5FC" w:rsidR="00E55739" w:rsidRPr="00E55739" w:rsidRDefault="00E55739" w:rsidP="00E55739">
      <w:pPr>
        <w:ind w:left="360"/>
        <w:rPr>
          <w:rFonts w:ascii="StobiSerif Regular" w:hAnsi="StobiSerif Regular" w:cs="Arial"/>
          <w:bCs/>
          <w:sz w:val="20"/>
          <w:szCs w:val="20"/>
          <w:lang w:val="mk-MK"/>
        </w:rPr>
      </w:pPr>
      <w:r w:rsidRPr="00E55739">
        <w:rPr>
          <w:rFonts w:ascii="StobiSerif Regular" w:hAnsi="StobiSerif Regular" w:cs="Arial"/>
          <w:b/>
          <w:sz w:val="20"/>
          <w:szCs w:val="20"/>
          <w:lang w:val="mk-MK"/>
        </w:rPr>
        <w:lastRenderedPageBreak/>
        <w:t xml:space="preserve">• </w:t>
      </w:r>
      <w:r w:rsidRPr="00E55739">
        <w:rPr>
          <w:rFonts w:ascii="StobiSerif Regular" w:hAnsi="StobiSerif Regular" w:cs="Arial"/>
          <w:bCs/>
          <w:sz w:val="20"/>
          <w:szCs w:val="20"/>
          <w:lang w:val="mk-MK"/>
        </w:rPr>
        <w:t xml:space="preserve">Njësia bujqësore - përfituesi që propozon investime për fillimin e prodhimit blegtoral duhet të regjistrohet si njësi bujqësore në </w:t>
      </w:r>
      <w:r w:rsidR="00AA5CF9">
        <w:rPr>
          <w:rFonts w:ascii="StobiSerif Regular" w:hAnsi="StobiSerif Regular" w:cs="Arial"/>
          <w:bCs/>
          <w:sz w:val="20"/>
          <w:szCs w:val="20"/>
          <w:lang w:val="sq-AL"/>
        </w:rPr>
        <w:t>RVEB</w:t>
      </w:r>
      <w:r w:rsidRPr="00E55739">
        <w:rPr>
          <w:rFonts w:ascii="StobiSerif Regular" w:hAnsi="StobiSerif Regular" w:cs="Arial"/>
          <w:bCs/>
          <w:sz w:val="20"/>
          <w:szCs w:val="20"/>
          <w:lang w:val="mk-MK"/>
        </w:rPr>
        <w:t xml:space="preserve"> dhe në Regjistrin e Identifikimit të Kafshëve përpara se të paraqesë kërkesën përfundimtare për pagesë.</w:t>
      </w:r>
    </w:p>
    <w:p w14:paraId="72C16E4E" w14:textId="0E2212B6" w:rsidR="00475F41" w:rsidRDefault="00E55739" w:rsidP="00E55739">
      <w:pPr>
        <w:rPr>
          <w:rFonts w:ascii="StobiSerif Regular" w:hAnsi="StobiSerif Regular" w:cs="Arial"/>
          <w:bCs/>
          <w:sz w:val="20"/>
          <w:szCs w:val="20"/>
          <w:lang w:val="mk-MK"/>
        </w:rPr>
      </w:pPr>
      <w:r w:rsidRPr="00E55739">
        <w:rPr>
          <w:rFonts w:ascii="StobiSerif Regular" w:hAnsi="StobiSerif Regular" w:cs="Arial"/>
          <w:b/>
          <w:sz w:val="20"/>
          <w:szCs w:val="20"/>
          <w:lang w:val="mk-MK"/>
        </w:rPr>
        <w:t>•</w:t>
      </w:r>
      <w:r w:rsidRPr="00E55739">
        <w:rPr>
          <w:rFonts w:ascii="StobiSerif Regular" w:hAnsi="StobiSerif Regular" w:cs="Arial"/>
          <w:bCs/>
          <w:sz w:val="20"/>
          <w:szCs w:val="20"/>
          <w:lang w:val="mk-MK"/>
        </w:rPr>
        <w:t xml:space="preserve"> Ekonomia bujqësore - përfituesi që propozon investime në përpunimin dhe tregtimin e produkteve bujqësore duhet të regjistrohet si operator ushqimor në përputhje me Ligjin për Sigurinë e Ushqimit në Agjencinë e Ushqimit dhe Veterinarisë përpara se të paraqesë kërkesën përfundimtare për pagesë.</w:t>
      </w:r>
    </w:p>
    <w:p w14:paraId="677EF3C1" w14:textId="77777777" w:rsidR="00E55739" w:rsidRDefault="00E55739" w:rsidP="00E55739">
      <w:pPr>
        <w:rPr>
          <w:rFonts w:ascii="StobiSerif Regular" w:hAnsi="StobiSerif Regular" w:cs="Arial"/>
          <w:bCs/>
          <w:sz w:val="20"/>
          <w:szCs w:val="20"/>
          <w:lang w:val="mk-MK"/>
        </w:rPr>
      </w:pPr>
    </w:p>
    <w:p w14:paraId="1555D3A5" w14:textId="77777777" w:rsidR="00E55739" w:rsidRDefault="00E55739" w:rsidP="00E55739">
      <w:pPr>
        <w:rPr>
          <w:rFonts w:ascii="StobiSerif Regular" w:hAnsi="StobiSerif Regular" w:cs="Arial"/>
          <w:bCs/>
          <w:sz w:val="20"/>
          <w:szCs w:val="20"/>
          <w:lang w:val="mk-MK"/>
        </w:rPr>
      </w:pPr>
    </w:p>
    <w:p w14:paraId="10A577B1" w14:textId="4E61D664" w:rsidR="00E55739" w:rsidRDefault="00E55739" w:rsidP="00E55739">
      <w:pPr>
        <w:ind w:left="142"/>
        <w:rPr>
          <w:rFonts w:ascii="StobiSerif Regular" w:hAnsi="StobiSerif Regular" w:cs="Arial"/>
          <w:bCs/>
          <w:sz w:val="20"/>
          <w:szCs w:val="20"/>
          <w:lang w:val="mk-MK"/>
        </w:rPr>
      </w:pPr>
      <w:r w:rsidRPr="00E55739">
        <w:rPr>
          <w:rFonts w:ascii="StobiSerif Regular" w:hAnsi="StobiSerif Regular" w:cs="Arial"/>
          <w:bCs/>
          <w:sz w:val="20"/>
          <w:szCs w:val="20"/>
          <w:lang w:val="mk-MK"/>
        </w:rPr>
        <w:t>I.1 Ekonomia bujqësore familjare përfaqësohet nga një person fizik i cili është anëtar i ekonomisë familjare bujqësore. Personi fizik është i autorizuar nga të gjithë anëtarët e tjerë të ekonomisë bujqësore të përfaqësojë njësinë bujqësore para organeve kompetente dhe ta menaxhojë atë. Përfaqësuesi i autorizuar dhe anëtarët e tjerë të ekonomisë shtëpiake bujqësore duhet të jetojnë në të njëjtën adresë që është e shënuar si selia e njësisë bujqësore, pavarësisht nga vendndodhja e pronës bujqësore (toka dhe ndërtesat).</w:t>
      </w:r>
    </w:p>
    <w:p w14:paraId="44ACA6E6" w14:textId="77777777" w:rsidR="00E55739" w:rsidRPr="00E55739" w:rsidRDefault="00E55739" w:rsidP="00E55739">
      <w:pPr>
        <w:ind w:left="426"/>
        <w:rPr>
          <w:rFonts w:ascii="StobiSerif Regular" w:hAnsi="StobiSerif Regular" w:cs="Arial"/>
          <w:bCs/>
          <w:sz w:val="20"/>
          <w:szCs w:val="20"/>
          <w:lang w:val="mk-MK"/>
        </w:rPr>
      </w:pPr>
    </w:p>
    <w:p w14:paraId="40F0B407" w14:textId="1695924A" w:rsidR="00AD2D18" w:rsidRDefault="00E55739" w:rsidP="00361B23">
      <w:pPr>
        <w:ind w:left="426" w:hanging="284"/>
        <w:jc w:val="both"/>
        <w:rPr>
          <w:rFonts w:ascii="StobiSerif Regular" w:hAnsi="StobiSerif Regular" w:cs="Arial"/>
          <w:sz w:val="20"/>
          <w:szCs w:val="20"/>
        </w:rPr>
      </w:pPr>
      <w:r w:rsidRPr="00E55739">
        <w:rPr>
          <w:rFonts w:ascii="StobiSerif Regular" w:hAnsi="StobiSerif Regular" w:cs="Arial"/>
          <w:sz w:val="20"/>
          <w:szCs w:val="20"/>
          <w:lang w:val="mk-MK"/>
        </w:rPr>
        <w:t xml:space="preserve">I.2 Një prodhues bujqësor individual është një person fizik që merret me bujqësi për nevojat e tij personale si pronar i pronës bujqësore ose që ka të drejtë të përdorë pronën bujqësore të përfituar duke lidhur një kontratë ligjore me pronarin e saj dhe është i regjistruar në Regjistri i Fermerëve Individualë pranë Ministrisë së Bujqësisë, Pylltarisë dhe Administrimit të Ujërave ose si Prodhues Bujqësor Individual në Fondin e Sigurimeve Pensionale dhe Invalidor. </w:t>
      </w:r>
      <w:proofErr w:type="spellStart"/>
      <w:r w:rsidRPr="00E55739">
        <w:rPr>
          <w:rFonts w:ascii="StobiSerif Regular" w:hAnsi="StobiSerif Regular" w:cs="Arial"/>
          <w:sz w:val="20"/>
          <w:szCs w:val="20"/>
        </w:rPr>
        <w:t>Prodhuesi</w:t>
      </w:r>
      <w:proofErr w:type="spellEnd"/>
      <w:r w:rsidRPr="00E55739">
        <w:rPr>
          <w:rFonts w:ascii="StobiSerif Regular" w:hAnsi="StobiSerif Regular" w:cs="Arial"/>
          <w:sz w:val="20"/>
          <w:szCs w:val="20"/>
        </w:rPr>
        <w:t xml:space="preserve"> individual </w:t>
      </w:r>
      <w:proofErr w:type="spellStart"/>
      <w:r w:rsidRPr="00E55739">
        <w:rPr>
          <w:rFonts w:ascii="StobiSerif Regular" w:hAnsi="StobiSerif Regular" w:cs="Arial"/>
          <w:sz w:val="20"/>
          <w:szCs w:val="20"/>
        </w:rPr>
        <w:t>bujqësor</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është</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i</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regjistruar</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si</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një</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pronë</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bujqësore</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familjare</w:t>
      </w:r>
      <w:proofErr w:type="spellEnd"/>
      <w:r w:rsidRPr="00E55739">
        <w:rPr>
          <w:rFonts w:ascii="StobiSerif Regular" w:hAnsi="StobiSerif Regular" w:cs="Arial"/>
          <w:sz w:val="20"/>
          <w:szCs w:val="20"/>
        </w:rPr>
        <w:t xml:space="preserve"> </w:t>
      </w:r>
      <w:proofErr w:type="spellStart"/>
      <w:r w:rsidRPr="00E55739">
        <w:rPr>
          <w:rFonts w:ascii="StobiSerif Regular" w:hAnsi="StobiSerif Regular" w:cs="Arial"/>
          <w:sz w:val="20"/>
          <w:szCs w:val="20"/>
        </w:rPr>
        <w:t>në</w:t>
      </w:r>
      <w:proofErr w:type="spellEnd"/>
      <w:r w:rsidRPr="00E55739">
        <w:rPr>
          <w:rFonts w:ascii="StobiSerif Regular" w:hAnsi="StobiSerif Regular" w:cs="Arial"/>
          <w:sz w:val="20"/>
          <w:szCs w:val="20"/>
        </w:rPr>
        <w:t xml:space="preserve"> </w:t>
      </w:r>
      <w:r w:rsidR="00AA5CF9">
        <w:rPr>
          <w:rFonts w:ascii="StobiSerif Regular" w:hAnsi="StobiSerif Regular" w:cs="Arial"/>
          <w:sz w:val="20"/>
          <w:szCs w:val="20"/>
        </w:rPr>
        <w:t>RVEB</w:t>
      </w:r>
      <w:r w:rsidRPr="00E55739">
        <w:rPr>
          <w:rFonts w:ascii="StobiSerif Regular" w:hAnsi="StobiSerif Regular" w:cs="Arial"/>
          <w:sz w:val="20"/>
          <w:szCs w:val="20"/>
        </w:rPr>
        <w:t>.</w:t>
      </w:r>
    </w:p>
    <w:p w14:paraId="05F91FB5" w14:textId="77777777" w:rsidR="006B5007" w:rsidRDefault="006B5007" w:rsidP="00361B23">
      <w:pPr>
        <w:ind w:left="426" w:hanging="284"/>
        <w:jc w:val="both"/>
        <w:rPr>
          <w:rFonts w:ascii="StobiSerif Regular" w:hAnsi="StobiSerif Regular" w:cs="Arial"/>
          <w:sz w:val="20"/>
          <w:szCs w:val="20"/>
        </w:rPr>
      </w:pPr>
    </w:p>
    <w:p w14:paraId="7AF6E0A1" w14:textId="106576D9" w:rsidR="006B5007" w:rsidRPr="006B5007" w:rsidRDefault="006B5007" w:rsidP="006B5007">
      <w:pPr>
        <w:pStyle w:val="ListParagraph"/>
        <w:ind w:left="502" w:hanging="360"/>
        <w:jc w:val="both"/>
        <w:rPr>
          <w:rFonts w:ascii="StobiSerif Regular" w:hAnsi="StobiSerif Regular" w:cs="Arial"/>
          <w:sz w:val="20"/>
          <w:szCs w:val="20"/>
        </w:rPr>
      </w:pPr>
      <w:r w:rsidRPr="006B5007">
        <w:rPr>
          <w:rFonts w:ascii="StobiSerif Regular" w:hAnsi="StobiSerif Regular" w:cs="Arial"/>
          <w:sz w:val="20"/>
          <w:szCs w:val="20"/>
        </w:rPr>
        <w:t>I.3 Një ekonomi bujqësore e përfaqësuar nga një person juridik duhet të regjistrohet në Regjistrin Qendror në përputhje me Ligjin për Shoqëritë Tregtare.Njësitë bujqësore të përfaqësuara nga një person juridik në rast se kapitali i tyre është në pronësi të një organi ose organesh publike ose nga shteti me më shumë se 25%, nuk janë përfitues të kualifikuar sipas kësaj mase.</w:t>
      </w:r>
    </w:p>
    <w:p w14:paraId="0008BF09" w14:textId="5FC3E00C" w:rsidR="006B5007" w:rsidRDefault="006B5007" w:rsidP="00C94CFC">
      <w:pPr>
        <w:ind w:left="426" w:hanging="284"/>
        <w:jc w:val="both"/>
        <w:rPr>
          <w:rFonts w:ascii="StobiSerif Regular" w:hAnsi="StobiSerif Regular" w:cs="Arial"/>
          <w:sz w:val="20"/>
          <w:szCs w:val="20"/>
          <w:lang w:val="mk-MK"/>
        </w:rPr>
      </w:pPr>
      <w:r w:rsidRPr="006B5007">
        <w:rPr>
          <w:rFonts w:ascii="StobiSerif Regular" w:hAnsi="StobiSerif Regular" w:cs="Arial"/>
          <w:sz w:val="20"/>
          <w:szCs w:val="20"/>
          <w:lang w:val="mk-MK"/>
        </w:rPr>
        <w:t>II. Kooperativë e cila është e regjistruar në Regjistrin Qendror dhe e cila merret kryesisht me veprimtari bujqësore, përpunim të produkteve bujqësore dhe/ose shërbime që lidhen drejtpërdrejt me veprimtaritë bujqësore.</w:t>
      </w:r>
    </w:p>
    <w:p w14:paraId="6D4DDBFC" w14:textId="77777777" w:rsidR="00C94CFC" w:rsidRPr="00B23D7C" w:rsidRDefault="00C94CFC" w:rsidP="00C94CFC">
      <w:pPr>
        <w:ind w:left="426" w:hanging="284"/>
        <w:jc w:val="both"/>
        <w:rPr>
          <w:rFonts w:ascii="StobiSerif Regular" w:hAnsi="StobiSerif Regular" w:cs="Arial"/>
          <w:sz w:val="20"/>
          <w:szCs w:val="20"/>
          <w:lang w:val="mk-MK"/>
        </w:rPr>
      </w:pPr>
    </w:p>
    <w:p w14:paraId="375A2E53" w14:textId="3CAE6536" w:rsidR="006B5007" w:rsidRPr="00B23D7C" w:rsidRDefault="006B5007" w:rsidP="00C94CFC">
      <w:pPr>
        <w:ind w:left="426" w:hanging="284"/>
        <w:jc w:val="both"/>
        <w:rPr>
          <w:rFonts w:ascii="StobiSerif Regular" w:hAnsi="StobiSerif Regular" w:cs="Arial"/>
          <w:sz w:val="20"/>
          <w:szCs w:val="20"/>
          <w:lang w:val="mk-MK"/>
        </w:rPr>
      </w:pPr>
      <w:r w:rsidRPr="00B23D7C">
        <w:rPr>
          <w:rFonts w:ascii="StobiSerif Regular" w:hAnsi="StobiSerif Regular" w:cs="Arial"/>
          <w:sz w:val="20"/>
          <w:szCs w:val="20"/>
          <w:lang w:val="mk-MK"/>
        </w:rPr>
        <w:t>III. Personat juridikë të asociuar (për investime kolektive) që kontrollohen nga prodhuesit bujqësorë dhe që njihen si të tillë me ligj. Llojet e mëposhtme të personave juridikë të përbashkët mund të aplikojnë dhe të përdorin mbështetjen e kësaj mase:</w:t>
      </w:r>
    </w:p>
    <w:p w14:paraId="4E4BD0AF" w14:textId="77777777" w:rsidR="006B5007" w:rsidRPr="00B23D7C" w:rsidRDefault="006B5007" w:rsidP="00C94CFC">
      <w:pPr>
        <w:ind w:left="426" w:hanging="284"/>
        <w:jc w:val="both"/>
        <w:rPr>
          <w:rFonts w:ascii="StobiSerif Regular" w:hAnsi="StobiSerif Regular" w:cs="Arial"/>
          <w:sz w:val="20"/>
          <w:szCs w:val="20"/>
          <w:lang w:val="mk-MK"/>
        </w:rPr>
      </w:pPr>
    </w:p>
    <w:p w14:paraId="2349BA2F" w14:textId="1C739498" w:rsidR="006B5007" w:rsidRDefault="006B5007" w:rsidP="00C94CFC">
      <w:pPr>
        <w:pStyle w:val="ListParagraph"/>
        <w:ind w:left="502"/>
        <w:jc w:val="both"/>
        <w:rPr>
          <w:rFonts w:ascii="StobiSerif Regular" w:hAnsi="StobiSerif Regular" w:cs="Arial"/>
          <w:sz w:val="20"/>
          <w:szCs w:val="20"/>
        </w:rPr>
      </w:pPr>
      <w:r w:rsidRPr="006B5007">
        <w:rPr>
          <w:rFonts w:ascii="StobiSerif Regular" w:hAnsi="StobiSerif Regular" w:cs="Arial"/>
          <w:sz w:val="20"/>
          <w:szCs w:val="20"/>
        </w:rPr>
        <w:t>- Kooperativë,</w:t>
      </w:r>
    </w:p>
    <w:p w14:paraId="2734821A" w14:textId="4398C9CA" w:rsidR="006B5007" w:rsidRPr="006B5007" w:rsidRDefault="006B5007" w:rsidP="00C94CFC">
      <w:pPr>
        <w:pStyle w:val="ListParagraph"/>
        <w:ind w:left="502"/>
        <w:jc w:val="both"/>
        <w:rPr>
          <w:rFonts w:ascii="StobiSerif Regular" w:hAnsi="StobiSerif Regular" w:cs="Arial"/>
          <w:sz w:val="20"/>
          <w:szCs w:val="20"/>
          <w:lang w:val="sq-AL"/>
        </w:rPr>
      </w:pPr>
      <w:r w:rsidRPr="006B5007">
        <w:rPr>
          <w:rFonts w:ascii="StobiSerif Regular" w:hAnsi="StobiSerif Regular" w:cs="Arial"/>
          <w:sz w:val="20"/>
          <w:szCs w:val="20"/>
        </w:rPr>
        <w:t>- Grupet e prodhuesve dhe organizatat e prodhuesve të njohura si të tilla në përputhje me Ligjin për Bujqësi dhe Zhvillim Rural dhe të regjistruara në Regjistrin e Grupeve të Prodhuesve dhe/ose në Regjistrin e Organizatave të Prodhuesve të mbajtur nga Ministria e Bujqësisë,</w:t>
      </w:r>
      <w:r>
        <w:rPr>
          <w:rFonts w:ascii="StobiSerif Regular" w:hAnsi="StobiSerif Regular" w:cs="Arial"/>
          <w:sz w:val="20"/>
          <w:szCs w:val="20"/>
          <w:lang w:val="sq-AL"/>
        </w:rPr>
        <w:t>Pylltarisë dhe Ekonomisë së Ujrave.</w:t>
      </w:r>
    </w:p>
    <w:p w14:paraId="355C44A6" w14:textId="20C27902" w:rsidR="006B5007" w:rsidRDefault="006B5007" w:rsidP="00C94CFC">
      <w:pPr>
        <w:pStyle w:val="ListParagraph"/>
        <w:ind w:left="502"/>
        <w:jc w:val="both"/>
        <w:rPr>
          <w:rFonts w:ascii="StobiSerif Regular" w:hAnsi="StobiSerif Regular" w:cs="Arial"/>
          <w:sz w:val="20"/>
          <w:szCs w:val="20"/>
        </w:rPr>
      </w:pPr>
      <w:r w:rsidRPr="006B5007">
        <w:rPr>
          <w:rFonts w:ascii="StobiSerif Regular" w:hAnsi="StobiSerif Regular" w:cs="Arial"/>
          <w:sz w:val="20"/>
          <w:szCs w:val="20"/>
        </w:rPr>
        <w:t>- Shoqëri tregtare private me aktivitet parësor bujqësinë ose përpunimin e produkteve bujqësore e themeluar nga përfaqësues të autorizuar të një ekonomie bujqësore familjare të regjistruar në Regjistrin e Unifikuar të Ekonomive Bujqësore dhe</w:t>
      </w:r>
    </w:p>
    <w:p w14:paraId="66AE585E" w14:textId="233BE963" w:rsidR="006B5007" w:rsidRDefault="006B5007" w:rsidP="00C94CFC">
      <w:pPr>
        <w:pStyle w:val="ListParagraph"/>
        <w:ind w:left="502"/>
        <w:jc w:val="both"/>
        <w:rPr>
          <w:rFonts w:ascii="StobiSerif Regular" w:hAnsi="StobiSerif Regular" w:cs="Arial"/>
          <w:sz w:val="20"/>
          <w:szCs w:val="20"/>
        </w:rPr>
      </w:pPr>
      <w:r w:rsidRPr="006B5007">
        <w:rPr>
          <w:rFonts w:ascii="StobiSerif Regular" w:hAnsi="StobiSerif Regular" w:cs="Arial"/>
          <w:sz w:val="20"/>
          <w:szCs w:val="20"/>
        </w:rPr>
        <w:t>- Shoqëri tregtare private me aktivitet parësor bujqësinë ose përpunimin e produkteve bujqësore e themeluar nga një shoqatë prodhuesish bujqësorë.</w:t>
      </w:r>
    </w:p>
    <w:p w14:paraId="06E2CCD5" w14:textId="77777777" w:rsidR="006B5007" w:rsidRDefault="006B5007" w:rsidP="00C94CFC">
      <w:pPr>
        <w:pStyle w:val="ListParagraph"/>
        <w:ind w:left="502"/>
        <w:jc w:val="both"/>
        <w:rPr>
          <w:rFonts w:ascii="StobiSerif Regular" w:hAnsi="StobiSerif Regular" w:cs="Arial"/>
          <w:sz w:val="20"/>
          <w:szCs w:val="20"/>
        </w:rPr>
      </w:pPr>
    </w:p>
    <w:p w14:paraId="0961BC16" w14:textId="35C54540" w:rsidR="006B5007" w:rsidRDefault="006B5007" w:rsidP="003541E7">
      <w:pPr>
        <w:jc w:val="both"/>
        <w:rPr>
          <w:rFonts w:ascii="StobiSerif Regular" w:hAnsi="StobiSerif Regular" w:cs="Arial"/>
          <w:sz w:val="20"/>
          <w:szCs w:val="20"/>
          <w:lang w:val="mk-MK"/>
        </w:rPr>
      </w:pPr>
      <w:r w:rsidRPr="006B5007">
        <w:rPr>
          <w:rFonts w:ascii="StobiSerif Regular" w:hAnsi="StobiSerif Regular" w:cs="Arial"/>
          <w:sz w:val="20"/>
          <w:szCs w:val="20"/>
          <w:lang w:val="mk-MK"/>
        </w:rPr>
        <w:t>Numri minimal i prodhuesve bujqësorë të angazhuar në cilindo nga subjektet e mësipërme është të paktën 10.</w:t>
      </w:r>
    </w:p>
    <w:p w14:paraId="1EB1B3F1" w14:textId="77777777" w:rsidR="006B5007" w:rsidRDefault="006B5007" w:rsidP="003541E7">
      <w:pPr>
        <w:jc w:val="both"/>
        <w:rPr>
          <w:rFonts w:ascii="StobiSerif Regular" w:hAnsi="StobiSerif Regular" w:cs="Arial"/>
          <w:sz w:val="20"/>
          <w:szCs w:val="20"/>
          <w:lang w:val="mk-MK"/>
        </w:rPr>
      </w:pPr>
    </w:p>
    <w:p w14:paraId="2565C22A" w14:textId="77777777" w:rsidR="006B5007" w:rsidRPr="006B5007" w:rsidRDefault="006B5007" w:rsidP="003541E7">
      <w:pPr>
        <w:jc w:val="both"/>
        <w:rPr>
          <w:rFonts w:ascii="StobiSerif Regular" w:hAnsi="StobiSerif Regular" w:cs="Arial"/>
          <w:sz w:val="20"/>
          <w:szCs w:val="20"/>
          <w:lang w:val="mk-MK"/>
        </w:rPr>
      </w:pPr>
    </w:p>
    <w:p w14:paraId="15FD2DDE" w14:textId="5C5CBE6C" w:rsidR="006B5007" w:rsidRPr="006B5007" w:rsidRDefault="006B5007" w:rsidP="003541E7">
      <w:pPr>
        <w:jc w:val="both"/>
        <w:rPr>
          <w:rFonts w:ascii="StobiSerif Regular" w:eastAsia="Calibri" w:hAnsi="StobiSerif Regular" w:cs="Arial"/>
          <w:sz w:val="20"/>
          <w:szCs w:val="20"/>
          <w:lang w:val="mk-MK"/>
        </w:rPr>
      </w:pPr>
      <w:r w:rsidRPr="006B5007">
        <w:rPr>
          <w:rFonts w:ascii="StobiSerif Regular" w:eastAsia="Calibri" w:hAnsi="StobiSerif Regular" w:cs="Arial"/>
          <w:sz w:val="20"/>
          <w:szCs w:val="20"/>
          <w:lang w:val="mk-MK"/>
        </w:rPr>
        <w:t xml:space="preserve">IV. </w:t>
      </w:r>
      <w:r w:rsidRPr="006B5007">
        <w:rPr>
          <w:rFonts w:ascii="StobiSerif Regular" w:eastAsia="Calibri" w:hAnsi="StobiSerif Regular" w:cs="Arial"/>
          <w:b/>
          <w:bCs/>
          <w:sz w:val="20"/>
          <w:szCs w:val="20"/>
          <w:lang w:val="mk-MK"/>
        </w:rPr>
        <w:t>Personat juridikë</w:t>
      </w:r>
      <w:r w:rsidRPr="006B5007">
        <w:rPr>
          <w:rFonts w:ascii="StobiSerif Regular" w:eastAsia="Calibri" w:hAnsi="StobiSerif Regular" w:cs="Arial"/>
          <w:sz w:val="20"/>
          <w:szCs w:val="20"/>
          <w:lang w:val="mk-MK"/>
        </w:rPr>
        <w:t xml:space="preserve"> të regjistruar në Regjistrin Qendror </w:t>
      </w:r>
      <w:r w:rsidRPr="006B5007">
        <w:rPr>
          <w:rFonts w:ascii="StobiSerif Regular" w:eastAsia="Calibri" w:hAnsi="StobiSerif Regular" w:cs="Arial"/>
          <w:sz w:val="20"/>
          <w:szCs w:val="20"/>
          <w:u w:val="double" w:color="0070C0"/>
          <w:lang w:val="mk-MK"/>
        </w:rPr>
        <w:t>në rangun</w:t>
      </w:r>
      <w:r w:rsidRPr="006B5007">
        <w:rPr>
          <w:rFonts w:ascii="StobiSerif Regular" w:eastAsia="Calibri" w:hAnsi="StobiSerif Regular" w:cs="Arial"/>
          <w:sz w:val="20"/>
          <w:szCs w:val="20"/>
          <w:lang w:val="mk-MK"/>
        </w:rPr>
        <w:t xml:space="preserve"> e ndërmarrjeve mikro, të vogla dhe të mesme nëse i plotësojnë kriteret e përcaktuara në Rekomandimin 2003/361/EC (të njëjtat mund të shkarkohen nga uebfaqja e Agjencisë </w:t>
      </w:r>
      <w:r w:rsidRPr="006B5007">
        <w:rPr>
          <w:rFonts w:ascii="StobiSerif Regular" w:eastAsia="Calibri" w:hAnsi="StobiSerif Regular" w:cs="Arial"/>
          <w:b/>
          <w:bCs/>
          <w:color w:val="0070C0"/>
          <w:sz w:val="20"/>
          <w:szCs w:val="20"/>
          <w:lang w:val="mk-MK"/>
        </w:rPr>
        <w:t>www.ipardpa.gov. mk</w:t>
      </w:r>
      <w:r w:rsidRPr="006B5007">
        <w:rPr>
          <w:rFonts w:ascii="StobiSerif Regular" w:eastAsia="Calibri" w:hAnsi="StobiSerif Regular" w:cs="Arial"/>
          <w:sz w:val="20"/>
          <w:szCs w:val="20"/>
          <w:lang w:val="mk-MK"/>
        </w:rPr>
        <w:t>), të cilat janë të përmbledhura në tabelën e mëposhtme:</w:t>
      </w:r>
    </w:p>
    <w:p w14:paraId="114DAB01" w14:textId="77777777" w:rsidR="006B5007" w:rsidRPr="006B5007" w:rsidRDefault="006B5007" w:rsidP="003541E7">
      <w:pPr>
        <w:jc w:val="both"/>
        <w:rPr>
          <w:rFonts w:ascii="StobiSerif Regular" w:eastAsia="Calibri" w:hAnsi="StobiSerif Regular" w:cs="Arial"/>
          <w:sz w:val="20"/>
          <w:szCs w:val="20"/>
          <w:lang w:val="mk-MK"/>
        </w:rPr>
      </w:pPr>
    </w:p>
    <w:p w14:paraId="593CA24B" w14:textId="77777777" w:rsidR="006B5007" w:rsidRPr="006B5007" w:rsidRDefault="006B5007" w:rsidP="003541E7">
      <w:pPr>
        <w:jc w:val="both"/>
        <w:rPr>
          <w:rFonts w:ascii="StobiSerif Regular" w:eastAsia="Calibri" w:hAnsi="StobiSerif Regular" w:cs="Arial"/>
          <w:sz w:val="20"/>
          <w:szCs w:val="20"/>
          <w:lang w:val="mk-MK"/>
        </w:rPr>
      </w:pPr>
    </w:p>
    <w:p w14:paraId="3ADC8EBB" w14:textId="77777777" w:rsidR="006B5007" w:rsidRPr="005A02C1" w:rsidRDefault="006B5007" w:rsidP="003541E7">
      <w:pPr>
        <w:jc w:val="both"/>
        <w:rPr>
          <w:rFonts w:ascii="StobiSerif Regular" w:eastAsia="Calibri" w:hAnsi="StobiSerif Regular" w:cs="Arial"/>
          <w:sz w:val="20"/>
          <w:szCs w:val="20"/>
          <w:lang w:val="mk-MK"/>
        </w:rPr>
      </w:pPr>
    </w:p>
    <w:p w14:paraId="0F397B33" w14:textId="77777777" w:rsidR="003541E7" w:rsidRPr="005A02C1" w:rsidRDefault="003541E7" w:rsidP="003541E7">
      <w:pPr>
        <w:jc w:val="both"/>
        <w:rPr>
          <w:rFonts w:ascii="StobiSerif Regular" w:eastAsia="Calibri" w:hAnsi="StobiSerif Regular" w:cs="Arial"/>
          <w:sz w:val="20"/>
          <w:szCs w:val="20"/>
          <w:lang w:val="mk-MK"/>
        </w:rPr>
      </w:pPr>
    </w:p>
    <w:tbl>
      <w:tblPr>
        <w:tblStyle w:val="TableGrid"/>
        <w:tblW w:w="5000" w:type="pct"/>
        <w:tblLook w:val="04A0" w:firstRow="1" w:lastRow="0" w:firstColumn="1" w:lastColumn="0" w:noHBand="0" w:noVBand="1"/>
      </w:tblPr>
      <w:tblGrid>
        <w:gridCol w:w="2072"/>
        <w:gridCol w:w="2072"/>
        <w:gridCol w:w="2073"/>
        <w:gridCol w:w="2073"/>
      </w:tblGrid>
      <w:tr w:rsidR="003541E7" w:rsidRPr="005A02C1" w14:paraId="423D91FC" w14:textId="77777777" w:rsidTr="00A32AC8">
        <w:tc>
          <w:tcPr>
            <w:tcW w:w="1250" w:type="pct"/>
            <w:shd w:val="clear" w:color="auto" w:fill="D9D9D9" w:themeFill="background1" w:themeFillShade="D9"/>
            <w:vAlign w:val="center"/>
          </w:tcPr>
          <w:p w14:paraId="2B3803A2" w14:textId="51474CE2" w:rsidR="003541E7" w:rsidRPr="005A02C1" w:rsidRDefault="006B5007" w:rsidP="002D1DBD">
            <w:pPr>
              <w:jc w:val="center"/>
              <w:rPr>
                <w:rFonts w:ascii="StobiSerif Regular" w:eastAsia="Calibri" w:hAnsi="StobiSerif Regular" w:cs="Arial"/>
                <w:b/>
                <w:sz w:val="20"/>
                <w:szCs w:val="20"/>
                <w:lang w:val="mk-MK"/>
              </w:rPr>
            </w:pPr>
            <w:r w:rsidRPr="006B5007">
              <w:rPr>
                <w:rFonts w:ascii="StobiSerif Regular" w:eastAsia="Calibri" w:hAnsi="StobiSerif Regular" w:cs="Arial"/>
                <w:b/>
                <w:sz w:val="20"/>
                <w:szCs w:val="20"/>
                <w:lang w:val="mk-MK"/>
              </w:rPr>
              <w:t>Renditja e ndërmarrjes</w:t>
            </w:r>
          </w:p>
        </w:tc>
        <w:tc>
          <w:tcPr>
            <w:tcW w:w="1250" w:type="pct"/>
            <w:shd w:val="clear" w:color="auto" w:fill="D9D9D9" w:themeFill="background1" w:themeFillShade="D9"/>
          </w:tcPr>
          <w:p w14:paraId="1EF028DB" w14:textId="5FACF0A1" w:rsidR="003541E7" w:rsidRPr="00CB1D0B" w:rsidRDefault="00CB1D0B" w:rsidP="002D1DBD">
            <w:pPr>
              <w:jc w:val="center"/>
              <w:rPr>
                <w:rFonts w:ascii="StobiSerif Regular" w:eastAsia="Calibri" w:hAnsi="StobiSerif Regular" w:cs="Arial"/>
                <w:b/>
                <w:sz w:val="20"/>
                <w:szCs w:val="20"/>
                <w:lang w:val="sq-AL"/>
              </w:rPr>
            </w:pPr>
            <w:r>
              <w:rPr>
                <w:rFonts w:ascii="StobiSerif Regular" w:eastAsia="Calibri" w:hAnsi="StobiSerif Regular" w:cs="Arial"/>
                <w:b/>
                <w:sz w:val="20"/>
                <w:szCs w:val="20"/>
                <w:lang w:val="sq-AL"/>
              </w:rPr>
              <w:t>Numri i të punësuarve</w:t>
            </w:r>
          </w:p>
        </w:tc>
        <w:tc>
          <w:tcPr>
            <w:tcW w:w="1250" w:type="pct"/>
            <w:shd w:val="clear" w:color="auto" w:fill="D9D9D9" w:themeFill="background1" w:themeFillShade="D9"/>
          </w:tcPr>
          <w:p w14:paraId="7E5C2C93" w14:textId="10268B67" w:rsidR="003541E7" w:rsidRPr="005A02C1" w:rsidRDefault="00CB1D0B" w:rsidP="002D1DBD">
            <w:pPr>
              <w:jc w:val="center"/>
              <w:rPr>
                <w:rFonts w:ascii="StobiSerif Regular" w:eastAsia="Calibri" w:hAnsi="StobiSerif Regular" w:cs="Arial"/>
                <w:b/>
                <w:sz w:val="20"/>
                <w:szCs w:val="20"/>
                <w:lang w:val="mk-MK"/>
              </w:rPr>
            </w:pPr>
            <w:r w:rsidRPr="00CB1D0B">
              <w:rPr>
                <w:rFonts w:ascii="StobiSerif Regular" w:eastAsia="Calibri" w:hAnsi="StobiSerif Regular" w:cs="Arial"/>
                <w:b/>
                <w:sz w:val="20"/>
                <w:szCs w:val="20"/>
                <w:lang w:val="mk-MK"/>
              </w:rPr>
              <w:t>Të ardhurat vjetore (</w:t>
            </w:r>
            <w:r>
              <w:rPr>
                <w:rFonts w:ascii="StobiSerif Regular" w:eastAsia="Calibri" w:hAnsi="StobiSerif Regular" w:cs="Arial"/>
                <w:b/>
                <w:sz w:val="20"/>
                <w:szCs w:val="20"/>
                <w:lang w:val="sq-AL"/>
              </w:rPr>
              <w:t>rrjedhëse</w:t>
            </w:r>
            <w:r w:rsidRPr="00CB1D0B">
              <w:rPr>
                <w:rFonts w:ascii="StobiSerif Regular" w:eastAsia="Calibri" w:hAnsi="StobiSerif Regular" w:cs="Arial"/>
                <w:b/>
                <w:sz w:val="20"/>
                <w:szCs w:val="20"/>
                <w:lang w:val="mk-MK"/>
              </w:rPr>
              <w:t>)</w:t>
            </w:r>
          </w:p>
        </w:tc>
        <w:tc>
          <w:tcPr>
            <w:tcW w:w="1250" w:type="pct"/>
            <w:shd w:val="clear" w:color="auto" w:fill="D9D9D9" w:themeFill="background1" w:themeFillShade="D9"/>
          </w:tcPr>
          <w:p w14:paraId="31270D7F" w14:textId="31BDA252" w:rsidR="003541E7" w:rsidRPr="005A02C1" w:rsidRDefault="00CB1D0B" w:rsidP="002D1DBD">
            <w:pPr>
              <w:jc w:val="center"/>
              <w:rPr>
                <w:rFonts w:ascii="StobiSerif Regular" w:eastAsia="Calibri" w:hAnsi="StobiSerif Regular" w:cs="Arial"/>
                <w:b/>
                <w:sz w:val="20"/>
                <w:szCs w:val="20"/>
                <w:lang w:val="mk-MK"/>
              </w:rPr>
            </w:pPr>
            <w:r w:rsidRPr="00CB1D0B">
              <w:rPr>
                <w:rFonts w:ascii="StobiSerif Regular" w:eastAsia="Calibri" w:hAnsi="StobiSerif Regular" w:cs="Arial"/>
                <w:b/>
                <w:sz w:val="20"/>
                <w:szCs w:val="20"/>
                <w:lang w:val="mk-MK"/>
              </w:rPr>
              <w:t>Bilanci i gjendjes</w:t>
            </w:r>
          </w:p>
        </w:tc>
      </w:tr>
      <w:tr w:rsidR="003541E7" w:rsidRPr="005A02C1" w14:paraId="4E30A9AD" w14:textId="77777777" w:rsidTr="00A32AC8">
        <w:tc>
          <w:tcPr>
            <w:tcW w:w="1250" w:type="pct"/>
            <w:vAlign w:val="center"/>
          </w:tcPr>
          <w:p w14:paraId="4F164A03" w14:textId="54259AE4" w:rsidR="003541E7" w:rsidRPr="00CB1D0B" w:rsidRDefault="00CB1D0B" w:rsidP="002D1DBD">
            <w:pPr>
              <w:jc w:val="both"/>
              <w:rPr>
                <w:rFonts w:ascii="StobiSerif Regular" w:eastAsia="Calibri" w:hAnsi="StobiSerif Regular" w:cs="Arial"/>
                <w:bCs/>
                <w:sz w:val="20"/>
                <w:szCs w:val="20"/>
                <w:u w:val="single"/>
                <w:lang w:val="sq-AL"/>
              </w:rPr>
            </w:pPr>
            <w:r w:rsidRPr="00CB1D0B">
              <w:rPr>
                <w:rFonts w:ascii="StobiSerif Regular" w:eastAsia="Calibri" w:hAnsi="StobiSerif Regular" w:cs="Arial"/>
                <w:bCs/>
                <w:sz w:val="20"/>
                <w:szCs w:val="20"/>
                <w:u w:val="single"/>
                <w:lang w:val="sq-AL"/>
              </w:rPr>
              <w:t>Të vogla</w:t>
            </w:r>
          </w:p>
        </w:tc>
        <w:tc>
          <w:tcPr>
            <w:tcW w:w="1250" w:type="pct"/>
            <w:vAlign w:val="center"/>
          </w:tcPr>
          <w:p w14:paraId="25222A49" w14:textId="77777777" w:rsidR="003541E7" w:rsidRPr="005A02C1" w:rsidRDefault="003541E7" w:rsidP="002D1DBD">
            <w:pPr>
              <w:jc w:val="both"/>
              <w:rPr>
                <w:rFonts w:ascii="StobiSerif Regular" w:eastAsia="Calibri" w:hAnsi="StobiSerif Regular" w:cs="Arial"/>
                <w:b/>
                <w:sz w:val="20"/>
                <w:szCs w:val="20"/>
                <w:u w:val="single"/>
                <w:lang w:val="mk-MK"/>
              </w:rPr>
            </w:pPr>
            <w:r w:rsidRPr="005A02C1">
              <w:rPr>
                <w:rFonts w:ascii="StobiSerif Regular" w:hAnsi="StobiSerif Regular" w:cs="Arial"/>
                <w:color w:val="000000"/>
                <w:sz w:val="20"/>
                <w:szCs w:val="20"/>
                <w:lang w:val="en-GB"/>
              </w:rPr>
              <w:t>&lt;50</w:t>
            </w:r>
          </w:p>
        </w:tc>
        <w:tc>
          <w:tcPr>
            <w:tcW w:w="1250" w:type="pct"/>
            <w:vAlign w:val="center"/>
          </w:tcPr>
          <w:p w14:paraId="2ABCFA27" w14:textId="4AC9067D" w:rsidR="003541E7" w:rsidRPr="00CB1D0B" w:rsidRDefault="003541E7" w:rsidP="002D1DBD">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ru-RU"/>
              </w:rPr>
              <w:t xml:space="preserve">≤ € 10 </w:t>
            </w:r>
            <w:r w:rsidR="00CB1D0B">
              <w:rPr>
                <w:rFonts w:ascii="StobiSerif Regular" w:hAnsi="StobiSerif Regular" w:cs="Arial"/>
                <w:color w:val="000000"/>
                <w:sz w:val="20"/>
                <w:szCs w:val="20"/>
                <w:lang w:val="sq-AL"/>
              </w:rPr>
              <w:t>milion</w:t>
            </w:r>
          </w:p>
        </w:tc>
        <w:tc>
          <w:tcPr>
            <w:tcW w:w="1250" w:type="pct"/>
            <w:vAlign w:val="center"/>
          </w:tcPr>
          <w:p w14:paraId="2ED57685" w14:textId="6385B09D" w:rsidR="003541E7" w:rsidRPr="00CB1D0B" w:rsidRDefault="003541E7" w:rsidP="002D1DBD">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ru-RU"/>
              </w:rPr>
              <w:t xml:space="preserve">≤ € 10 </w:t>
            </w:r>
            <w:r w:rsidR="00CB1D0B">
              <w:rPr>
                <w:rFonts w:ascii="StobiSerif Regular" w:hAnsi="StobiSerif Regular" w:cs="Arial"/>
                <w:color w:val="000000"/>
                <w:sz w:val="20"/>
                <w:szCs w:val="20"/>
                <w:lang w:val="sq-AL"/>
              </w:rPr>
              <w:t>milion</w:t>
            </w:r>
          </w:p>
        </w:tc>
      </w:tr>
      <w:tr w:rsidR="003541E7" w:rsidRPr="005A02C1" w14:paraId="5C6170A3" w14:textId="77777777" w:rsidTr="00A32AC8">
        <w:tc>
          <w:tcPr>
            <w:tcW w:w="1250" w:type="pct"/>
            <w:vAlign w:val="center"/>
          </w:tcPr>
          <w:p w14:paraId="3BEA3820" w14:textId="0D5D5AC1" w:rsidR="003541E7" w:rsidRPr="00CB1D0B" w:rsidRDefault="003541E7" w:rsidP="002D1DBD">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mk-MK"/>
              </w:rPr>
              <w:t>М</w:t>
            </w:r>
            <w:r w:rsidR="00CB1D0B">
              <w:rPr>
                <w:rFonts w:ascii="StobiSerif Regular" w:hAnsi="StobiSerif Regular" w:cs="Arial"/>
                <w:color w:val="000000"/>
                <w:sz w:val="20"/>
                <w:szCs w:val="20"/>
                <w:lang w:val="sq-AL"/>
              </w:rPr>
              <w:t>ikro</w:t>
            </w:r>
          </w:p>
        </w:tc>
        <w:tc>
          <w:tcPr>
            <w:tcW w:w="1250" w:type="pct"/>
            <w:vAlign w:val="center"/>
          </w:tcPr>
          <w:p w14:paraId="2377FB25" w14:textId="77777777" w:rsidR="003541E7" w:rsidRPr="005A02C1" w:rsidRDefault="003541E7" w:rsidP="002D1DBD">
            <w:pPr>
              <w:jc w:val="both"/>
              <w:rPr>
                <w:rFonts w:ascii="StobiSerif Regular" w:eastAsia="Calibri" w:hAnsi="StobiSerif Regular" w:cs="Arial"/>
                <w:b/>
                <w:sz w:val="20"/>
                <w:szCs w:val="20"/>
                <w:u w:val="single"/>
                <w:lang w:val="mk-MK"/>
              </w:rPr>
            </w:pPr>
            <w:r w:rsidRPr="005A02C1">
              <w:rPr>
                <w:rFonts w:ascii="StobiSerif Regular" w:hAnsi="StobiSerif Regular" w:cs="Arial"/>
                <w:color w:val="000000"/>
                <w:sz w:val="20"/>
                <w:szCs w:val="20"/>
                <w:lang w:val="en-GB"/>
              </w:rPr>
              <w:t>&lt; 10</w:t>
            </w:r>
          </w:p>
        </w:tc>
        <w:tc>
          <w:tcPr>
            <w:tcW w:w="1250" w:type="pct"/>
            <w:vAlign w:val="center"/>
          </w:tcPr>
          <w:p w14:paraId="4CEA73E9" w14:textId="74545E73" w:rsidR="003541E7" w:rsidRPr="00CB1D0B" w:rsidRDefault="003541E7" w:rsidP="002D1DBD">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en-GB"/>
              </w:rPr>
              <w:t xml:space="preserve">≤ € 2 </w:t>
            </w:r>
            <w:r w:rsidR="00CB1D0B">
              <w:rPr>
                <w:rFonts w:ascii="StobiSerif Regular" w:hAnsi="StobiSerif Regular" w:cs="Arial"/>
                <w:color w:val="000000"/>
                <w:sz w:val="20"/>
                <w:szCs w:val="20"/>
                <w:lang w:val="sq-AL"/>
              </w:rPr>
              <w:t>milion</w:t>
            </w:r>
          </w:p>
        </w:tc>
        <w:tc>
          <w:tcPr>
            <w:tcW w:w="1250" w:type="pct"/>
            <w:vAlign w:val="center"/>
          </w:tcPr>
          <w:p w14:paraId="596D97B2" w14:textId="79EB0288" w:rsidR="003541E7" w:rsidRPr="00CB1D0B" w:rsidRDefault="003541E7" w:rsidP="002D1DBD">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en-GB"/>
              </w:rPr>
              <w:t xml:space="preserve">≤ € 2 </w:t>
            </w:r>
            <w:r w:rsidR="00CB1D0B">
              <w:rPr>
                <w:rFonts w:ascii="StobiSerif Regular" w:hAnsi="StobiSerif Regular" w:cs="Arial"/>
                <w:color w:val="000000"/>
                <w:sz w:val="20"/>
                <w:szCs w:val="20"/>
                <w:lang w:val="sq-AL"/>
              </w:rPr>
              <w:t>milion</w:t>
            </w:r>
          </w:p>
        </w:tc>
      </w:tr>
      <w:tr w:rsidR="003541E7" w:rsidRPr="005A02C1" w14:paraId="54475F92" w14:textId="77777777" w:rsidTr="00A32AC8">
        <w:tc>
          <w:tcPr>
            <w:tcW w:w="1250" w:type="pct"/>
            <w:vAlign w:val="center"/>
          </w:tcPr>
          <w:p w14:paraId="115C8D1C" w14:textId="5957FC0B" w:rsidR="003541E7" w:rsidRPr="005A02C1" w:rsidRDefault="00CB1D0B" w:rsidP="003541E7">
            <w:pPr>
              <w:jc w:val="both"/>
              <w:rPr>
                <w:rFonts w:ascii="StobiSerif Regular" w:hAnsi="StobiSerif Regular" w:cs="Arial"/>
                <w:color w:val="000000"/>
                <w:sz w:val="20"/>
                <w:szCs w:val="20"/>
                <w:lang w:val="mk-MK"/>
              </w:rPr>
            </w:pPr>
            <w:r>
              <w:rPr>
                <w:rFonts w:ascii="StobiSerif Regular" w:hAnsi="StobiSerif Regular" w:cs="Arial"/>
                <w:color w:val="000000"/>
                <w:sz w:val="20"/>
                <w:szCs w:val="20"/>
                <w:lang w:val="mk-MK"/>
              </w:rPr>
              <w:t>Të mesme</w:t>
            </w:r>
          </w:p>
        </w:tc>
        <w:tc>
          <w:tcPr>
            <w:tcW w:w="1250" w:type="pct"/>
            <w:vAlign w:val="center"/>
          </w:tcPr>
          <w:p w14:paraId="269E1CB4" w14:textId="18B96846" w:rsidR="003541E7" w:rsidRPr="005A02C1" w:rsidRDefault="003541E7" w:rsidP="003541E7">
            <w:pPr>
              <w:jc w:val="both"/>
              <w:rPr>
                <w:rFonts w:ascii="StobiSerif Regular" w:hAnsi="StobiSerif Regular" w:cs="Arial"/>
                <w:color w:val="000000"/>
                <w:sz w:val="20"/>
                <w:szCs w:val="20"/>
                <w:lang w:val="en-GB"/>
              </w:rPr>
            </w:pPr>
            <w:r w:rsidRPr="005A02C1">
              <w:rPr>
                <w:rFonts w:ascii="StobiSerif Regular" w:hAnsi="StobiSerif Regular" w:cs="Arial"/>
                <w:sz w:val="20"/>
                <w:szCs w:val="20"/>
              </w:rPr>
              <w:t>&lt;250</w:t>
            </w:r>
          </w:p>
        </w:tc>
        <w:tc>
          <w:tcPr>
            <w:tcW w:w="1250" w:type="pct"/>
            <w:vAlign w:val="center"/>
          </w:tcPr>
          <w:p w14:paraId="1ABFDB57" w14:textId="14ACA4E1" w:rsidR="003541E7" w:rsidRPr="005A02C1" w:rsidRDefault="003541E7" w:rsidP="003541E7">
            <w:pPr>
              <w:jc w:val="both"/>
              <w:rPr>
                <w:rFonts w:ascii="StobiSerif Regular" w:hAnsi="StobiSerif Regular" w:cs="Arial"/>
                <w:color w:val="000000"/>
                <w:sz w:val="20"/>
                <w:szCs w:val="20"/>
                <w:lang w:val="en-GB"/>
              </w:rPr>
            </w:pPr>
            <w:r w:rsidRPr="005A02C1">
              <w:rPr>
                <w:rFonts w:ascii="StobiSerif Regular" w:hAnsi="StobiSerif Regular" w:cs="Arial"/>
                <w:sz w:val="20"/>
                <w:szCs w:val="20"/>
              </w:rPr>
              <w:t>≤</w:t>
            </w:r>
            <w:r w:rsidR="00951B52" w:rsidRPr="005A02C1">
              <w:rPr>
                <w:rFonts w:ascii="StobiSerif Regular" w:hAnsi="StobiSerif Regular" w:cs="Arial"/>
                <w:color w:val="000000"/>
                <w:sz w:val="20"/>
                <w:szCs w:val="20"/>
                <w:lang w:val="en-GB"/>
              </w:rPr>
              <w:t xml:space="preserve">€ </w:t>
            </w:r>
            <w:r w:rsidR="00951B52">
              <w:rPr>
                <w:rFonts w:ascii="StobiSerif Regular" w:hAnsi="StobiSerif Regular" w:cs="Arial"/>
                <w:color w:val="000000"/>
                <w:sz w:val="20"/>
                <w:szCs w:val="20"/>
                <w:lang w:val="en-GB"/>
              </w:rPr>
              <w:t xml:space="preserve"> </w:t>
            </w:r>
            <w:r w:rsidRPr="005A02C1">
              <w:rPr>
                <w:rFonts w:ascii="StobiSerif Regular" w:hAnsi="StobiSerif Regular" w:cs="Arial"/>
                <w:sz w:val="20"/>
                <w:szCs w:val="20"/>
              </w:rPr>
              <w:t>50</w:t>
            </w:r>
            <w:r w:rsidR="00951B52">
              <w:rPr>
                <w:rFonts w:ascii="StobiSerif Regular" w:hAnsi="StobiSerif Regular" w:cs="Arial"/>
                <w:sz w:val="20"/>
                <w:szCs w:val="20"/>
              </w:rPr>
              <w:t xml:space="preserve"> </w:t>
            </w:r>
            <w:proofErr w:type="spellStart"/>
            <w:r w:rsidR="00CB1D0B">
              <w:rPr>
                <w:rFonts w:ascii="StobiSerif Regular" w:hAnsi="StobiSerif Regular" w:cs="Arial"/>
                <w:sz w:val="20"/>
                <w:szCs w:val="20"/>
              </w:rPr>
              <w:t>milion</w:t>
            </w:r>
            <w:proofErr w:type="spellEnd"/>
          </w:p>
        </w:tc>
        <w:tc>
          <w:tcPr>
            <w:tcW w:w="1250" w:type="pct"/>
            <w:vAlign w:val="center"/>
          </w:tcPr>
          <w:p w14:paraId="4D4E6A0D" w14:textId="52C28380" w:rsidR="003541E7" w:rsidRPr="005A02C1" w:rsidRDefault="003541E7" w:rsidP="003541E7">
            <w:pPr>
              <w:jc w:val="both"/>
              <w:rPr>
                <w:rFonts w:ascii="StobiSerif Regular" w:hAnsi="StobiSerif Regular" w:cs="Arial"/>
                <w:color w:val="000000"/>
                <w:sz w:val="20"/>
                <w:szCs w:val="20"/>
                <w:lang w:val="en-GB"/>
              </w:rPr>
            </w:pPr>
            <w:r w:rsidRPr="005A02C1">
              <w:rPr>
                <w:rFonts w:ascii="StobiSerif Regular" w:hAnsi="StobiSerif Regular" w:cs="Arial"/>
                <w:sz w:val="20"/>
                <w:szCs w:val="20"/>
              </w:rPr>
              <w:t>≤</w:t>
            </w:r>
            <w:r w:rsidR="00951B52" w:rsidRPr="005A02C1">
              <w:rPr>
                <w:rFonts w:ascii="StobiSerif Regular" w:hAnsi="StobiSerif Regular" w:cs="Arial"/>
                <w:color w:val="000000"/>
                <w:sz w:val="20"/>
                <w:szCs w:val="20"/>
                <w:lang w:val="en-GB"/>
              </w:rPr>
              <w:t xml:space="preserve">€ </w:t>
            </w:r>
            <w:r w:rsidR="00951B52">
              <w:rPr>
                <w:rFonts w:ascii="StobiSerif Regular" w:hAnsi="StobiSerif Regular" w:cs="Arial"/>
                <w:color w:val="000000"/>
                <w:sz w:val="20"/>
                <w:szCs w:val="20"/>
                <w:lang w:val="en-GB"/>
              </w:rPr>
              <w:t xml:space="preserve"> </w:t>
            </w:r>
            <w:r w:rsidRPr="005A02C1">
              <w:rPr>
                <w:rFonts w:ascii="StobiSerif Regular" w:hAnsi="StobiSerif Regular" w:cs="Arial"/>
                <w:sz w:val="20"/>
                <w:szCs w:val="20"/>
              </w:rPr>
              <w:t xml:space="preserve"> 43 </w:t>
            </w:r>
            <w:proofErr w:type="spellStart"/>
            <w:r w:rsidR="00CB1D0B">
              <w:rPr>
                <w:rFonts w:ascii="StobiSerif Regular" w:hAnsi="StobiSerif Regular" w:cs="Arial"/>
                <w:sz w:val="20"/>
                <w:szCs w:val="20"/>
              </w:rPr>
              <w:t>milion</w:t>
            </w:r>
            <w:proofErr w:type="spellEnd"/>
          </w:p>
        </w:tc>
      </w:tr>
    </w:tbl>
    <w:p w14:paraId="212B096A" w14:textId="77777777" w:rsidR="003541E7" w:rsidRPr="005A02C1" w:rsidRDefault="003541E7" w:rsidP="003541E7">
      <w:pPr>
        <w:jc w:val="both"/>
        <w:rPr>
          <w:rFonts w:ascii="StobiSerif Regular" w:eastAsia="Calibri" w:hAnsi="StobiSerif Regular" w:cs="Arial"/>
          <w:sz w:val="20"/>
          <w:szCs w:val="20"/>
          <w:lang w:val="mk-MK"/>
        </w:rPr>
      </w:pPr>
    </w:p>
    <w:p w14:paraId="3BCB3414" w14:textId="19428A52" w:rsidR="003541E7" w:rsidRDefault="00CB1D0B" w:rsidP="003541E7">
      <w:pPr>
        <w:tabs>
          <w:tab w:val="left" w:pos="810"/>
        </w:tabs>
        <w:jc w:val="both"/>
        <w:rPr>
          <w:rFonts w:ascii="StobiSerif Regular" w:eastAsia="Calibri" w:hAnsi="StobiSerif Regular" w:cs="Arial"/>
          <w:b/>
          <w:bCs/>
          <w:i/>
          <w:iCs/>
          <w:sz w:val="20"/>
          <w:szCs w:val="20"/>
          <w:lang w:val="mk-MK"/>
        </w:rPr>
      </w:pPr>
      <w:r w:rsidRPr="00CB1D0B">
        <w:rPr>
          <w:rFonts w:ascii="StobiSerif Regular" w:eastAsia="Calibri" w:hAnsi="StobiSerif Regular" w:cs="Arial"/>
          <w:b/>
          <w:bCs/>
          <w:i/>
          <w:iCs/>
          <w:sz w:val="20"/>
          <w:szCs w:val="20"/>
          <w:lang w:val="sq-AL"/>
        </w:rPr>
        <w:t>Paralajmërim</w:t>
      </w:r>
      <w:r w:rsidRPr="00CB1D0B">
        <w:rPr>
          <w:rFonts w:ascii="StobiSerif Regular" w:eastAsia="Calibri" w:hAnsi="StobiSerif Regular" w:cs="Arial"/>
          <w:b/>
          <w:bCs/>
          <w:i/>
          <w:iCs/>
          <w:sz w:val="20"/>
          <w:szCs w:val="20"/>
          <w:lang w:val="mk-MK"/>
        </w:rPr>
        <w:t>: Sipas metodologjisë për llogaritjen e madhësisë së një subjekti nga rekomandimi i përmendur, merren parasysh partneri dhe subjektet e lidhura me përdoruesin. Me rastin e përcaktimit të madhësisë së subjekteve merren edhe të dhënat nga Depozita Qendrore e Letrave me Vlerë të Republikës së Maqedonisë së Veriut për aksionet në shoqëritë aksionare të përfituesit dhe të gjithë pronarët e regjistruar të përfituesit. Me rastin e përcaktimit të madhësisë së subjektit, merren parasysh edhe subjektet e ndërlidhura jashtë Republikës së Maqedonisë së Veriut. Ndërmarrjet fillestare do të vlerësohen bazuar në madhësinë e pritshme siç propozohet në projekt propozimin teknik/planin e biznesit.</w:t>
      </w:r>
    </w:p>
    <w:p w14:paraId="16B36487" w14:textId="77777777" w:rsidR="00CB1D0B" w:rsidRDefault="00CB1D0B" w:rsidP="003541E7">
      <w:pPr>
        <w:tabs>
          <w:tab w:val="left" w:pos="810"/>
        </w:tabs>
        <w:jc w:val="both"/>
        <w:rPr>
          <w:rFonts w:ascii="StobiSerif Regular" w:eastAsia="Calibri" w:hAnsi="StobiSerif Regular" w:cs="Arial"/>
          <w:b/>
          <w:bCs/>
          <w:i/>
          <w:iCs/>
          <w:sz w:val="20"/>
          <w:szCs w:val="20"/>
          <w:lang w:val="mk-MK"/>
        </w:rPr>
      </w:pPr>
    </w:p>
    <w:p w14:paraId="44CFF8EF" w14:textId="4170B016" w:rsidR="00CB1D0B" w:rsidRDefault="00CB1D0B" w:rsidP="003541E7">
      <w:pPr>
        <w:tabs>
          <w:tab w:val="left" w:pos="810"/>
        </w:tabs>
        <w:jc w:val="both"/>
        <w:rPr>
          <w:rFonts w:ascii="StobiSerif Regular" w:eastAsia="Calibri" w:hAnsi="StobiSerif Regular" w:cs="Arial"/>
          <w:sz w:val="20"/>
          <w:szCs w:val="20"/>
          <w:lang w:val="mk-MK"/>
        </w:rPr>
      </w:pPr>
      <w:r w:rsidRPr="00CB1D0B">
        <w:rPr>
          <w:rFonts w:ascii="StobiSerif Regular" w:eastAsia="Calibri" w:hAnsi="StobiSerif Regular" w:cs="Arial"/>
          <w:sz w:val="20"/>
          <w:szCs w:val="20"/>
          <w:lang w:val="mk-MK"/>
        </w:rPr>
        <w:t>Të dhënat e nevojshme në bazë të të cilave mund të përcaktohet madhësia e personit juridik janë marrë nga dokumenti “</w:t>
      </w:r>
      <w:r w:rsidRPr="00CB1D0B">
        <w:rPr>
          <w:rFonts w:ascii="StobiSerif Regular" w:eastAsia="Calibri" w:hAnsi="StobiSerif Regular" w:cs="Arial"/>
          <w:b/>
          <w:bCs/>
          <w:sz w:val="20"/>
          <w:szCs w:val="20"/>
          <w:lang w:val="sq-AL"/>
        </w:rPr>
        <w:t>RISHIKIM</w:t>
      </w:r>
      <w:r w:rsidRPr="00CB1D0B">
        <w:rPr>
          <w:rFonts w:ascii="StobiSerif Regular" w:eastAsia="Calibri" w:hAnsi="StobiSerif Regular" w:cs="Arial"/>
          <w:b/>
          <w:bCs/>
          <w:sz w:val="20"/>
          <w:szCs w:val="20"/>
          <w:lang w:val="mk-MK"/>
        </w:rPr>
        <w:t xml:space="preserve"> </w:t>
      </w:r>
      <w:r w:rsidRPr="00CB1D0B">
        <w:rPr>
          <w:rFonts w:ascii="StobiSerif Regular" w:eastAsia="Calibri" w:hAnsi="StobiSerif Regular" w:cs="Arial"/>
          <w:b/>
          <w:bCs/>
          <w:sz w:val="20"/>
          <w:szCs w:val="20"/>
          <w:lang w:val="sq-AL"/>
        </w:rPr>
        <w:t>I</w:t>
      </w:r>
      <w:r w:rsidRPr="00CB1D0B">
        <w:rPr>
          <w:rFonts w:ascii="StobiSerif Regular" w:eastAsia="Calibri" w:hAnsi="StobiSerif Regular" w:cs="Arial"/>
          <w:b/>
          <w:bCs/>
          <w:sz w:val="20"/>
          <w:szCs w:val="20"/>
          <w:lang w:val="mk-MK"/>
        </w:rPr>
        <w:t xml:space="preserve"> TË DHËNAVE NGA LLOGARIA VJETOR</w:t>
      </w:r>
      <w:r w:rsidRPr="00CB1D0B">
        <w:rPr>
          <w:rFonts w:ascii="StobiSerif Regular" w:eastAsia="Calibri" w:hAnsi="StobiSerif Regular" w:cs="Arial"/>
          <w:b/>
          <w:bCs/>
          <w:sz w:val="20"/>
          <w:szCs w:val="20"/>
          <w:lang w:val="sq-AL"/>
        </w:rPr>
        <w:t>E</w:t>
      </w:r>
      <w:r w:rsidRPr="00CB1D0B">
        <w:rPr>
          <w:rFonts w:ascii="StobiSerif Regular" w:eastAsia="Calibri" w:hAnsi="StobiSerif Regular" w:cs="Arial"/>
          <w:sz w:val="20"/>
          <w:szCs w:val="20"/>
          <w:lang w:val="mk-MK"/>
        </w:rPr>
        <w:t>” i lëshuar nga Regjistri Qendror i Republikës së Maqedonisë së Veriut.</w:t>
      </w:r>
    </w:p>
    <w:p w14:paraId="38F25E0D" w14:textId="77777777" w:rsidR="00CB1D0B" w:rsidRPr="00CB1D0B" w:rsidRDefault="00CB1D0B" w:rsidP="003541E7">
      <w:pPr>
        <w:tabs>
          <w:tab w:val="left" w:pos="810"/>
        </w:tabs>
        <w:jc w:val="both"/>
        <w:rPr>
          <w:rFonts w:ascii="StobiSerif Regular" w:eastAsia="Calibri" w:hAnsi="StobiSerif Regular" w:cs="Arial"/>
          <w:sz w:val="20"/>
          <w:szCs w:val="20"/>
          <w:lang w:val="mk-MK"/>
        </w:rPr>
      </w:pPr>
    </w:p>
    <w:p w14:paraId="0A92BE11" w14:textId="5241371C" w:rsidR="00C94CFC" w:rsidRDefault="00CB1D0B" w:rsidP="00C94CFC">
      <w:pPr>
        <w:ind w:left="142"/>
        <w:jc w:val="both"/>
        <w:rPr>
          <w:rFonts w:ascii="StobiSerif Regular" w:hAnsi="StobiSerif Regular" w:cs="Arial"/>
          <w:sz w:val="20"/>
          <w:szCs w:val="20"/>
          <w:lang w:val="mk-MK"/>
        </w:rPr>
      </w:pPr>
      <w:r w:rsidRPr="00CB1D0B">
        <w:rPr>
          <w:rFonts w:ascii="StobiSerif Regular" w:hAnsi="StobiSerif Regular" w:cs="Arial"/>
          <w:sz w:val="20"/>
          <w:szCs w:val="20"/>
          <w:lang w:val="mk-MK"/>
        </w:rPr>
        <w:t>Për thirrjen publike 01/2023 për përcaktimin e madhësisë së përfituesve do të përdoren të dhënat “</w:t>
      </w:r>
      <w:r>
        <w:rPr>
          <w:rFonts w:ascii="StobiSerif Regular" w:hAnsi="StobiSerif Regular" w:cs="Arial"/>
          <w:sz w:val="20"/>
          <w:szCs w:val="20"/>
          <w:lang w:val="sq-AL"/>
        </w:rPr>
        <w:t>RISHIKIM</w:t>
      </w:r>
      <w:r w:rsidRPr="00CB1D0B">
        <w:rPr>
          <w:rFonts w:ascii="StobiSerif Regular" w:hAnsi="StobiSerif Regular" w:cs="Arial"/>
          <w:sz w:val="20"/>
          <w:szCs w:val="20"/>
          <w:lang w:val="mk-MK"/>
        </w:rPr>
        <w:t xml:space="preserve"> </w:t>
      </w:r>
      <w:r>
        <w:rPr>
          <w:rFonts w:ascii="StobiSerif Regular" w:hAnsi="StobiSerif Regular" w:cs="Arial"/>
          <w:sz w:val="20"/>
          <w:szCs w:val="20"/>
          <w:lang w:val="sq-AL"/>
        </w:rPr>
        <w:t>I</w:t>
      </w:r>
      <w:r w:rsidRPr="00CB1D0B">
        <w:rPr>
          <w:rFonts w:ascii="StobiSerif Regular" w:hAnsi="StobiSerif Regular" w:cs="Arial"/>
          <w:sz w:val="20"/>
          <w:szCs w:val="20"/>
          <w:lang w:val="mk-MK"/>
        </w:rPr>
        <w:t xml:space="preserve"> TË DHËNAVE NGA LLOGARIA VJETOR</w:t>
      </w:r>
      <w:r>
        <w:rPr>
          <w:rFonts w:ascii="StobiSerif Regular" w:hAnsi="StobiSerif Regular" w:cs="Arial"/>
          <w:sz w:val="20"/>
          <w:szCs w:val="20"/>
          <w:lang w:val="sq-AL"/>
        </w:rPr>
        <w:t>E</w:t>
      </w:r>
      <w:r w:rsidRPr="00CB1D0B">
        <w:rPr>
          <w:rFonts w:ascii="StobiSerif Regular" w:hAnsi="StobiSerif Regular" w:cs="Arial"/>
          <w:sz w:val="20"/>
          <w:szCs w:val="20"/>
          <w:lang w:val="mk-MK"/>
        </w:rPr>
        <w:t xml:space="preserve"> PËR VITET 2022, 2021 dhe 2020”.</w:t>
      </w:r>
    </w:p>
    <w:p w14:paraId="3D239444" w14:textId="77777777" w:rsidR="00CB1D0B" w:rsidRPr="00CB1D0B" w:rsidRDefault="00CB1D0B" w:rsidP="00C94CFC">
      <w:pPr>
        <w:ind w:left="142"/>
        <w:jc w:val="both"/>
        <w:rPr>
          <w:rFonts w:ascii="StobiSerif Regular" w:hAnsi="StobiSerif Regular" w:cs="Arial"/>
          <w:sz w:val="20"/>
          <w:szCs w:val="20"/>
          <w:lang w:val="mk-MK"/>
        </w:rPr>
      </w:pPr>
    </w:p>
    <w:p w14:paraId="79CC8EE7" w14:textId="505F2B12" w:rsidR="00CA3202" w:rsidRPr="00B23D7C" w:rsidRDefault="00CB1D0B" w:rsidP="00C94CFC">
      <w:pPr>
        <w:ind w:left="142"/>
        <w:jc w:val="both"/>
        <w:rPr>
          <w:rFonts w:ascii="StobiSerif Regular" w:hAnsi="StobiSerif Regular" w:cs="Arial"/>
          <w:b/>
          <w:sz w:val="20"/>
          <w:szCs w:val="20"/>
          <w:lang w:val="mk-MK"/>
        </w:rPr>
      </w:pPr>
      <w:r w:rsidRPr="00B23D7C">
        <w:rPr>
          <w:rFonts w:ascii="StobiSerif Regular" w:hAnsi="StobiSerif Regular" w:cs="Arial"/>
          <w:b/>
          <w:sz w:val="20"/>
          <w:szCs w:val="20"/>
          <w:lang w:val="mk-MK"/>
        </w:rPr>
        <w:t>Kriteret e përgjithshme</w:t>
      </w:r>
    </w:p>
    <w:p w14:paraId="53ACFE3C" w14:textId="77777777" w:rsidR="00CB1D0B" w:rsidRPr="00B23D7C" w:rsidRDefault="00CB1D0B" w:rsidP="00C94CFC">
      <w:pPr>
        <w:ind w:left="142"/>
        <w:jc w:val="both"/>
        <w:rPr>
          <w:rFonts w:ascii="StobiSerif Regular" w:hAnsi="StobiSerif Regular" w:cs="Arial"/>
          <w:b/>
          <w:sz w:val="20"/>
          <w:szCs w:val="20"/>
          <w:lang w:val="mk-MK"/>
        </w:rPr>
      </w:pPr>
    </w:p>
    <w:p w14:paraId="46AE6356" w14:textId="77777777" w:rsidR="00CB1D0B" w:rsidRPr="00B23D7C" w:rsidRDefault="00CB1D0B" w:rsidP="00CB1D0B">
      <w:pPr>
        <w:ind w:left="142"/>
        <w:jc w:val="both"/>
        <w:rPr>
          <w:rFonts w:ascii="StobiSerif Regular" w:hAnsi="StobiSerif Regular" w:cs="Arial"/>
          <w:bCs/>
          <w:sz w:val="20"/>
          <w:szCs w:val="20"/>
          <w:lang w:val="mk-MK"/>
        </w:rPr>
      </w:pPr>
      <w:r w:rsidRPr="00B23D7C">
        <w:rPr>
          <w:rFonts w:ascii="StobiSerif Regular" w:hAnsi="StobiSerif Regular" w:cs="Arial"/>
          <w:bCs/>
          <w:sz w:val="20"/>
          <w:szCs w:val="20"/>
          <w:lang w:val="mk-MK"/>
        </w:rPr>
        <w:t>Të gjithë përfituesit që aplikojnë për investime në lidhje me prodhimin bimor në momentin e paraqitjes së kërkesës duhet të demonstrojnë ekzistencën e tokës bujqësore të regjistruar në Regjistrin e Unifikuar të Ekonomive Bujqësore me madhësi minimale në varësi të aktivitetit të prodhimit bimor që është objekt investimi. siç tregohet në tabelën e mëposhtme.</w:t>
      </w:r>
    </w:p>
    <w:p w14:paraId="687BB4A9" w14:textId="77777777" w:rsidR="00CB1D0B" w:rsidRPr="00B23D7C" w:rsidRDefault="00CB1D0B" w:rsidP="00CB1D0B">
      <w:pPr>
        <w:ind w:left="142"/>
        <w:jc w:val="both"/>
        <w:rPr>
          <w:rFonts w:ascii="StobiSerif Regular" w:hAnsi="StobiSerif Regular" w:cs="Arial"/>
          <w:bCs/>
          <w:sz w:val="20"/>
          <w:szCs w:val="20"/>
          <w:lang w:val="mk-MK"/>
        </w:rPr>
      </w:pPr>
    </w:p>
    <w:p w14:paraId="1FB0615A" w14:textId="6493E58B" w:rsidR="00CB1D0B" w:rsidRPr="00B23D7C" w:rsidRDefault="00CB1D0B" w:rsidP="00CB1D0B">
      <w:pPr>
        <w:ind w:left="142"/>
        <w:jc w:val="both"/>
        <w:rPr>
          <w:rFonts w:ascii="StobiSerif Regular" w:hAnsi="StobiSerif Regular" w:cs="Arial"/>
          <w:bCs/>
          <w:sz w:val="20"/>
          <w:szCs w:val="20"/>
          <w:lang w:val="mk-MK"/>
        </w:rPr>
      </w:pPr>
      <w:r w:rsidRPr="00B23D7C">
        <w:rPr>
          <w:rFonts w:ascii="StobiSerif Regular" w:hAnsi="StobiSerif Regular" w:cs="Arial"/>
          <w:bCs/>
          <w:sz w:val="20"/>
          <w:szCs w:val="20"/>
          <w:lang w:val="mk-MK"/>
        </w:rPr>
        <w:t>Të gjithë përfituesit që aplikojnë për investime në lidhje me prodhimin blegtoral duhet të demonstrojnë ekzistencën e një numri minimal njësish blegtorale të regjistruara në Regjistrin e Identifikimit të Kafshëve të menaxhuar nga Agjencia e Ushqimit dhe Veterinarisë (A</w:t>
      </w:r>
      <w:r>
        <w:rPr>
          <w:rFonts w:ascii="StobiSerif Regular" w:hAnsi="StobiSerif Regular" w:cs="Arial"/>
          <w:bCs/>
          <w:sz w:val="20"/>
          <w:szCs w:val="20"/>
          <w:lang w:val="sq-AL"/>
        </w:rPr>
        <w:t>UV</w:t>
      </w:r>
      <w:r w:rsidRPr="00B23D7C">
        <w:rPr>
          <w:rFonts w:ascii="StobiSerif Regular" w:hAnsi="StobiSerif Regular" w:cs="Arial"/>
          <w:bCs/>
          <w:sz w:val="20"/>
          <w:szCs w:val="20"/>
          <w:lang w:val="mk-MK"/>
        </w:rPr>
        <w:t>) me një madhësi minimale në varësi të nënsektorit. të prodhimit blegtoral që është subjekt investimi, siç tregohet në tabelën e mëposhtme.</w:t>
      </w:r>
    </w:p>
    <w:p w14:paraId="7E5BBE3B" w14:textId="77777777" w:rsidR="00AA5CF9" w:rsidRPr="00B23D7C" w:rsidRDefault="00AA5CF9" w:rsidP="00CB1D0B">
      <w:pPr>
        <w:ind w:left="142"/>
        <w:jc w:val="both"/>
        <w:rPr>
          <w:rFonts w:ascii="StobiSerif Regular" w:hAnsi="StobiSerif Regular" w:cs="Arial"/>
          <w:bCs/>
          <w:sz w:val="20"/>
          <w:szCs w:val="20"/>
          <w:lang w:val="mk-MK"/>
        </w:rPr>
      </w:pPr>
    </w:p>
    <w:p w14:paraId="31939351" w14:textId="77777777" w:rsidR="00CB1D0B" w:rsidRPr="00B23D7C" w:rsidRDefault="00CB1D0B" w:rsidP="00C94CFC">
      <w:pPr>
        <w:ind w:left="142"/>
        <w:jc w:val="both"/>
        <w:rPr>
          <w:rFonts w:ascii="StobiSerif Regular" w:hAnsi="StobiSerif Regular" w:cs="Arial"/>
          <w:b/>
          <w:sz w:val="20"/>
          <w:szCs w:val="20"/>
          <w:lang w:val="mk-MK"/>
        </w:rPr>
      </w:pPr>
    </w:p>
    <w:p w14:paraId="377AB58B" w14:textId="2D7674ED" w:rsidR="003A7102" w:rsidRPr="005A02C1" w:rsidRDefault="00AA5CF9" w:rsidP="000501F5">
      <w:pPr>
        <w:pStyle w:val="ListParagraph"/>
        <w:rPr>
          <w:rFonts w:ascii="StobiSerif Regular" w:hAnsi="StobiSerif Regular" w:cs="Arial"/>
          <w:b/>
          <w:sz w:val="20"/>
          <w:szCs w:val="20"/>
        </w:rPr>
      </w:pPr>
      <w:r w:rsidRPr="00AA5CF9">
        <w:rPr>
          <w:rFonts w:ascii="StobiSerif Regular" w:hAnsi="StobiSerif Regular" w:cs="Arial"/>
          <w:b/>
          <w:sz w:val="20"/>
          <w:szCs w:val="20"/>
        </w:rPr>
        <w:t>KAPACITETET PRODHUESE TË PËRDORËSIT</w:t>
      </w:r>
    </w:p>
    <w:tbl>
      <w:tblPr>
        <w:tblW w:w="7513" w:type="dxa"/>
        <w:tblInd w:w="817" w:type="dxa"/>
        <w:tblLayout w:type="fixed"/>
        <w:tblLook w:val="00A0" w:firstRow="1" w:lastRow="0" w:firstColumn="1" w:lastColumn="0" w:noHBand="0" w:noVBand="0"/>
      </w:tblPr>
      <w:tblGrid>
        <w:gridCol w:w="2126"/>
        <w:gridCol w:w="2977"/>
        <w:gridCol w:w="2410"/>
      </w:tblGrid>
      <w:tr w:rsidR="003A7102" w:rsidRPr="00AA5CF9" w14:paraId="43AB68B4" w14:textId="77777777" w:rsidTr="000501F5">
        <w:trPr>
          <w:trHeight w:val="839"/>
        </w:trPr>
        <w:tc>
          <w:tcPr>
            <w:tcW w:w="5103" w:type="dxa"/>
            <w:gridSpan w:val="2"/>
            <w:tcBorders>
              <w:top w:val="single" w:sz="8" w:space="0" w:color="808080"/>
              <w:left w:val="single" w:sz="8" w:space="0" w:color="808080"/>
              <w:bottom w:val="single" w:sz="8" w:space="0" w:color="808080"/>
              <w:right w:val="single" w:sz="8" w:space="0" w:color="808080"/>
            </w:tcBorders>
            <w:shd w:val="clear" w:color="000000" w:fill="BFBFBF"/>
            <w:vAlign w:val="center"/>
          </w:tcPr>
          <w:p w14:paraId="79936644" w14:textId="6FCE5118" w:rsidR="003A7102" w:rsidRPr="005A02C1" w:rsidRDefault="00AA5CF9" w:rsidP="000501F5">
            <w:pPr>
              <w:pStyle w:val="ListParagraph"/>
              <w:autoSpaceDE w:val="0"/>
              <w:autoSpaceDN w:val="0"/>
              <w:adjustRightInd w:val="0"/>
              <w:jc w:val="center"/>
              <w:rPr>
                <w:rFonts w:ascii="StobiSerif Regular" w:hAnsi="StobiSerif Regular" w:cs="Arial"/>
                <w:sz w:val="20"/>
                <w:szCs w:val="20"/>
                <w:lang w:val="en-US"/>
              </w:rPr>
            </w:pPr>
            <w:r w:rsidRPr="00AA5CF9">
              <w:rPr>
                <w:rFonts w:ascii="StobiSerif Regular" w:hAnsi="StobiSerif Regular" w:cs="Arial"/>
                <w:sz w:val="20"/>
                <w:szCs w:val="20"/>
                <w:lang w:val="en-US"/>
              </w:rPr>
              <w:t>SEKTORI PRIORITET</w:t>
            </w:r>
          </w:p>
        </w:tc>
        <w:tc>
          <w:tcPr>
            <w:tcW w:w="2410" w:type="dxa"/>
            <w:tcBorders>
              <w:top w:val="single" w:sz="8" w:space="0" w:color="808080"/>
              <w:left w:val="nil"/>
              <w:bottom w:val="single" w:sz="8" w:space="0" w:color="808080"/>
              <w:right w:val="single" w:sz="8" w:space="0" w:color="808080"/>
            </w:tcBorders>
            <w:shd w:val="clear" w:color="000000" w:fill="BFBFBF"/>
            <w:vAlign w:val="center"/>
          </w:tcPr>
          <w:p w14:paraId="26C73790" w14:textId="179A248A" w:rsidR="003A7102" w:rsidRPr="00AA5CF9" w:rsidRDefault="00AA5CF9" w:rsidP="000501F5">
            <w:pPr>
              <w:autoSpaceDE w:val="0"/>
              <w:autoSpaceDN w:val="0"/>
              <w:adjustRightInd w:val="0"/>
              <w:jc w:val="center"/>
              <w:rPr>
                <w:rFonts w:ascii="StobiSerif Regular" w:hAnsi="StobiSerif Regular" w:cs="Arial"/>
                <w:sz w:val="20"/>
                <w:szCs w:val="20"/>
                <w:lang w:val="sq-AL"/>
              </w:rPr>
            </w:pPr>
            <w:r w:rsidRPr="00AA5CF9">
              <w:rPr>
                <w:rFonts w:ascii="StobiSerif Regular" w:hAnsi="StobiSerif Regular" w:cs="Arial"/>
                <w:sz w:val="20"/>
                <w:szCs w:val="20"/>
                <w:lang w:val="mk-MK"/>
              </w:rPr>
              <w:t xml:space="preserve">Kapaciteti minimal prodhues i regjistruar në </w:t>
            </w:r>
            <w:r>
              <w:rPr>
                <w:rFonts w:ascii="StobiSerif Regular" w:hAnsi="StobiSerif Regular" w:cs="Arial"/>
                <w:sz w:val="20"/>
                <w:szCs w:val="20"/>
                <w:lang w:val="sq-AL"/>
              </w:rPr>
              <w:t>RVEB</w:t>
            </w:r>
          </w:p>
        </w:tc>
      </w:tr>
      <w:tr w:rsidR="003A7102" w:rsidRPr="005A02C1" w14:paraId="0F2ECC54" w14:textId="77777777" w:rsidTr="000501F5">
        <w:trPr>
          <w:trHeight w:val="564"/>
        </w:trPr>
        <w:tc>
          <w:tcPr>
            <w:tcW w:w="2126" w:type="dxa"/>
            <w:vMerge w:val="restart"/>
            <w:tcBorders>
              <w:top w:val="nil"/>
              <w:left w:val="single" w:sz="8" w:space="0" w:color="808080"/>
              <w:bottom w:val="single" w:sz="8" w:space="0" w:color="808080"/>
              <w:right w:val="single" w:sz="8" w:space="0" w:color="808080"/>
            </w:tcBorders>
            <w:vAlign w:val="center"/>
          </w:tcPr>
          <w:p w14:paraId="21DC8F9E" w14:textId="42B00B71" w:rsidR="003A7102" w:rsidRPr="005A02C1" w:rsidRDefault="00AA5CF9" w:rsidP="000501F5">
            <w:pPr>
              <w:autoSpaceDE w:val="0"/>
              <w:autoSpaceDN w:val="0"/>
              <w:adjustRightInd w:val="0"/>
              <w:jc w:val="both"/>
              <w:rPr>
                <w:rFonts w:ascii="StobiSerif Regular" w:hAnsi="StobiSerif Regular" w:cs="Arial"/>
                <w:sz w:val="20"/>
                <w:szCs w:val="20"/>
              </w:rPr>
            </w:pPr>
            <w:r w:rsidRPr="00AA5CF9">
              <w:rPr>
                <w:rFonts w:ascii="StobiSerif Regular" w:hAnsi="StobiSerif Regular" w:cs="Arial"/>
                <w:sz w:val="20"/>
                <w:szCs w:val="20"/>
              </w:rPr>
              <w:t>PRODHIMI BIMOR</w:t>
            </w:r>
          </w:p>
        </w:tc>
        <w:tc>
          <w:tcPr>
            <w:tcW w:w="2977" w:type="dxa"/>
            <w:tcBorders>
              <w:top w:val="nil"/>
              <w:left w:val="nil"/>
              <w:bottom w:val="single" w:sz="8" w:space="0" w:color="808080"/>
              <w:right w:val="single" w:sz="8" w:space="0" w:color="808080"/>
            </w:tcBorders>
            <w:vAlign w:val="center"/>
          </w:tcPr>
          <w:p w14:paraId="257E6C27" w14:textId="2593E937" w:rsidR="003A7102" w:rsidRPr="00AA5CF9" w:rsidRDefault="00AA5CF9" w:rsidP="000501F5">
            <w:pPr>
              <w:autoSpaceDE w:val="0"/>
              <w:autoSpaceDN w:val="0"/>
              <w:adjustRightInd w:val="0"/>
              <w:jc w:val="both"/>
              <w:rPr>
                <w:rFonts w:ascii="StobiSerif Regular" w:hAnsi="StobiSerif Regular" w:cs="Arial"/>
                <w:sz w:val="20"/>
                <w:szCs w:val="20"/>
              </w:rPr>
            </w:pPr>
            <w:proofErr w:type="spellStart"/>
            <w:r w:rsidRPr="00AA5CF9">
              <w:rPr>
                <w:rFonts w:ascii="StobiSerif Regular" w:hAnsi="StobiSerif Regular" w:cs="Arial"/>
                <w:sz w:val="20"/>
                <w:szCs w:val="20"/>
              </w:rPr>
              <w:t>Investimet</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në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lidhje</w:t>
            </w:r>
            <w:proofErr w:type="spellEnd"/>
            <w:r w:rsidRPr="00AA5CF9">
              <w:rPr>
                <w:rFonts w:ascii="StobiSerif Regular" w:hAnsi="StobiSerif Regular" w:cs="Arial"/>
                <w:sz w:val="20"/>
                <w:szCs w:val="20"/>
              </w:rPr>
              <w:t xml:space="preserve"> me </w:t>
            </w:r>
            <w:proofErr w:type="spellStart"/>
            <w:r w:rsidRPr="00AA5CF9">
              <w:rPr>
                <w:rFonts w:ascii="StobiSerif Regular" w:hAnsi="StobiSerif Regular" w:cs="Arial"/>
                <w:sz w:val="20"/>
                <w:szCs w:val="20"/>
              </w:rPr>
              <w:t>kultivimin</w:t>
            </w:r>
            <w:proofErr w:type="spellEnd"/>
            <w:r w:rsidRPr="00AA5CF9">
              <w:rPr>
                <w:rFonts w:ascii="StobiSerif Regular" w:hAnsi="StobiSerif Regular" w:cs="Arial"/>
                <w:sz w:val="20"/>
                <w:szCs w:val="20"/>
              </w:rPr>
              <w:t xml:space="preserve"> pa </w:t>
            </w:r>
            <w:proofErr w:type="spellStart"/>
            <w:r w:rsidRPr="00AA5CF9">
              <w:rPr>
                <w:rFonts w:ascii="StobiSerif Regular" w:hAnsi="StobiSerif Regular" w:cs="Arial"/>
                <w:sz w:val="20"/>
                <w:szCs w:val="20"/>
              </w:rPr>
              <w:t>tokë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dhe</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sisteme</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të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tjera</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inovative</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të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prodhimit</w:t>
            </w:r>
            <w:proofErr w:type="spellEnd"/>
          </w:p>
        </w:tc>
        <w:tc>
          <w:tcPr>
            <w:tcW w:w="2410" w:type="dxa"/>
            <w:tcBorders>
              <w:top w:val="nil"/>
              <w:left w:val="nil"/>
              <w:bottom w:val="single" w:sz="8" w:space="0" w:color="808080"/>
              <w:right w:val="single" w:sz="8" w:space="0" w:color="808080"/>
            </w:tcBorders>
            <w:vAlign w:val="center"/>
          </w:tcPr>
          <w:p w14:paraId="7E07E024" w14:textId="1BC86E05" w:rsidR="003A7102" w:rsidRPr="005A02C1" w:rsidRDefault="003A7102" w:rsidP="000501F5">
            <w:pPr>
              <w:pStyle w:val="ListParagraph"/>
              <w:autoSpaceDE w:val="0"/>
              <w:autoSpaceDN w:val="0"/>
              <w:adjustRightInd w:val="0"/>
              <w:jc w:val="both"/>
              <w:rPr>
                <w:rFonts w:ascii="StobiSerif Regular" w:hAnsi="StobiSerif Regular" w:cs="Arial"/>
                <w:sz w:val="20"/>
                <w:szCs w:val="20"/>
                <w:lang w:val="en-US"/>
              </w:rPr>
            </w:pPr>
            <w:r w:rsidRPr="005A02C1">
              <w:rPr>
                <w:rFonts w:ascii="StobiSerif Regular" w:hAnsi="StobiSerif Regular" w:cs="Arial"/>
                <w:sz w:val="20"/>
                <w:szCs w:val="20"/>
                <w:lang w:val="en-US"/>
              </w:rPr>
              <w:t>0,</w:t>
            </w:r>
            <w:r w:rsidR="009079DC" w:rsidRPr="005A02C1">
              <w:rPr>
                <w:rFonts w:ascii="StobiSerif Regular" w:hAnsi="StobiSerif Regular" w:cs="Arial"/>
                <w:sz w:val="20"/>
                <w:szCs w:val="20"/>
                <w:lang w:val="en-US"/>
              </w:rPr>
              <w:t>02</w:t>
            </w:r>
            <w:r w:rsidRPr="005A02C1">
              <w:rPr>
                <w:rFonts w:ascii="StobiSerif Regular" w:hAnsi="StobiSerif Regular" w:cs="Arial"/>
                <w:sz w:val="20"/>
                <w:szCs w:val="20"/>
                <w:lang w:val="en-US"/>
              </w:rPr>
              <w:t xml:space="preserve"> </w:t>
            </w:r>
            <w:proofErr w:type="spellStart"/>
            <w:r w:rsidR="00401D80">
              <w:rPr>
                <w:rFonts w:ascii="StobiSerif Regular" w:hAnsi="StobiSerif Regular" w:cs="Arial"/>
                <w:sz w:val="20"/>
                <w:szCs w:val="20"/>
                <w:lang w:val="en-US"/>
              </w:rPr>
              <w:t>ar</w:t>
            </w:r>
            <w:proofErr w:type="spellEnd"/>
          </w:p>
        </w:tc>
      </w:tr>
      <w:tr w:rsidR="00302465" w:rsidRPr="005A02C1" w14:paraId="277AA7D0" w14:textId="77777777" w:rsidTr="000501F5">
        <w:trPr>
          <w:trHeight w:val="564"/>
        </w:trPr>
        <w:tc>
          <w:tcPr>
            <w:tcW w:w="2126" w:type="dxa"/>
            <w:vMerge/>
            <w:tcBorders>
              <w:top w:val="nil"/>
              <w:left w:val="single" w:sz="8" w:space="0" w:color="808080"/>
              <w:bottom w:val="single" w:sz="8" w:space="0" w:color="808080"/>
              <w:right w:val="single" w:sz="8" w:space="0" w:color="808080"/>
            </w:tcBorders>
            <w:vAlign w:val="center"/>
          </w:tcPr>
          <w:p w14:paraId="7233CF6D" w14:textId="77777777" w:rsidR="00302465" w:rsidRPr="005A02C1" w:rsidRDefault="00302465" w:rsidP="000501F5">
            <w:pPr>
              <w:autoSpaceDE w:val="0"/>
              <w:autoSpaceDN w:val="0"/>
              <w:adjustRightInd w:val="0"/>
              <w:jc w:val="both"/>
              <w:rPr>
                <w:rFonts w:ascii="StobiSerif Regular" w:hAnsi="StobiSerif Regular" w:cs="Arial"/>
                <w:sz w:val="20"/>
                <w:szCs w:val="20"/>
                <w:lang w:val="en-GB"/>
              </w:rPr>
            </w:pPr>
          </w:p>
        </w:tc>
        <w:tc>
          <w:tcPr>
            <w:tcW w:w="2977" w:type="dxa"/>
            <w:tcBorders>
              <w:top w:val="nil"/>
              <w:left w:val="nil"/>
              <w:bottom w:val="single" w:sz="8" w:space="0" w:color="808080"/>
              <w:right w:val="single" w:sz="8" w:space="0" w:color="808080"/>
            </w:tcBorders>
            <w:vAlign w:val="center"/>
          </w:tcPr>
          <w:p w14:paraId="48A96CA0" w14:textId="58790F2D" w:rsidR="00302465" w:rsidRPr="005A02C1" w:rsidRDefault="00AA5CF9" w:rsidP="000501F5">
            <w:pPr>
              <w:autoSpaceDE w:val="0"/>
              <w:autoSpaceDN w:val="0"/>
              <w:adjustRightInd w:val="0"/>
              <w:jc w:val="both"/>
              <w:rPr>
                <w:rFonts w:ascii="StobiSerif Regular" w:hAnsi="StobiSerif Regular" w:cs="Arial"/>
                <w:sz w:val="20"/>
                <w:szCs w:val="20"/>
              </w:rPr>
            </w:pPr>
            <w:proofErr w:type="spellStart"/>
            <w:r w:rsidRPr="00AA5CF9">
              <w:rPr>
                <w:rFonts w:ascii="StobiSerif Regular" w:hAnsi="StobiSerif Regular" w:cs="Arial"/>
                <w:sz w:val="20"/>
                <w:szCs w:val="20"/>
              </w:rPr>
              <w:t>Investimet</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në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lidhje</w:t>
            </w:r>
            <w:proofErr w:type="spellEnd"/>
            <w:r w:rsidRPr="00AA5CF9">
              <w:rPr>
                <w:rFonts w:ascii="StobiSerif Regular" w:hAnsi="StobiSerif Regular" w:cs="Arial"/>
                <w:sz w:val="20"/>
                <w:szCs w:val="20"/>
              </w:rPr>
              <w:t xml:space="preserve"> me </w:t>
            </w:r>
            <w:proofErr w:type="spellStart"/>
            <w:r w:rsidRPr="00AA5CF9">
              <w:rPr>
                <w:rFonts w:ascii="StobiSerif Regular" w:hAnsi="StobiSerif Regular" w:cs="Arial"/>
                <w:sz w:val="20"/>
                <w:szCs w:val="20"/>
              </w:rPr>
              <w:t>serat</w:t>
            </w:r>
            <w:proofErr w:type="spellEnd"/>
          </w:p>
        </w:tc>
        <w:tc>
          <w:tcPr>
            <w:tcW w:w="2410" w:type="dxa"/>
            <w:tcBorders>
              <w:top w:val="nil"/>
              <w:left w:val="nil"/>
              <w:bottom w:val="single" w:sz="8" w:space="0" w:color="808080"/>
              <w:right w:val="single" w:sz="8" w:space="0" w:color="808080"/>
            </w:tcBorders>
            <w:vAlign w:val="center"/>
          </w:tcPr>
          <w:p w14:paraId="26B922D9" w14:textId="176F2B07" w:rsidR="00302465" w:rsidRPr="005A02C1" w:rsidRDefault="00302465" w:rsidP="000501F5">
            <w:pPr>
              <w:pStyle w:val="ListParagraph"/>
              <w:autoSpaceDE w:val="0"/>
              <w:autoSpaceDN w:val="0"/>
              <w:adjustRightInd w:val="0"/>
              <w:jc w:val="both"/>
              <w:rPr>
                <w:rFonts w:ascii="StobiSerif Regular" w:hAnsi="StobiSerif Regular" w:cs="Arial"/>
                <w:sz w:val="20"/>
                <w:szCs w:val="20"/>
              </w:rPr>
            </w:pPr>
            <w:r w:rsidRPr="005A02C1">
              <w:rPr>
                <w:rFonts w:ascii="StobiSerif Regular" w:hAnsi="StobiSerif Regular" w:cs="Arial"/>
                <w:sz w:val="20"/>
                <w:szCs w:val="20"/>
                <w:lang w:val="en-US"/>
              </w:rPr>
              <w:t xml:space="preserve">0,3 </w:t>
            </w:r>
            <w:proofErr w:type="spellStart"/>
            <w:r w:rsidR="00401D80">
              <w:rPr>
                <w:rFonts w:ascii="StobiSerif Regular" w:hAnsi="StobiSerif Regular" w:cs="Arial"/>
                <w:sz w:val="20"/>
                <w:szCs w:val="20"/>
                <w:lang w:val="en-US"/>
              </w:rPr>
              <w:t>ar</w:t>
            </w:r>
            <w:proofErr w:type="spellEnd"/>
          </w:p>
        </w:tc>
      </w:tr>
      <w:tr w:rsidR="003A7102" w:rsidRPr="005A02C1" w14:paraId="563EBB5E" w14:textId="77777777" w:rsidTr="000501F5">
        <w:trPr>
          <w:trHeight w:val="564"/>
        </w:trPr>
        <w:tc>
          <w:tcPr>
            <w:tcW w:w="2126" w:type="dxa"/>
            <w:vMerge/>
            <w:tcBorders>
              <w:top w:val="nil"/>
              <w:left w:val="single" w:sz="8" w:space="0" w:color="808080"/>
              <w:bottom w:val="single" w:sz="8" w:space="0" w:color="808080"/>
              <w:right w:val="single" w:sz="8" w:space="0" w:color="808080"/>
            </w:tcBorders>
            <w:vAlign w:val="center"/>
          </w:tcPr>
          <w:p w14:paraId="116160C0" w14:textId="77777777" w:rsidR="003A7102" w:rsidRPr="005A02C1" w:rsidRDefault="003A7102" w:rsidP="000501F5">
            <w:pPr>
              <w:pStyle w:val="ListParagraph"/>
              <w:autoSpaceDE w:val="0"/>
              <w:autoSpaceDN w:val="0"/>
              <w:adjustRightInd w:val="0"/>
              <w:jc w:val="both"/>
              <w:rPr>
                <w:rFonts w:ascii="StobiSerif Regular" w:hAnsi="StobiSerif Regular" w:cs="Arial"/>
                <w:sz w:val="20"/>
                <w:szCs w:val="20"/>
                <w:lang w:val="en-US"/>
              </w:rPr>
            </w:pPr>
          </w:p>
        </w:tc>
        <w:tc>
          <w:tcPr>
            <w:tcW w:w="2977" w:type="dxa"/>
            <w:tcBorders>
              <w:top w:val="nil"/>
              <w:left w:val="nil"/>
              <w:bottom w:val="single" w:sz="8" w:space="0" w:color="808080"/>
              <w:right w:val="single" w:sz="8" w:space="0" w:color="808080"/>
            </w:tcBorders>
            <w:vAlign w:val="center"/>
          </w:tcPr>
          <w:p w14:paraId="5FC95BFF" w14:textId="3FBEB0D3" w:rsidR="003A7102" w:rsidRPr="00A32AC8" w:rsidRDefault="00AA5CF9" w:rsidP="000501F5">
            <w:pPr>
              <w:autoSpaceDE w:val="0"/>
              <w:autoSpaceDN w:val="0"/>
              <w:adjustRightInd w:val="0"/>
              <w:jc w:val="both"/>
              <w:rPr>
                <w:rFonts w:ascii="StobiSerif Regular" w:hAnsi="StobiSerif Regular" w:cs="Arial"/>
                <w:sz w:val="20"/>
                <w:szCs w:val="20"/>
                <w:lang w:val="mk-MK"/>
              </w:rPr>
            </w:pPr>
            <w:r w:rsidRPr="00AA5CF9">
              <w:rPr>
                <w:rFonts w:ascii="StobiSerif Regular" w:hAnsi="StobiSerif Regular" w:cs="Arial"/>
                <w:sz w:val="20"/>
                <w:szCs w:val="20"/>
                <w:lang w:val="mk-MK"/>
              </w:rPr>
              <w:t>Investimet në kultivimin e bimëve shumëvjeçare (kulturat), prodhimin e perimeve në natyrë, drithërat, kulturat industriale dhe foragjere</w:t>
            </w:r>
          </w:p>
        </w:tc>
        <w:tc>
          <w:tcPr>
            <w:tcW w:w="2410" w:type="dxa"/>
            <w:tcBorders>
              <w:top w:val="nil"/>
              <w:left w:val="nil"/>
              <w:bottom w:val="single" w:sz="8" w:space="0" w:color="808080"/>
              <w:right w:val="single" w:sz="8" w:space="0" w:color="808080"/>
            </w:tcBorders>
            <w:vAlign w:val="center"/>
          </w:tcPr>
          <w:p w14:paraId="4ADB32F5" w14:textId="6F5A6806" w:rsidR="003A7102" w:rsidRPr="005A02C1" w:rsidRDefault="009079DC" w:rsidP="000501F5">
            <w:pPr>
              <w:pStyle w:val="ListParagraph"/>
              <w:autoSpaceDE w:val="0"/>
              <w:autoSpaceDN w:val="0"/>
              <w:adjustRightInd w:val="0"/>
              <w:jc w:val="both"/>
              <w:rPr>
                <w:rFonts w:ascii="StobiSerif Regular" w:hAnsi="StobiSerif Regular" w:cs="Arial"/>
                <w:sz w:val="20"/>
                <w:szCs w:val="20"/>
                <w:lang w:val="en-US"/>
              </w:rPr>
            </w:pPr>
            <w:r w:rsidRPr="005A02C1">
              <w:rPr>
                <w:rFonts w:ascii="StobiSerif Regular" w:hAnsi="StobiSerif Regular" w:cs="Arial"/>
                <w:sz w:val="20"/>
                <w:szCs w:val="20"/>
                <w:lang w:val="en-GB"/>
              </w:rPr>
              <w:t>1</w:t>
            </w:r>
            <w:r w:rsidR="003A7102" w:rsidRPr="005A02C1">
              <w:rPr>
                <w:rFonts w:ascii="StobiSerif Regular" w:hAnsi="StobiSerif Regular" w:cs="Arial"/>
                <w:sz w:val="20"/>
                <w:szCs w:val="20"/>
                <w:lang w:val="en-GB"/>
              </w:rPr>
              <w:t xml:space="preserve"> </w:t>
            </w:r>
            <w:proofErr w:type="spellStart"/>
            <w:r w:rsidR="00401D80">
              <w:rPr>
                <w:rFonts w:ascii="StobiSerif Regular" w:hAnsi="StobiSerif Regular" w:cs="Arial"/>
                <w:sz w:val="20"/>
                <w:szCs w:val="20"/>
                <w:lang w:val="en-GB"/>
              </w:rPr>
              <w:t>ar</w:t>
            </w:r>
            <w:proofErr w:type="spellEnd"/>
          </w:p>
        </w:tc>
      </w:tr>
      <w:tr w:rsidR="003A7102" w:rsidRPr="005A02C1" w14:paraId="7C1DA49F" w14:textId="77777777" w:rsidTr="000501F5">
        <w:trPr>
          <w:trHeight w:val="288"/>
        </w:trPr>
        <w:tc>
          <w:tcPr>
            <w:tcW w:w="2126" w:type="dxa"/>
            <w:vMerge w:val="restart"/>
            <w:tcBorders>
              <w:top w:val="nil"/>
              <w:left w:val="single" w:sz="8" w:space="0" w:color="808080"/>
              <w:bottom w:val="single" w:sz="8" w:space="0" w:color="808080"/>
              <w:right w:val="single" w:sz="8" w:space="0" w:color="808080"/>
            </w:tcBorders>
            <w:vAlign w:val="center"/>
          </w:tcPr>
          <w:p w14:paraId="3FA6E13C" w14:textId="3E489739" w:rsidR="003A7102" w:rsidRPr="005A02C1" w:rsidRDefault="00AA5CF9" w:rsidP="000501F5">
            <w:pPr>
              <w:autoSpaceDE w:val="0"/>
              <w:autoSpaceDN w:val="0"/>
              <w:adjustRightInd w:val="0"/>
              <w:jc w:val="both"/>
              <w:rPr>
                <w:rFonts w:ascii="StobiSerif Regular" w:hAnsi="StobiSerif Regular" w:cs="Arial"/>
                <w:sz w:val="20"/>
                <w:szCs w:val="20"/>
              </w:rPr>
            </w:pPr>
            <w:r w:rsidRPr="00AA5CF9">
              <w:rPr>
                <w:rFonts w:ascii="StobiSerif Regular" w:hAnsi="StobiSerif Regular" w:cs="Arial"/>
                <w:sz w:val="20"/>
                <w:szCs w:val="20"/>
              </w:rPr>
              <w:t>PRODHIMI BLEGTOR</w:t>
            </w:r>
            <w:r>
              <w:rPr>
                <w:rFonts w:ascii="StobiSerif Regular" w:hAnsi="StobiSerif Regular" w:cs="Arial"/>
                <w:sz w:val="20"/>
                <w:szCs w:val="20"/>
              </w:rPr>
              <w:t>AL</w:t>
            </w:r>
          </w:p>
        </w:tc>
        <w:tc>
          <w:tcPr>
            <w:tcW w:w="2977" w:type="dxa"/>
            <w:tcBorders>
              <w:top w:val="nil"/>
              <w:left w:val="nil"/>
              <w:bottom w:val="single" w:sz="8" w:space="0" w:color="808080"/>
              <w:right w:val="single" w:sz="8" w:space="0" w:color="808080"/>
            </w:tcBorders>
            <w:vAlign w:val="center"/>
          </w:tcPr>
          <w:p w14:paraId="001B9DB5" w14:textId="375FDC13" w:rsidR="003A7102" w:rsidRPr="00AA5CF9" w:rsidRDefault="00AA5CF9" w:rsidP="000501F5">
            <w:pPr>
              <w:autoSpaceDE w:val="0"/>
              <w:autoSpaceDN w:val="0"/>
              <w:adjustRightInd w:val="0"/>
              <w:jc w:val="both"/>
              <w:rPr>
                <w:rFonts w:ascii="StobiSerif Regular" w:hAnsi="StobiSerif Regular" w:cs="Arial"/>
                <w:sz w:val="20"/>
                <w:szCs w:val="20"/>
              </w:rPr>
            </w:pPr>
            <w:proofErr w:type="spellStart"/>
            <w:r w:rsidRPr="00AA5CF9">
              <w:rPr>
                <w:rFonts w:ascii="StobiSerif Regular" w:hAnsi="StobiSerif Regular" w:cs="Arial"/>
                <w:sz w:val="20"/>
                <w:szCs w:val="20"/>
              </w:rPr>
              <w:t>Investimet</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në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lidhje</w:t>
            </w:r>
            <w:proofErr w:type="spellEnd"/>
            <w:r w:rsidRPr="00AA5CF9">
              <w:rPr>
                <w:rFonts w:ascii="StobiSerif Regular" w:hAnsi="StobiSerif Regular" w:cs="Arial"/>
                <w:sz w:val="20"/>
                <w:szCs w:val="20"/>
              </w:rPr>
              <w:t xml:space="preserve"> me </w:t>
            </w:r>
            <w:proofErr w:type="spellStart"/>
            <w:r w:rsidRPr="00AA5CF9">
              <w:rPr>
                <w:rFonts w:ascii="StobiSerif Regular" w:hAnsi="StobiSerif Regular" w:cs="Arial"/>
                <w:sz w:val="20"/>
                <w:szCs w:val="20"/>
              </w:rPr>
              <w:t>bagëtinë</w:t>
            </w:r>
            <w:proofErr w:type="spellEnd"/>
            <w:r w:rsidRPr="00AA5CF9">
              <w:rPr>
                <w:rFonts w:ascii="StobiSerif Regular" w:hAnsi="StobiSerif Regular" w:cs="Arial"/>
                <w:sz w:val="20"/>
                <w:szCs w:val="20"/>
              </w:rPr>
              <w:t xml:space="preserve">; </w:t>
            </w:r>
            <w:proofErr w:type="spellStart"/>
            <w:r w:rsidRPr="00AA5CF9">
              <w:rPr>
                <w:rFonts w:ascii="StobiSerif Regular" w:hAnsi="StobiSerif Regular" w:cs="Arial"/>
                <w:sz w:val="20"/>
                <w:szCs w:val="20"/>
              </w:rPr>
              <w:t>dhe</w:t>
            </w:r>
            <w:proofErr w:type="spellEnd"/>
            <w:r w:rsidRPr="00AA5CF9">
              <w:rPr>
                <w:rFonts w:ascii="StobiSerif Regular" w:hAnsi="StobiSerif Regular" w:cs="Arial"/>
                <w:sz w:val="20"/>
                <w:szCs w:val="20"/>
              </w:rPr>
              <w:t>/</w:t>
            </w:r>
            <w:proofErr w:type="spellStart"/>
            <w:r w:rsidRPr="00AA5CF9">
              <w:rPr>
                <w:rFonts w:ascii="StobiSerif Regular" w:hAnsi="StobiSerif Regular" w:cs="Arial"/>
                <w:sz w:val="20"/>
                <w:szCs w:val="20"/>
              </w:rPr>
              <w:t>ose</w:t>
            </w:r>
            <w:proofErr w:type="spellEnd"/>
          </w:p>
        </w:tc>
        <w:tc>
          <w:tcPr>
            <w:tcW w:w="2410" w:type="dxa"/>
            <w:tcBorders>
              <w:top w:val="nil"/>
              <w:left w:val="nil"/>
              <w:bottom w:val="single" w:sz="8" w:space="0" w:color="808080"/>
              <w:right w:val="single" w:sz="8" w:space="0" w:color="808080"/>
            </w:tcBorders>
            <w:vAlign w:val="center"/>
          </w:tcPr>
          <w:p w14:paraId="3E7DD33D" w14:textId="708256CF" w:rsidR="003A7102" w:rsidRPr="00355B88" w:rsidRDefault="009079DC" w:rsidP="00355B88">
            <w:pPr>
              <w:autoSpaceDE w:val="0"/>
              <w:autoSpaceDN w:val="0"/>
              <w:adjustRightInd w:val="0"/>
              <w:jc w:val="both"/>
              <w:rPr>
                <w:rFonts w:ascii="StobiSerif Regular" w:hAnsi="StobiSerif Regular" w:cs="Arial"/>
                <w:sz w:val="20"/>
                <w:szCs w:val="20"/>
                <w:lang w:val="sq-AL"/>
              </w:rPr>
            </w:pPr>
            <w:r w:rsidRPr="00355B88">
              <w:rPr>
                <w:rFonts w:ascii="StobiSerif Regular" w:hAnsi="StobiSerif Regular" w:cs="Arial"/>
                <w:sz w:val="20"/>
                <w:szCs w:val="20"/>
              </w:rPr>
              <w:t xml:space="preserve">10 </w:t>
            </w:r>
            <w:r w:rsidR="00355B88" w:rsidRPr="00355B88">
              <w:rPr>
                <w:rFonts w:ascii="StobiSerif Regular" w:hAnsi="StobiSerif Regular" w:cs="Arial"/>
                <w:sz w:val="20"/>
                <w:szCs w:val="20"/>
                <w:lang w:val="sq-AL"/>
              </w:rPr>
              <w:t>njësi blegtorale</w:t>
            </w:r>
          </w:p>
        </w:tc>
      </w:tr>
      <w:tr w:rsidR="003A7102" w:rsidRPr="005A02C1" w14:paraId="48495FAD" w14:textId="77777777" w:rsidTr="000501F5">
        <w:trPr>
          <w:trHeight w:val="288"/>
        </w:trPr>
        <w:tc>
          <w:tcPr>
            <w:tcW w:w="2126" w:type="dxa"/>
            <w:vMerge/>
            <w:tcBorders>
              <w:top w:val="nil"/>
              <w:left w:val="single" w:sz="8" w:space="0" w:color="808080"/>
              <w:bottom w:val="single" w:sz="8" w:space="0" w:color="808080"/>
              <w:right w:val="single" w:sz="8" w:space="0" w:color="808080"/>
            </w:tcBorders>
            <w:vAlign w:val="center"/>
          </w:tcPr>
          <w:p w14:paraId="184171B5" w14:textId="77777777" w:rsidR="003A7102" w:rsidRPr="005A02C1" w:rsidRDefault="003A7102" w:rsidP="000501F5">
            <w:pPr>
              <w:pStyle w:val="ListParagraph"/>
              <w:autoSpaceDE w:val="0"/>
              <w:autoSpaceDN w:val="0"/>
              <w:adjustRightInd w:val="0"/>
              <w:jc w:val="both"/>
              <w:rPr>
                <w:rFonts w:ascii="StobiSerif Regular" w:hAnsi="StobiSerif Regular" w:cs="Arial"/>
                <w:sz w:val="20"/>
                <w:szCs w:val="20"/>
                <w:lang w:val="en-US"/>
              </w:rPr>
            </w:pPr>
          </w:p>
        </w:tc>
        <w:tc>
          <w:tcPr>
            <w:tcW w:w="2977" w:type="dxa"/>
            <w:tcBorders>
              <w:top w:val="nil"/>
              <w:left w:val="nil"/>
              <w:bottom w:val="single" w:sz="8" w:space="0" w:color="808080"/>
              <w:right w:val="single" w:sz="8" w:space="0" w:color="808080"/>
            </w:tcBorders>
            <w:vAlign w:val="center"/>
          </w:tcPr>
          <w:p w14:paraId="21B3EFAB" w14:textId="6C588569" w:rsidR="003A7102" w:rsidRPr="00401D80" w:rsidRDefault="00401D80" w:rsidP="000501F5">
            <w:pPr>
              <w:autoSpaceDE w:val="0"/>
              <w:autoSpaceDN w:val="0"/>
              <w:adjustRightInd w:val="0"/>
              <w:jc w:val="both"/>
              <w:rPr>
                <w:rFonts w:ascii="StobiSerif Regular" w:hAnsi="StobiSerif Regular" w:cs="Arial"/>
                <w:sz w:val="20"/>
                <w:szCs w:val="20"/>
              </w:rPr>
            </w:pPr>
            <w:proofErr w:type="spellStart"/>
            <w:r w:rsidRPr="00401D80">
              <w:rPr>
                <w:rFonts w:ascii="StobiSerif Regular" w:hAnsi="StobiSerif Regular" w:cs="Arial"/>
                <w:sz w:val="20"/>
                <w:szCs w:val="20"/>
              </w:rPr>
              <w:t>Investimet</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në</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lidhje</w:t>
            </w:r>
            <w:proofErr w:type="spellEnd"/>
            <w:r w:rsidRPr="00401D80">
              <w:rPr>
                <w:rFonts w:ascii="StobiSerif Regular" w:hAnsi="StobiSerif Regular" w:cs="Arial"/>
                <w:sz w:val="20"/>
                <w:szCs w:val="20"/>
              </w:rPr>
              <w:t xml:space="preserve"> me </w:t>
            </w:r>
            <w:proofErr w:type="spellStart"/>
            <w:r w:rsidRPr="00401D80">
              <w:rPr>
                <w:rFonts w:ascii="StobiSerif Regular" w:hAnsi="StobiSerif Regular" w:cs="Arial"/>
                <w:sz w:val="20"/>
                <w:szCs w:val="20"/>
              </w:rPr>
              <w:t>delet</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dhe</w:t>
            </w:r>
            <w:proofErr w:type="spellEnd"/>
            <w:r w:rsidRPr="00401D80">
              <w:rPr>
                <w:rFonts w:ascii="StobiSerif Regular" w:hAnsi="StobiSerif Regular" w:cs="Arial"/>
                <w:sz w:val="20"/>
                <w:szCs w:val="20"/>
              </w:rPr>
              <w:t>/</w:t>
            </w:r>
            <w:proofErr w:type="spellStart"/>
            <w:r w:rsidRPr="00401D80">
              <w:rPr>
                <w:rFonts w:ascii="StobiSerif Regular" w:hAnsi="StobiSerif Regular" w:cs="Arial"/>
                <w:sz w:val="20"/>
                <w:szCs w:val="20"/>
              </w:rPr>
              <w:t>ose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dhitë</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dhe</w:t>
            </w:r>
            <w:proofErr w:type="spellEnd"/>
            <w:r w:rsidRPr="00401D80">
              <w:rPr>
                <w:rFonts w:ascii="StobiSerif Regular" w:hAnsi="StobiSerif Regular" w:cs="Arial"/>
                <w:sz w:val="20"/>
                <w:szCs w:val="20"/>
              </w:rPr>
              <w:t>/</w:t>
            </w:r>
            <w:proofErr w:type="spellStart"/>
            <w:r w:rsidRPr="00401D80">
              <w:rPr>
                <w:rFonts w:ascii="StobiSerif Regular" w:hAnsi="StobiSerif Regular" w:cs="Arial"/>
                <w:sz w:val="20"/>
                <w:szCs w:val="20"/>
              </w:rPr>
              <w:t>ose</w:t>
            </w:r>
            <w:proofErr w:type="spellEnd"/>
          </w:p>
        </w:tc>
        <w:tc>
          <w:tcPr>
            <w:tcW w:w="2410" w:type="dxa"/>
            <w:tcBorders>
              <w:top w:val="nil"/>
              <w:left w:val="nil"/>
              <w:bottom w:val="single" w:sz="8" w:space="0" w:color="808080"/>
              <w:right w:val="single" w:sz="8" w:space="0" w:color="808080"/>
            </w:tcBorders>
            <w:vAlign w:val="center"/>
          </w:tcPr>
          <w:p w14:paraId="0EFE2E78" w14:textId="1A2CE563" w:rsidR="003A7102" w:rsidRPr="00355B88" w:rsidRDefault="009079DC" w:rsidP="00355B88">
            <w:pPr>
              <w:autoSpaceDE w:val="0"/>
              <w:autoSpaceDN w:val="0"/>
              <w:adjustRightInd w:val="0"/>
              <w:jc w:val="both"/>
              <w:rPr>
                <w:rFonts w:ascii="StobiSerif Regular" w:hAnsi="StobiSerif Regular" w:cs="Arial"/>
                <w:sz w:val="20"/>
                <w:szCs w:val="20"/>
              </w:rPr>
            </w:pPr>
            <w:r w:rsidRPr="00355B88">
              <w:rPr>
                <w:rFonts w:ascii="StobiSerif Regular" w:hAnsi="StobiSerif Regular" w:cs="Arial"/>
                <w:sz w:val="20"/>
                <w:szCs w:val="20"/>
              </w:rPr>
              <w:t>10</w:t>
            </w:r>
            <w:r w:rsidR="003A7102" w:rsidRPr="00355B88">
              <w:rPr>
                <w:rFonts w:ascii="StobiSerif Regular" w:hAnsi="StobiSerif Regular" w:cs="Arial"/>
                <w:sz w:val="20"/>
                <w:szCs w:val="20"/>
              </w:rPr>
              <w:t xml:space="preserve"> </w:t>
            </w:r>
            <w:proofErr w:type="spellStart"/>
            <w:r w:rsidR="00355B88" w:rsidRPr="00355B88">
              <w:rPr>
                <w:rFonts w:ascii="StobiSerif Regular" w:hAnsi="StobiSerif Regular" w:cs="Arial"/>
                <w:sz w:val="20"/>
                <w:szCs w:val="20"/>
              </w:rPr>
              <w:t>njësi</w:t>
            </w:r>
            <w:proofErr w:type="spellEnd"/>
            <w:r w:rsidR="00355B88" w:rsidRPr="00355B88">
              <w:rPr>
                <w:rFonts w:ascii="StobiSerif Regular" w:hAnsi="StobiSerif Regular" w:cs="Arial"/>
                <w:sz w:val="20"/>
                <w:szCs w:val="20"/>
              </w:rPr>
              <w:t xml:space="preserve"> </w:t>
            </w:r>
            <w:proofErr w:type="spellStart"/>
            <w:r w:rsidR="00355B88" w:rsidRPr="00355B88">
              <w:rPr>
                <w:rFonts w:ascii="StobiSerif Regular" w:hAnsi="StobiSerif Regular" w:cs="Arial"/>
                <w:sz w:val="20"/>
                <w:szCs w:val="20"/>
              </w:rPr>
              <w:t>blegtorale</w:t>
            </w:r>
            <w:proofErr w:type="spellEnd"/>
          </w:p>
        </w:tc>
      </w:tr>
      <w:tr w:rsidR="003A7102" w:rsidRPr="005A02C1" w14:paraId="29ED7DD4" w14:textId="77777777" w:rsidTr="000501F5">
        <w:trPr>
          <w:trHeight w:val="288"/>
        </w:trPr>
        <w:tc>
          <w:tcPr>
            <w:tcW w:w="2126" w:type="dxa"/>
            <w:vMerge/>
            <w:tcBorders>
              <w:top w:val="nil"/>
              <w:left w:val="single" w:sz="8" w:space="0" w:color="808080"/>
              <w:bottom w:val="single" w:sz="8" w:space="0" w:color="808080"/>
              <w:right w:val="single" w:sz="8" w:space="0" w:color="808080"/>
            </w:tcBorders>
            <w:vAlign w:val="center"/>
          </w:tcPr>
          <w:p w14:paraId="41E83E86" w14:textId="77777777" w:rsidR="003A7102" w:rsidRPr="005A02C1" w:rsidRDefault="003A7102" w:rsidP="000501F5">
            <w:pPr>
              <w:pStyle w:val="ListParagraph"/>
              <w:autoSpaceDE w:val="0"/>
              <w:autoSpaceDN w:val="0"/>
              <w:adjustRightInd w:val="0"/>
              <w:jc w:val="both"/>
              <w:rPr>
                <w:rFonts w:ascii="StobiSerif Regular" w:hAnsi="StobiSerif Regular" w:cs="Arial"/>
                <w:sz w:val="20"/>
                <w:szCs w:val="20"/>
                <w:lang w:val="en-US"/>
              </w:rPr>
            </w:pPr>
          </w:p>
        </w:tc>
        <w:tc>
          <w:tcPr>
            <w:tcW w:w="2977" w:type="dxa"/>
            <w:tcBorders>
              <w:top w:val="nil"/>
              <w:left w:val="nil"/>
              <w:bottom w:val="single" w:sz="8" w:space="0" w:color="808080"/>
              <w:right w:val="single" w:sz="8" w:space="0" w:color="808080"/>
            </w:tcBorders>
            <w:vAlign w:val="center"/>
          </w:tcPr>
          <w:p w14:paraId="05B369E2" w14:textId="00DA15B6" w:rsidR="003A7102" w:rsidRPr="005A02C1" w:rsidRDefault="00401D80" w:rsidP="000501F5">
            <w:pPr>
              <w:autoSpaceDE w:val="0"/>
              <w:autoSpaceDN w:val="0"/>
              <w:adjustRightInd w:val="0"/>
              <w:jc w:val="both"/>
              <w:rPr>
                <w:rFonts w:ascii="StobiSerif Regular" w:hAnsi="StobiSerif Regular" w:cs="Arial"/>
                <w:sz w:val="20"/>
                <w:szCs w:val="20"/>
                <w:lang w:val="mk-MK"/>
              </w:rPr>
            </w:pPr>
            <w:r w:rsidRPr="00401D80">
              <w:rPr>
                <w:rFonts w:ascii="StobiSerif Regular" w:hAnsi="StobiSerif Regular" w:cs="Arial"/>
                <w:sz w:val="20"/>
                <w:szCs w:val="20"/>
                <w:lang w:val="mk-MK"/>
              </w:rPr>
              <w:t>investimet në lidhje me rritjen e derrave; dhe/ose</w:t>
            </w:r>
          </w:p>
        </w:tc>
        <w:tc>
          <w:tcPr>
            <w:tcW w:w="2410" w:type="dxa"/>
            <w:tcBorders>
              <w:top w:val="nil"/>
              <w:left w:val="nil"/>
              <w:bottom w:val="single" w:sz="8" w:space="0" w:color="808080"/>
              <w:right w:val="single" w:sz="8" w:space="0" w:color="808080"/>
            </w:tcBorders>
            <w:vAlign w:val="center"/>
          </w:tcPr>
          <w:p w14:paraId="4EF1B65A" w14:textId="72F0785F" w:rsidR="003A7102" w:rsidRPr="00355B88" w:rsidRDefault="003A7102" w:rsidP="00355B88">
            <w:pPr>
              <w:autoSpaceDE w:val="0"/>
              <w:autoSpaceDN w:val="0"/>
              <w:adjustRightInd w:val="0"/>
              <w:jc w:val="both"/>
              <w:rPr>
                <w:rFonts w:ascii="StobiSerif Regular" w:hAnsi="StobiSerif Regular" w:cs="Arial"/>
                <w:sz w:val="20"/>
                <w:szCs w:val="20"/>
              </w:rPr>
            </w:pPr>
            <w:r w:rsidRPr="00355B88">
              <w:rPr>
                <w:rFonts w:ascii="StobiSerif Regular" w:hAnsi="StobiSerif Regular" w:cs="Arial"/>
                <w:sz w:val="20"/>
                <w:szCs w:val="20"/>
              </w:rPr>
              <w:t xml:space="preserve">8 </w:t>
            </w:r>
            <w:proofErr w:type="spellStart"/>
            <w:r w:rsidR="00355B88">
              <w:rPr>
                <w:rFonts w:ascii="StobiSerif Regular" w:hAnsi="StobiSerif Regular" w:cs="Arial"/>
                <w:sz w:val="20"/>
                <w:szCs w:val="20"/>
              </w:rPr>
              <w:t>njësi</w:t>
            </w:r>
            <w:proofErr w:type="spellEnd"/>
            <w:r w:rsidR="00355B88">
              <w:rPr>
                <w:rFonts w:ascii="StobiSerif Regular" w:hAnsi="StobiSerif Regular" w:cs="Arial"/>
                <w:sz w:val="20"/>
                <w:szCs w:val="20"/>
              </w:rPr>
              <w:t xml:space="preserve"> </w:t>
            </w:r>
            <w:proofErr w:type="spellStart"/>
            <w:r w:rsidR="00355B88">
              <w:rPr>
                <w:rFonts w:ascii="StobiSerif Regular" w:hAnsi="StobiSerif Regular" w:cs="Arial"/>
                <w:sz w:val="20"/>
                <w:szCs w:val="20"/>
              </w:rPr>
              <w:t>blegtorale</w:t>
            </w:r>
            <w:proofErr w:type="spellEnd"/>
          </w:p>
        </w:tc>
      </w:tr>
      <w:tr w:rsidR="003A7102" w:rsidRPr="005A02C1" w14:paraId="489BE34D" w14:textId="77777777" w:rsidTr="000501F5">
        <w:trPr>
          <w:trHeight w:val="1115"/>
        </w:trPr>
        <w:tc>
          <w:tcPr>
            <w:tcW w:w="2126" w:type="dxa"/>
            <w:vMerge/>
            <w:tcBorders>
              <w:top w:val="nil"/>
              <w:left w:val="single" w:sz="8" w:space="0" w:color="808080"/>
              <w:bottom w:val="single" w:sz="8" w:space="0" w:color="808080"/>
              <w:right w:val="single" w:sz="8" w:space="0" w:color="808080"/>
            </w:tcBorders>
            <w:vAlign w:val="center"/>
          </w:tcPr>
          <w:p w14:paraId="1700ED68" w14:textId="77777777" w:rsidR="003A7102" w:rsidRPr="005A02C1" w:rsidRDefault="003A7102" w:rsidP="000501F5">
            <w:pPr>
              <w:pStyle w:val="ListParagraph"/>
              <w:autoSpaceDE w:val="0"/>
              <w:autoSpaceDN w:val="0"/>
              <w:adjustRightInd w:val="0"/>
              <w:jc w:val="both"/>
              <w:rPr>
                <w:rFonts w:ascii="StobiSerif Regular" w:hAnsi="StobiSerif Regular" w:cs="Arial"/>
                <w:sz w:val="20"/>
                <w:szCs w:val="20"/>
                <w:lang w:val="en-US"/>
              </w:rPr>
            </w:pPr>
          </w:p>
        </w:tc>
        <w:tc>
          <w:tcPr>
            <w:tcW w:w="2977" w:type="dxa"/>
            <w:tcBorders>
              <w:top w:val="nil"/>
              <w:left w:val="nil"/>
              <w:bottom w:val="single" w:sz="8" w:space="0" w:color="808080"/>
              <w:right w:val="single" w:sz="8" w:space="0" w:color="808080"/>
            </w:tcBorders>
            <w:vAlign w:val="center"/>
          </w:tcPr>
          <w:p w14:paraId="19A07BE3" w14:textId="78B8285A" w:rsidR="003A7102" w:rsidRPr="00401D80" w:rsidRDefault="00401D80" w:rsidP="00401D80">
            <w:pPr>
              <w:autoSpaceDE w:val="0"/>
              <w:autoSpaceDN w:val="0"/>
              <w:adjustRightInd w:val="0"/>
              <w:jc w:val="both"/>
              <w:rPr>
                <w:rFonts w:ascii="StobiSerif Regular" w:hAnsi="StobiSerif Regular" w:cs="Arial"/>
                <w:sz w:val="20"/>
                <w:szCs w:val="20"/>
              </w:rPr>
            </w:pPr>
            <w:proofErr w:type="spellStart"/>
            <w:r w:rsidRPr="00401D80">
              <w:rPr>
                <w:rFonts w:ascii="StobiSerif Regular" w:hAnsi="StobiSerif Regular" w:cs="Arial"/>
                <w:sz w:val="20"/>
                <w:szCs w:val="20"/>
              </w:rPr>
              <w:t>Investimet</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kanë</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të</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bëjnë</w:t>
            </w:r>
            <w:proofErr w:type="spellEnd"/>
            <w:r w:rsidRPr="00401D80">
              <w:rPr>
                <w:rFonts w:ascii="StobiSerif Regular" w:hAnsi="StobiSerif Regular" w:cs="Arial"/>
                <w:sz w:val="20"/>
                <w:szCs w:val="20"/>
              </w:rPr>
              <w:t xml:space="preserve"> me </w:t>
            </w:r>
            <w:proofErr w:type="spellStart"/>
            <w:r w:rsidRPr="00401D80">
              <w:rPr>
                <w:rFonts w:ascii="StobiSerif Regular" w:hAnsi="StobiSerif Regular" w:cs="Arial"/>
                <w:sz w:val="20"/>
                <w:szCs w:val="20"/>
              </w:rPr>
              <w:t>bujqësinë</w:t>
            </w:r>
            <w:proofErr w:type="spellEnd"/>
            <w:r w:rsidRPr="00401D80">
              <w:rPr>
                <w:rFonts w:ascii="StobiSerif Regular" w:hAnsi="StobiSerif Regular" w:cs="Arial"/>
                <w:sz w:val="20"/>
                <w:szCs w:val="20"/>
              </w:rPr>
              <w:t xml:space="preserve"> e </w:t>
            </w:r>
            <w:proofErr w:type="spellStart"/>
            <w:r w:rsidRPr="00401D80">
              <w:rPr>
                <w:rFonts w:ascii="StobiSerif Regular" w:hAnsi="StobiSerif Regular" w:cs="Arial"/>
                <w:sz w:val="20"/>
                <w:szCs w:val="20"/>
              </w:rPr>
              <w:t>shpendëve</w:t>
            </w:r>
            <w:proofErr w:type="spellEnd"/>
            <w:r w:rsidRPr="00401D80">
              <w:rPr>
                <w:rFonts w:ascii="StobiSerif Regular" w:hAnsi="StobiSerif Regular" w:cs="Arial"/>
                <w:sz w:val="20"/>
                <w:szCs w:val="20"/>
              </w:rPr>
              <w:t xml:space="preserve"> (me </w:t>
            </w:r>
            <w:proofErr w:type="spellStart"/>
            <w:r w:rsidRPr="00401D80">
              <w:rPr>
                <w:rFonts w:ascii="StobiSerif Regular" w:hAnsi="StobiSerif Regular" w:cs="Arial"/>
                <w:sz w:val="20"/>
                <w:szCs w:val="20"/>
              </w:rPr>
              <w:t>përjashtim</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të</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rosave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patave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gjelave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të</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detit</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pulave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strucit</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dhe</w:t>
            </w:r>
            <w:proofErr w:type="spellEnd"/>
            <w:r w:rsidRPr="00401D80">
              <w:rPr>
                <w:rFonts w:ascii="StobiSerif Regular" w:hAnsi="StobiSerif Regular" w:cs="Arial"/>
                <w:sz w:val="20"/>
                <w:szCs w:val="20"/>
              </w:rPr>
              <w:t xml:space="preserve"> emu-</w:t>
            </w:r>
            <w:proofErr w:type="spellStart"/>
            <w:r w:rsidRPr="00401D80">
              <w:rPr>
                <w:rFonts w:ascii="StobiSerif Regular" w:hAnsi="StobiSerif Regular" w:cs="Arial"/>
                <w:sz w:val="20"/>
                <w:szCs w:val="20"/>
              </w:rPr>
              <w:t>ve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dhe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shpendëve</w:t>
            </w:r>
            <w:proofErr w:type="spellEnd"/>
            <w:r w:rsidRPr="00401D80">
              <w:rPr>
                <w:rFonts w:ascii="StobiSerif Regular" w:hAnsi="StobiSerif Regular" w:cs="Arial"/>
                <w:sz w:val="20"/>
                <w:szCs w:val="20"/>
              </w:rPr>
              <w:t xml:space="preserve"> </w:t>
            </w:r>
            <w:proofErr w:type="spellStart"/>
            <w:r w:rsidRPr="00401D80">
              <w:rPr>
                <w:rFonts w:ascii="StobiSerif Regular" w:hAnsi="StobiSerif Regular" w:cs="Arial"/>
                <w:sz w:val="20"/>
                <w:szCs w:val="20"/>
              </w:rPr>
              <w:t>gine</w:t>
            </w:r>
            <w:proofErr w:type="spellEnd"/>
            <w:r w:rsidRPr="00401D80">
              <w:rPr>
                <w:rFonts w:ascii="StobiSerif Regular" w:hAnsi="StobiSerif Regular" w:cs="Arial"/>
                <w:sz w:val="20"/>
                <w:szCs w:val="20"/>
              </w:rPr>
              <w:t>)</w:t>
            </w:r>
          </w:p>
        </w:tc>
        <w:tc>
          <w:tcPr>
            <w:tcW w:w="2410" w:type="dxa"/>
            <w:tcBorders>
              <w:top w:val="nil"/>
              <w:left w:val="nil"/>
              <w:bottom w:val="single" w:sz="8" w:space="0" w:color="808080"/>
              <w:right w:val="single" w:sz="8" w:space="0" w:color="808080"/>
            </w:tcBorders>
            <w:vAlign w:val="center"/>
          </w:tcPr>
          <w:p w14:paraId="3CBD636B" w14:textId="56DA399E" w:rsidR="003A7102" w:rsidRPr="00355B88" w:rsidRDefault="003A7102" w:rsidP="00355B88">
            <w:pPr>
              <w:autoSpaceDE w:val="0"/>
              <w:autoSpaceDN w:val="0"/>
              <w:adjustRightInd w:val="0"/>
              <w:jc w:val="both"/>
              <w:rPr>
                <w:rFonts w:ascii="StobiSerif Regular" w:hAnsi="StobiSerif Regular" w:cs="Arial"/>
                <w:sz w:val="20"/>
                <w:szCs w:val="20"/>
              </w:rPr>
            </w:pPr>
            <w:r w:rsidRPr="00355B88">
              <w:rPr>
                <w:rFonts w:ascii="StobiSerif Regular" w:hAnsi="StobiSerif Regular" w:cs="Arial"/>
                <w:sz w:val="20"/>
                <w:szCs w:val="20"/>
              </w:rPr>
              <w:t xml:space="preserve">10 </w:t>
            </w:r>
            <w:proofErr w:type="spellStart"/>
            <w:r w:rsidR="00355B88">
              <w:rPr>
                <w:rFonts w:ascii="StobiSerif Regular" w:hAnsi="StobiSerif Regular" w:cs="Arial"/>
                <w:sz w:val="20"/>
                <w:szCs w:val="20"/>
              </w:rPr>
              <w:t>njësi</w:t>
            </w:r>
            <w:proofErr w:type="spellEnd"/>
            <w:r w:rsidR="00355B88">
              <w:rPr>
                <w:rFonts w:ascii="StobiSerif Regular" w:hAnsi="StobiSerif Regular" w:cs="Arial"/>
                <w:sz w:val="20"/>
                <w:szCs w:val="20"/>
              </w:rPr>
              <w:t xml:space="preserve"> </w:t>
            </w:r>
            <w:proofErr w:type="spellStart"/>
            <w:r w:rsidR="00355B88">
              <w:rPr>
                <w:rFonts w:ascii="StobiSerif Regular" w:hAnsi="StobiSerif Regular" w:cs="Arial"/>
                <w:sz w:val="20"/>
                <w:szCs w:val="20"/>
              </w:rPr>
              <w:t>blegtorale</w:t>
            </w:r>
            <w:proofErr w:type="spellEnd"/>
          </w:p>
        </w:tc>
      </w:tr>
    </w:tbl>
    <w:p w14:paraId="55578A0B" w14:textId="3EEE18CA" w:rsidR="00401D80" w:rsidRDefault="00401D80" w:rsidP="00401D80">
      <w:pPr>
        <w:tabs>
          <w:tab w:val="left" w:pos="1079"/>
        </w:tabs>
        <w:ind w:left="720"/>
        <w:jc w:val="both"/>
        <w:rPr>
          <w:rFonts w:ascii="StobiSerif Regular" w:hAnsi="StobiSerif Regular" w:cs="Arial"/>
          <w:bCs/>
          <w:sz w:val="20"/>
          <w:szCs w:val="20"/>
        </w:rPr>
      </w:pPr>
      <w:r w:rsidRPr="00401D80">
        <w:rPr>
          <w:rFonts w:ascii="StobiSerif Regular" w:hAnsi="StobiSerif Regular" w:cs="Arial"/>
          <w:bCs/>
          <w:sz w:val="20"/>
          <w:szCs w:val="20"/>
        </w:rPr>
        <w:t>*</w:t>
      </w:r>
      <w:proofErr w:type="spellStart"/>
      <w:r w:rsidRPr="00401D80">
        <w:rPr>
          <w:rFonts w:ascii="StobiSerif Regular" w:hAnsi="StobiSerif Regular" w:cs="Arial"/>
          <w:bCs/>
          <w:sz w:val="20"/>
          <w:szCs w:val="20"/>
        </w:rPr>
        <w:t>Njësitë</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fitimit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llogariten</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sipas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aneksit</w:t>
      </w:r>
      <w:proofErr w:type="spellEnd"/>
      <w:r w:rsidRPr="00401D80">
        <w:rPr>
          <w:rFonts w:ascii="StobiSerif Regular" w:hAnsi="StobiSerif Regular" w:cs="Arial"/>
          <w:bCs/>
          <w:sz w:val="20"/>
          <w:szCs w:val="20"/>
        </w:rPr>
        <w:t xml:space="preserve"> nr. 11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Programit</w:t>
      </w:r>
      <w:proofErr w:type="spellEnd"/>
      <w:r w:rsidRPr="00401D80">
        <w:rPr>
          <w:rFonts w:ascii="StobiSerif Regular" w:hAnsi="StobiSerif Regular" w:cs="Arial"/>
          <w:bCs/>
          <w:sz w:val="20"/>
          <w:szCs w:val="20"/>
        </w:rPr>
        <w:t xml:space="preserve"> IPARD 2021-2027.</w:t>
      </w:r>
    </w:p>
    <w:p w14:paraId="7678D49B" w14:textId="77777777" w:rsidR="00401D80" w:rsidRPr="00401D80" w:rsidRDefault="00401D80" w:rsidP="00D93B98">
      <w:pPr>
        <w:tabs>
          <w:tab w:val="left" w:pos="1079"/>
        </w:tabs>
        <w:jc w:val="both"/>
        <w:rPr>
          <w:rFonts w:ascii="StobiSerif Regular" w:hAnsi="StobiSerif Regular" w:cs="Arial"/>
          <w:bCs/>
          <w:sz w:val="20"/>
          <w:szCs w:val="20"/>
        </w:rPr>
      </w:pPr>
    </w:p>
    <w:p w14:paraId="776A3190" w14:textId="77777777" w:rsidR="00401D80" w:rsidRDefault="00401D80" w:rsidP="00401D80">
      <w:pPr>
        <w:tabs>
          <w:tab w:val="left" w:pos="1079"/>
        </w:tabs>
        <w:jc w:val="both"/>
        <w:rPr>
          <w:rFonts w:ascii="StobiSerif Regular" w:hAnsi="StobiSerif Regular" w:cs="Arial"/>
          <w:bCs/>
          <w:sz w:val="20"/>
          <w:szCs w:val="20"/>
        </w:rPr>
      </w:pPr>
      <w:proofErr w:type="spellStart"/>
      <w:r w:rsidRPr="00401D80">
        <w:rPr>
          <w:rFonts w:ascii="StobiSerif Regular" w:hAnsi="StobiSerif Regular" w:cs="Arial"/>
          <w:bCs/>
          <w:sz w:val="20"/>
          <w:szCs w:val="20"/>
        </w:rPr>
        <w:t>Përfituesit</w:t>
      </w:r>
      <w:proofErr w:type="spellEnd"/>
      <w:r w:rsidRPr="00401D80">
        <w:rPr>
          <w:rFonts w:ascii="StobiSerif Regular" w:hAnsi="StobiSerif Regular" w:cs="Arial"/>
          <w:bCs/>
          <w:sz w:val="20"/>
          <w:szCs w:val="20"/>
        </w:rPr>
        <w:t xml:space="preserve"> me </w:t>
      </w:r>
      <w:proofErr w:type="spellStart"/>
      <w:r w:rsidRPr="00401D80">
        <w:rPr>
          <w:rFonts w:ascii="StobiSerif Regular" w:hAnsi="StobiSerif Regular" w:cs="Arial"/>
          <w:bCs/>
          <w:sz w:val="20"/>
          <w:szCs w:val="20"/>
        </w:rPr>
        <w:t>më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pak</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tokë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bujqësore</w:t>
      </w:r>
      <w:proofErr w:type="spellEnd"/>
      <w:r w:rsidRPr="00401D80">
        <w:rPr>
          <w:rFonts w:ascii="StobiSerif Regular" w:hAnsi="StobiSerif Regular" w:cs="Arial"/>
          <w:bCs/>
          <w:sz w:val="20"/>
          <w:szCs w:val="20"/>
        </w:rPr>
        <w:t xml:space="preserve"> se </w:t>
      </w:r>
      <w:proofErr w:type="spellStart"/>
      <w:r w:rsidRPr="00401D80">
        <w:rPr>
          <w:rFonts w:ascii="StobiSerif Regular" w:hAnsi="StobiSerif Regular" w:cs="Arial"/>
          <w:bCs/>
          <w:sz w:val="20"/>
          <w:szCs w:val="20"/>
        </w:rPr>
        <w:t>kufiri</w:t>
      </w:r>
      <w:proofErr w:type="spellEnd"/>
      <w:r w:rsidRPr="00401D80">
        <w:rPr>
          <w:rFonts w:ascii="StobiSerif Regular" w:hAnsi="StobiSerif Regular" w:cs="Arial"/>
          <w:bCs/>
          <w:sz w:val="20"/>
          <w:szCs w:val="20"/>
        </w:rPr>
        <w:t xml:space="preserve"> minimal </w:t>
      </w:r>
      <w:proofErr w:type="spellStart"/>
      <w:r w:rsidRPr="00401D80">
        <w:rPr>
          <w:rFonts w:ascii="StobiSerif Regular" w:hAnsi="StobiSerif Regular" w:cs="Arial"/>
          <w:bCs/>
          <w:sz w:val="20"/>
          <w:szCs w:val="20"/>
        </w:rPr>
        <w:t>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përmendur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sipër</w:t>
      </w:r>
      <w:proofErr w:type="spellEnd"/>
      <w:r w:rsidRPr="00401D80">
        <w:rPr>
          <w:rFonts w:ascii="StobiSerif Regular" w:hAnsi="StobiSerif Regular" w:cs="Arial"/>
          <w:bCs/>
          <w:sz w:val="20"/>
          <w:szCs w:val="20"/>
        </w:rPr>
        <w:t xml:space="preserve"> me </w:t>
      </w:r>
      <w:proofErr w:type="spellStart"/>
      <w:r w:rsidRPr="00401D80">
        <w:rPr>
          <w:rFonts w:ascii="StobiSerif Regular" w:hAnsi="StobiSerif Regular" w:cs="Arial"/>
          <w:bCs/>
          <w:sz w:val="20"/>
          <w:szCs w:val="20"/>
        </w:rPr>
        <w:t>synimin</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filluar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prodhimin</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bimor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kanë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gjithashtu</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drejtë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aplikojnë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dhe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përfitojnë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nga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mbështetja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nëse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kufiri</w:t>
      </w:r>
      <w:proofErr w:type="spellEnd"/>
      <w:r w:rsidRPr="00401D80">
        <w:rPr>
          <w:rFonts w:ascii="StobiSerif Regular" w:hAnsi="StobiSerif Regular" w:cs="Arial"/>
          <w:bCs/>
          <w:sz w:val="20"/>
          <w:szCs w:val="20"/>
        </w:rPr>
        <w:t xml:space="preserve"> minimal (</w:t>
      </w:r>
      <w:proofErr w:type="spellStart"/>
      <w:r w:rsidRPr="00401D80">
        <w:rPr>
          <w:rFonts w:ascii="StobiSerif Regular" w:hAnsi="StobiSerif Regular" w:cs="Arial"/>
          <w:bCs/>
          <w:sz w:val="20"/>
          <w:szCs w:val="20"/>
        </w:rPr>
        <w:t>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përmendur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lart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varësi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llojit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prodhimit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bimor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arrihet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në</w:t>
      </w:r>
      <w:proofErr w:type="spellEnd"/>
      <w:r w:rsidRPr="00401D80">
        <w:rPr>
          <w:rFonts w:ascii="StobiSerif Regular" w:hAnsi="StobiSerif Regular" w:cs="Arial"/>
          <w:bCs/>
          <w:sz w:val="20"/>
          <w:szCs w:val="20"/>
        </w:rPr>
        <w:t xml:space="preserve"> fund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investimi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dhe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regjistrohet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Regjistrin</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Unifikuar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Ekonomive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Bujqësore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përpara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paraqitjes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kërkesës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përfundimtare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pagesë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Dështimi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përmbushur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këtë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kriter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përpara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dorëzimit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kërkesës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pagesë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përfundimtare</w:t>
      </w:r>
      <w:proofErr w:type="spellEnd"/>
      <w:r w:rsidRPr="00401D80">
        <w:rPr>
          <w:rFonts w:ascii="StobiSerif Regular" w:hAnsi="StobiSerif Regular" w:cs="Arial"/>
          <w:bCs/>
          <w:sz w:val="20"/>
          <w:szCs w:val="20"/>
        </w:rPr>
        <w:t xml:space="preserve"> do </w:t>
      </w:r>
      <w:proofErr w:type="spellStart"/>
      <w:r w:rsidRPr="00401D80">
        <w:rPr>
          <w:rFonts w:ascii="StobiSerif Regular" w:hAnsi="StobiSerif Regular" w:cs="Arial"/>
          <w:bCs/>
          <w:sz w:val="20"/>
          <w:szCs w:val="20"/>
        </w:rPr>
        <w:t>t'i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bëjë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ata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papërshtatshëm</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mbështetje</w:t>
      </w:r>
      <w:proofErr w:type="spellEnd"/>
      <w:r w:rsidRPr="00401D80">
        <w:rPr>
          <w:rFonts w:ascii="StobiSerif Regular" w:hAnsi="StobiSerif Regular" w:cs="Arial"/>
          <w:bCs/>
          <w:sz w:val="20"/>
          <w:szCs w:val="20"/>
        </w:rPr>
        <w:t>.</w:t>
      </w:r>
    </w:p>
    <w:p w14:paraId="63609551" w14:textId="77777777" w:rsidR="008A7E9B" w:rsidRPr="00401D80" w:rsidRDefault="008A7E9B" w:rsidP="00401D80">
      <w:pPr>
        <w:tabs>
          <w:tab w:val="left" w:pos="1079"/>
        </w:tabs>
        <w:jc w:val="both"/>
        <w:rPr>
          <w:rFonts w:ascii="StobiSerif Regular" w:hAnsi="StobiSerif Regular" w:cs="Arial"/>
          <w:bCs/>
          <w:sz w:val="20"/>
          <w:szCs w:val="20"/>
        </w:rPr>
      </w:pPr>
    </w:p>
    <w:p w14:paraId="3FFC5321" w14:textId="77777777" w:rsidR="00401D80" w:rsidRDefault="00401D80" w:rsidP="00401D80">
      <w:pPr>
        <w:tabs>
          <w:tab w:val="left" w:pos="1079"/>
        </w:tabs>
        <w:jc w:val="both"/>
        <w:rPr>
          <w:rFonts w:ascii="StobiSerif Regular" w:hAnsi="StobiSerif Regular" w:cs="Arial"/>
          <w:bCs/>
          <w:sz w:val="20"/>
          <w:szCs w:val="20"/>
        </w:rPr>
      </w:pPr>
      <w:proofErr w:type="spellStart"/>
      <w:r w:rsidRPr="00401D80">
        <w:rPr>
          <w:rFonts w:ascii="StobiSerif Regular" w:hAnsi="StobiSerif Regular" w:cs="Arial"/>
          <w:bCs/>
          <w:sz w:val="20"/>
          <w:szCs w:val="20"/>
        </w:rPr>
        <w:t>Përfituesi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duhet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provojë</w:t>
      </w:r>
      <w:proofErr w:type="spellEnd"/>
      <w:r w:rsidRPr="00401D80">
        <w:rPr>
          <w:rFonts w:ascii="StobiSerif Regular" w:hAnsi="StobiSerif Regular" w:cs="Arial"/>
          <w:bCs/>
          <w:sz w:val="20"/>
          <w:szCs w:val="20"/>
        </w:rPr>
        <w:t xml:space="preserve"> se </w:t>
      </w:r>
      <w:proofErr w:type="spellStart"/>
      <w:r w:rsidRPr="00401D80">
        <w:rPr>
          <w:rFonts w:ascii="StobiSerif Regular" w:hAnsi="StobiSerif Regular" w:cs="Arial"/>
          <w:bCs/>
          <w:sz w:val="20"/>
          <w:szCs w:val="20"/>
        </w:rPr>
        <w:t>është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pronar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truallit</w:t>
      </w:r>
      <w:proofErr w:type="spellEnd"/>
      <w:r w:rsidRPr="00401D80">
        <w:rPr>
          <w:rFonts w:ascii="StobiSerif Regular" w:hAnsi="StobiSerif Regular" w:cs="Arial"/>
          <w:bCs/>
          <w:sz w:val="20"/>
          <w:szCs w:val="20"/>
        </w:rPr>
        <w:t>/</w:t>
      </w:r>
      <w:proofErr w:type="spellStart"/>
      <w:r w:rsidRPr="00401D80">
        <w:rPr>
          <w:rFonts w:ascii="StobiSerif Regular" w:hAnsi="StobiSerif Regular" w:cs="Arial"/>
          <w:bCs/>
          <w:sz w:val="20"/>
          <w:szCs w:val="20"/>
        </w:rPr>
        <w:t>objektit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cilit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referohet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investimi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ose</w:t>
      </w:r>
      <w:proofErr w:type="spellEnd"/>
      <w:r w:rsidRPr="00401D80">
        <w:rPr>
          <w:rFonts w:ascii="StobiSerif Regular" w:hAnsi="StobiSerif Regular" w:cs="Arial"/>
          <w:bCs/>
          <w:sz w:val="20"/>
          <w:szCs w:val="20"/>
        </w:rPr>
        <w:t xml:space="preserve"> se ka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drejtë</w:t>
      </w:r>
      <w:proofErr w:type="spellEnd"/>
      <w:r w:rsidRPr="00401D80">
        <w:rPr>
          <w:rFonts w:ascii="StobiSerif Regular" w:hAnsi="StobiSerif Regular" w:cs="Arial"/>
          <w:bCs/>
          <w:sz w:val="20"/>
          <w:szCs w:val="20"/>
        </w:rPr>
        <w:t xml:space="preserve"> ta </w:t>
      </w:r>
      <w:proofErr w:type="spellStart"/>
      <w:r w:rsidRPr="00401D80">
        <w:rPr>
          <w:rFonts w:ascii="StobiSerif Regular" w:hAnsi="StobiSerif Regular" w:cs="Arial"/>
          <w:bCs/>
          <w:sz w:val="20"/>
          <w:szCs w:val="20"/>
        </w:rPr>
        <w:t>përdorë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atë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paktën</w:t>
      </w:r>
      <w:proofErr w:type="spellEnd"/>
      <w:r w:rsidRPr="00401D80">
        <w:rPr>
          <w:rFonts w:ascii="StobiSerif Regular" w:hAnsi="StobiSerif Regular" w:cs="Arial"/>
          <w:bCs/>
          <w:sz w:val="20"/>
          <w:szCs w:val="20"/>
        </w:rPr>
        <w:t xml:space="preserve"> 7 </w:t>
      </w:r>
      <w:proofErr w:type="spellStart"/>
      <w:r w:rsidRPr="00401D80">
        <w:rPr>
          <w:rFonts w:ascii="StobiSerif Regular" w:hAnsi="StobiSerif Regular" w:cs="Arial"/>
          <w:bCs/>
          <w:sz w:val="20"/>
          <w:szCs w:val="20"/>
        </w:rPr>
        <w:t>vjet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nga</w:t>
      </w:r>
      <w:proofErr w:type="spellEnd"/>
      <w:r w:rsidRPr="00401D80">
        <w:rPr>
          <w:rFonts w:ascii="StobiSerif Regular" w:hAnsi="StobiSerif Regular" w:cs="Arial"/>
          <w:bCs/>
          <w:sz w:val="20"/>
          <w:szCs w:val="20"/>
        </w:rPr>
        <w:t xml:space="preserve"> data e </w:t>
      </w:r>
      <w:proofErr w:type="spellStart"/>
      <w:r w:rsidRPr="00401D80">
        <w:rPr>
          <w:rFonts w:ascii="StobiSerif Regular" w:hAnsi="StobiSerif Regular" w:cs="Arial"/>
          <w:bCs/>
          <w:sz w:val="20"/>
          <w:szCs w:val="20"/>
        </w:rPr>
        <w:t>paraqitjes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kërkesës</w:t>
      </w:r>
      <w:proofErr w:type="spellEnd"/>
      <w:r w:rsidRPr="00401D80">
        <w:rPr>
          <w:rFonts w:ascii="StobiSerif Regular" w:hAnsi="StobiSerif Regular" w:cs="Arial"/>
          <w:bCs/>
          <w:sz w:val="20"/>
          <w:szCs w:val="20"/>
        </w:rPr>
        <w:t>.</w:t>
      </w:r>
    </w:p>
    <w:p w14:paraId="2A85F1BF" w14:textId="77777777" w:rsidR="008A7E9B" w:rsidRPr="00401D80" w:rsidRDefault="008A7E9B" w:rsidP="00401D80">
      <w:pPr>
        <w:tabs>
          <w:tab w:val="left" w:pos="1079"/>
        </w:tabs>
        <w:jc w:val="both"/>
        <w:rPr>
          <w:rFonts w:ascii="StobiSerif Regular" w:hAnsi="StobiSerif Regular" w:cs="Arial"/>
          <w:bCs/>
          <w:sz w:val="20"/>
          <w:szCs w:val="20"/>
        </w:rPr>
      </w:pPr>
    </w:p>
    <w:p w14:paraId="6C5B9E85" w14:textId="4E0DEF88" w:rsidR="003A7102" w:rsidRDefault="00401D80" w:rsidP="00401D80">
      <w:pPr>
        <w:tabs>
          <w:tab w:val="left" w:pos="1079"/>
        </w:tabs>
        <w:jc w:val="both"/>
        <w:rPr>
          <w:rFonts w:ascii="StobiSerif Regular" w:hAnsi="StobiSerif Regular" w:cs="Arial"/>
          <w:bCs/>
          <w:sz w:val="20"/>
          <w:szCs w:val="20"/>
        </w:rPr>
      </w:pPr>
      <w:proofErr w:type="spellStart"/>
      <w:r w:rsidRPr="00401D80">
        <w:rPr>
          <w:rFonts w:ascii="StobiSerif Regular" w:hAnsi="StobiSerif Regular" w:cs="Arial"/>
          <w:bCs/>
          <w:sz w:val="20"/>
          <w:szCs w:val="20"/>
        </w:rPr>
        <w:t>Përdoruesit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përveçse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duhet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demonstrojnë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ekzistencën</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tokës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bujqësore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regjistruar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Regjistrin</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Unifikuar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Ekonomive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Bujqësore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duhet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provojnë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pronësinë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ose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drejtën</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përdorimit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tokës</w:t>
      </w:r>
      <w:proofErr w:type="spellEnd"/>
      <w:r w:rsidRPr="00401D80">
        <w:rPr>
          <w:rFonts w:ascii="StobiSerif Regular" w:hAnsi="StobiSerif Regular" w:cs="Arial"/>
          <w:bCs/>
          <w:sz w:val="20"/>
          <w:szCs w:val="20"/>
        </w:rPr>
        <w:t xml:space="preserve"> me </w:t>
      </w:r>
      <w:proofErr w:type="spellStart"/>
      <w:r w:rsidRPr="00401D80">
        <w:rPr>
          <w:rFonts w:ascii="StobiSerif Regular" w:hAnsi="StobiSerif Regular" w:cs="Arial"/>
          <w:bCs/>
          <w:sz w:val="20"/>
          <w:szCs w:val="20"/>
        </w:rPr>
        <w:t>një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titull</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pronësie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bashkëngjitur</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kërkesës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si</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dhe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një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marrëveshje</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qiraje</w:t>
      </w:r>
      <w:proofErr w:type="spellEnd"/>
      <w:r w:rsidRPr="00401D80">
        <w:rPr>
          <w:rFonts w:ascii="StobiSerif Regular" w:hAnsi="StobiSerif Regular" w:cs="Arial"/>
          <w:bCs/>
          <w:sz w:val="20"/>
          <w:szCs w:val="20"/>
        </w:rPr>
        <w:t xml:space="preserve"> me </w:t>
      </w:r>
      <w:proofErr w:type="spellStart"/>
      <w:r w:rsidRPr="00401D80">
        <w:rPr>
          <w:rFonts w:ascii="StobiSerif Regular" w:hAnsi="StobiSerif Regular" w:cs="Arial"/>
          <w:bCs/>
          <w:sz w:val="20"/>
          <w:szCs w:val="20"/>
        </w:rPr>
        <w:t>kohëzgjatje</w:t>
      </w:r>
      <w:proofErr w:type="spellEnd"/>
      <w:r w:rsidRPr="00401D80">
        <w:rPr>
          <w:rFonts w:ascii="StobiSerif Regular" w:hAnsi="StobiSerif Regular" w:cs="Arial"/>
          <w:bCs/>
          <w:sz w:val="20"/>
          <w:szCs w:val="20"/>
        </w:rPr>
        <w:t xml:space="preserve">. jo </w:t>
      </w:r>
      <w:proofErr w:type="spellStart"/>
      <w:r w:rsidRPr="00401D80">
        <w:rPr>
          <w:rFonts w:ascii="StobiSerif Regular" w:hAnsi="StobiSerif Regular" w:cs="Arial"/>
          <w:bCs/>
          <w:sz w:val="20"/>
          <w:szCs w:val="20"/>
        </w:rPr>
        <w:t>më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pak</w:t>
      </w:r>
      <w:proofErr w:type="spellEnd"/>
      <w:r w:rsidRPr="00401D80">
        <w:rPr>
          <w:rFonts w:ascii="StobiSerif Regular" w:hAnsi="StobiSerif Regular" w:cs="Arial"/>
          <w:bCs/>
          <w:sz w:val="20"/>
          <w:szCs w:val="20"/>
        </w:rPr>
        <w:t xml:space="preserve"> se 7 </w:t>
      </w:r>
      <w:proofErr w:type="spellStart"/>
      <w:r w:rsidRPr="00401D80">
        <w:rPr>
          <w:rFonts w:ascii="StobiSerif Regular" w:hAnsi="StobiSerif Regular" w:cs="Arial"/>
          <w:bCs/>
          <w:sz w:val="20"/>
          <w:szCs w:val="20"/>
        </w:rPr>
        <w:t>vjet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nga</w:t>
      </w:r>
      <w:proofErr w:type="spellEnd"/>
      <w:r w:rsidRPr="00401D80">
        <w:rPr>
          <w:rFonts w:ascii="StobiSerif Regular" w:hAnsi="StobiSerif Regular" w:cs="Arial"/>
          <w:bCs/>
          <w:sz w:val="20"/>
          <w:szCs w:val="20"/>
        </w:rPr>
        <w:t xml:space="preserve"> data e </w:t>
      </w:r>
      <w:proofErr w:type="spellStart"/>
      <w:r w:rsidRPr="00401D80">
        <w:rPr>
          <w:rFonts w:ascii="StobiSerif Regular" w:hAnsi="StobiSerif Regular" w:cs="Arial"/>
          <w:bCs/>
          <w:sz w:val="20"/>
          <w:szCs w:val="20"/>
        </w:rPr>
        <w:t>paraqitjes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kërkesës</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Marrëveshja</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qirasë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kohëzgjatja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dhe</w:t>
      </w:r>
      <w:proofErr w:type="spellEnd"/>
      <w:r w:rsidRPr="00401D80">
        <w:rPr>
          <w:rFonts w:ascii="StobiSerif Regular" w:hAnsi="StobiSerif Regular" w:cs="Arial"/>
          <w:bCs/>
          <w:sz w:val="20"/>
          <w:szCs w:val="20"/>
        </w:rPr>
        <w:t xml:space="preserve"> zona </w:t>
      </w:r>
      <w:proofErr w:type="spellStart"/>
      <w:r w:rsidRPr="00401D80">
        <w:rPr>
          <w:rFonts w:ascii="StobiSerif Regular" w:hAnsi="StobiSerif Regular" w:cs="Arial"/>
          <w:bCs/>
          <w:sz w:val="20"/>
          <w:szCs w:val="20"/>
        </w:rPr>
        <w:t>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cilën</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zbatohet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marrëveshja</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duhet</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të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shënohen</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në</w:t>
      </w:r>
      <w:proofErr w:type="spellEnd"/>
      <w:r w:rsidRPr="00401D80">
        <w:rPr>
          <w:rFonts w:ascii="StobiSerif Regular" w:hAnsi="StobiSerif Regular" w:cs="Arial"/>
          <w:bCs/>
          <w:sz w:val="20"/>
          <w:szCs w:val="20"/>
        </w:rPr>
        <w:t xml:space="preserve"> </w:t>
      </w:r>
      <w:proofErr w:type="spellStart"/>
      <w:r w:rsidRPr="00401D80">
        <w:rPr>
          <w:rFonts w:ascii="StobiSerif Regular" w:hAnsi="StobiSerif Regular" w:cs="Arial"/>
          <w:bCs/>
          <w:sz w:val="20"/>
          <w:szCs w:val="20"/>
        </w:rPr>
        <w:t>aktin</w:t>
      </w:r>
      <w:proofErr w:type="spellEnd"/>
      <w:r w:rsidRPr="00401D80">
        <w:rPr>
          <w:rFonts w:ascii="StobiSerif Regular" w:hAnsi="StobiSerif Regular" w:cs="Arial"/>
          <w:bCs/>
          <w:sz w:val="20"/>
          <w:szCs w:val="20"/>
        </w:rPr>
        <w:t xml:space="preserve"> e </w:t>
      </w:r>
      <w:proofErr w:type="spellStart"/>
      <w:r w:rsidRPr="00401D80">
        <w:rPr>
          <w:rFonts w:ascii="StobiSerif Regular" w:hAnsi="StobiSerif Regular" w:cs="Arial"/>
          <w:bCs/>
          <w:sz w:val="20"/>
          <w:szCs w:val="20"/>
        </w:rPr>
        <w:t>pronës</w:t>
      </w:r>
      <w:proofErr w:type="spellEnd"/>
      <w:r w:rsidRPr="00401D80">
        <w:rPr>
          <w:rFonts w:ascii="StobiSerif Regular" w:hAnsi="StobiSerif Regular" w:cs="Arial"/>
          <w:bCs/>
          <w:sz w:val="20"/>
          <w:szCs w:val="20"/>
        </w:rPr>
        <w:t>.</w:t>
      </w:r>
    </w:p>
    <w:p w14:paraId="318AC66A" w14:textId="77777777" w:rsidR="008A7E9B" w:rsidRPr="00401D80" w:rsidRDefault="008A7E9B" w:rsidP="00401D80">
      <w:pPr>
        <w:tabs>
          <w:tab w:val="left" w:pos="1079"/>
        </w:tabs>
        <w:jc w:val="both"/>
        <w:rPr>
          <w:rFonts w:ascii="StobiSerif Regular" w:hAnsi="StobiSerif Regular" w:cs="Arial"/>
          <w:bCs/>
          <w:sz w:val="20"/>
          <w:szCs w:val="20"/>
        </w:rPr>
      </w:pPr>
    </w:p>
    <w:p w14:paraId="47208623" w14:textId="77777777" w:rsidR="00401D80" w:rsidRPr="00401D80" w:rsidRDefault="00401D80" w:rsidP="00401D80">
      <w:pPr>
        <w:tabs>
          <w:tab w:val="left" w:pos="1079"/>
        </w:tabs>
        <w:jc w:val="both"/>
        <w:rPr>
          <w:rFonts w:ascii="StobiSerif Regular" w:hAnsi="StobiSerif Regular" w:cs="Arial"/>
          <w:b/>
          <w:sz w:val="20"/>
          <w:szCs w:val="20"/>
        </w:rPr>
      </w:pPr>
    </w:p>
    <w:p w14:paraId="6FBEA991" w14:textId="579149E3" w:rsidR="003A7102" w:rsidRDefault="00401D80" w:rsidP="000501F5">
      <w:pPr>
        <w:tabs>
          <w:tab w:val="left" w:pos="1079"/>
        </w:tabs>
        <w:jc w:val="both"/>
        <w:rPr>
          <w:rFonts w:ascii="StobiSerif Regular" w:hAnsi="StobiSerif Regular" w:cs="Arial"/>
          <w:b/>
          <w:sz w:val="20"/>
          <w:szCs w:val="20"/>
        </w:rPr>
      </w:pPr>
      <w:proofErr w:type="spellStart"/>
      <w:r w:rsidRPr="00401D80">
        <w:rPr>
          <w:rFonts w:ascii="StobiSerif Regular" w:hAnsi="StobiSerif Regular" w:cs="Arial"/>
          <w:b/>
          <w:sz w:val="20"/>
          <w:szCs w:val="20"/>
        </w:rPr>
        <w:t>Përdoruesit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janë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detyruar</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regjistrojnë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gjitha</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ndryshimet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në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kapacitetet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prodhuese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në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dhe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në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Sistemin</w:t>
      </w:r>
      <w:proofErr w:type="spellEnd"/>
      <w:r w:rsidRPr="00401D80">
        <w:rPr>
          <w:rFonts w:ascii="StobiSerif Regular" w:hAnsi="StobiSerif Regular" w:cs="Arial"/>
          <w:b/>
          <w:sz w:val="20"/>
          <w:szCs w:val="20"/>
        </w:rPr>
        <w:t xml:space="preserve"> e </w:t>
      </w:r>
      <w:proofErr w:type="spellStart"/>
      <w:r w:rsidRPr="00401D80">
        <w:rPr>
          <w:rFonts w:ascii="StobiSerif Regular" w:hAnsi="StobiSerif Regular" w:cs="Arial"/>
          <w:b/>
          <w:sz w:val="20"/>
          <w:szCs w:val="20"/>
        </w:rPr>
        <w:t>Identifikimit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Parcelave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Tokës</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dhe</w:t>
      </w:r>
      <w:proofErr w:type="spellEnd"/>
      <w:r w:rsidRPr="00401D80">
        <w:rPr>
          <w:rFonts w:ascii="StobiSerif Regular" w:hAnsi="StobiSerif Regular" w:cs="Arial"/>
          <w:b/>
          <w:sz w:val="20"/>
          <w:szCs w:val="20"/>
        </w:rPr>
        <w:t>/</w:t>
      </w:r>
      <w:proofErr w:type="spellStart"/>
      <w:r w:rsidRPr="00401D80">
        <w:rPr>
          <w:rFonts w:ascii="StobiSerif Regular" w:hAnsi="StobiSerif Regular" w:cs="Arial"/>
          <w:b/>
          <w:sz w:val="20"/>
          <w:szCs w:val="20"/>
        </w:rPr>
        <w:t>ose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Sistemi</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i</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Identifikimit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dhe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Regjistrimit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Kafshëve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veçanërisht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ato</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që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janë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rezultat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i</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investimit</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të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realizuar</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përpara</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paraqitjes</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së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një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kërkese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përfundimtare</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për</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pagesë</w:t>
      </w:r>
      <w:proofErr w:type="spellEnd"/>
      <w:r w:rsidRPr="00401D80">
        <w:rPr>
          <w:rFonts w:ascii="StobiSerif Regular" w:hAnsi="StobiSerif Regular" w:cs="Arial"/>
          <w:b/>
          <w:sz w:val="20"/>
          <w:szCs w:val="20"/>
        </w:rPr>
        <w:t>.</w:t>
      </w:r>
    </w:p>
    <w:p w14:paraId="6DD07910" w14:textId="77777777" w:rsidR="00401D80" w:rsidRDefault="00401D80" w:rsidP="000501F5">
      <w:pPr>
        <w:tabs>
          <w:tab w:val="left" w:pos="1079"/>
        </w:tabs>
        <w:jc w:val="both"/>
        <w:rPr>
          <w:rFonts w:ascii="StobiSerif Regular" w:hAnsi="StobiSerif Regular" w:cs="Arial"/>
          <w:b/>
          <w:sz w:val="20"/>
          <w:szCs w:val="20"/>
        </w:rPr>
      </w:pPr>
    </w:p>
    <w:p w14:paraId="4A1D8675" w14:textId="77777777" w:rsidR="008A7E9B" w:rsidRDefault="008A7E9B" w:rsidP="000501F5">
      <w:pPr>
        <w:tabs>
          <w:tab w:val="left" w:pos="1079"/>
        </w:tabs>
        <w:jc w:val="both"/>
        <w:rPr>
          <w:rFonts w:ascii="StobiSerif Regular" w:hAnsi="StobiSerif Regular" w:cs="Arial"/>
          <w:b/>
          <w:sz w:val="20"/>
          <w:szCs w:val="20"/>
        </w:rPr>
      </w:pPr>
    </w:p>
    <w:p w14:paraId="225ED95C" w14:textId="1B7FD01B" w:rsidR="00401D80" w:rsidRDefault="00401D80" w:rsidP="00401D80">
      <w:pPr>
        <w:tabs>
          <w:tab w:val="left" w:pos="1079"/>
        </w:tabs>
        <w:ind w:left="720"/>
        <w:jc w:val="both"/>
        <w:rPr>
          <w:rFonts w:ascii="StobiSerif Regular" w:hAnsi="StobiSerif Regular" w:cs="Arial"/>
          <w:b/>
          <w:sz w:val="20"/>
          <w:szCs w:val="20"/>
        </w:rPr>
      </w:pPr>
      <w:proofErr w:type="spellStart"/>
      <w:r w:rsidRPr="00401D80">
        <w:rPr>
          <w:rFonts w:ascii="StobiSerif Regular" w:hAnsi="StobiSerif Regular" w:cs="Arial"/>
          <w:b/>
          <w:sz w:val="20"/>
          <w:szCs w:val="20"/>
        </w:rPr>
        <w:t>Personi</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përgjegjës</w:t>
      </w:r>
      <w:proofErr w:type="spellEnd"/>
      <w:r w:rsidRPr="00401D80">
        <w:rPr>
          <w:rFonts w:ascii="StobiSerif Regular" w:hAnsi="StobiSerif Regular" w:cs="Arial"/>
          <w:b/>
          <w:sz w:val="20"/>
          <w:szCs w:val="20"/>
        </w:rPr>
        <w:t>/</w:t>
      </w:r>
      <w:proofErr w:type="spellStart"/>
      <w:r w:rsidRPr="00401D80">
        <w:rPr>
          <w:rFonts w:ascii="StobiSerif Regular" w:hAnsi="StobiSerif Regular" w:cs="Arial"/>
          <w:b/>
          <w:sz w:val="20"/>
          <w:szCs w:val="20"/>
        </w:rPr>
        <w:t>pronar</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i</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njësisë</w:t>
      </w:r>
      <w:proofErr w:type="spellEnd"/>
      <w:r w:rsidRPr="00401D80">
        <w:rPr>
          <w:rFonts w:ascii="StobiSerif Regular" w:hAnsi="StobiSerif Regular" w:cs="Arial"/>
          <w:b/>
          <w:sz w:val="20"/>
          <w:szCs w:val="20"/>
        </w:rPr>
        <w:t xml:space="preserve"> </w:t>
      </w:r>
      <w:proofErr w:type="spellStart"/>
      <w:r w:rsidRPr="00401D80">
        <w:rPr>
          <w:rFonts w:ascii="StobiSerif Regular" w:hAnsi="StobiSerif Regular" w:cs="Arial"/>
          <w:b/>
          <w:sz w:val="20"/>
          <w:szCs w:val="20"/>
        </w:rPr>
        <w:t>bujqësore</w:t>
      </w:r>
      <w:proofErr w:type="spellEnd"/>
      <w:r w:rsidRPr="00401D80">
        <w:rPr>
          <w:rFonts w:ascii="StobiSerif Regular" w:hAnsi="StobiSerif Regular" w:cs="Arial"/>
          <w:b/>
          <w:sz w:val="20"/>
          <w:szCs w:val="20"/>
        </w:rPr>
        <w:t>:</w:t>
      </w:r>
    </w:p>
    <w:p w14:paraId="75751373" w14:textId="77777777" w:rsidR="00401D80" w:rsidRPr="00401D80" w:rsidRDefault="00401D80" w:rsidP="00401D80">
      <w:pPr>
        <w:tabs>
          <w:tab w:val="left" w:pos="1079"/>
        </w:tabs>
        <w:ind w:left="720"/>
        <w:jc w:val="both"/>
        <w:rPr>
          <w:rFonts w:ascii="StobiSerif Regular" w:hAnsi="StobiSerif Regular" w:cs="Arial"/>
          <w:b/>
          <w:sz w:val="20"/>
          <w:szCs w:val="20"/>
        </w:rPr>
      </w:pPr>
    </w:p>
    <w:p w14:paraId="3DF96303" w14:textId="091AC351" w:rsidR="00401D80" w:rsidRPr="00401D80" w:rsidRDefault="00401D80">
      <w:pPr>
        <w:pStyle w:val="ListParagraph"/>
        <w:numPr>
          <w:ilvl w:val="0"/>
          <w:numId w:val="3"/>
        </w:numPr>
        <w:tabs>
          <w:tab w:val="left" w:pos="1079"/>
        </w:tabs>
        <w:jc w:val="both"/>
        <w:rPr>
          <w:rFonts w:ascii="StobiSerif Regular" w:hAnsi="StobiSerif Regular" w:cs="Arial"/>
          <w:sz w:val="20"/>
          <w:szCs w:val="20"/>
          <w:lang w:val="en-US"/>
        </w:rPr>
      </w:pPr>
      <w:proofErr w:type="spellStart"/>
      <w:r w:rsidRPr="00401D80">
        <w:rPr>
          <w:rFonts w:ascii="StobiSerif Regular" w:hAnsi="StobiSerif Regular" w:cs="Arial"/>
          <w:sz w:val="20"/>
          <w:szCs w:val="20"/>
          <w:lang w:val="en-US"/>
        </w:rPr>
        <w:t>duhet</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të</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ketë</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përfunduar</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së</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paku</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arsimin</w:t>
      </w:r>
      <w:proofErr w:type="spellEnd"/>
      <w:r w:rsidRPr="00401D80">
        <w:rPr>
          <w:rFonts w:ascii="StobiSerif Regular" w:hAnsi="StobiSerif Regular" w:cs="Arial"/>
          <w:sz w:val="20"/>
          <w:szCs w:val="20"/>
          <w:lang w:val="en-US"/>
        </w:rPr>
        <w:t xml:space="preserve"> e </w:t>
      </w:r>
      <w:proofErr w:type="spellStart"/>
      <w:r w:rsidRPr="00401D80">
        <w:rPr>
          <w:rFonts w:ascii="StobiSerif Regular" w:hAnsi="StobiSerif Regular" w:cs="Arial"/>
          <w:sz w:val="20"/>
          <w:szCs w:val="20"/>
          <w:lang w:val="en-US"/>
        </w:rPr>
        <w:t>mesëm</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ose</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të</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lartë</w:t>
      </w:r>
      <w:proofErr w:type="spellEnd"/>
      <w:r w:rsidRPr="00401D80">
        <w:rPr>
          <w:rFonts w:ascii="StobiSerif Regular" w:hAnsi="StobiSerif Regular" w:cs="Arial"/>
          <w:sz w:val="20"/>
          <w:szCs w:val="20"/>
          <w:lang w:val="en-US"/>
        </w:rPr>
        <w:t xml:space="preserve"> me </w:t>
      </w:r>
      <w:proofErr w:type="spellStart"/>
      <w:r w:rsidRPr="00401D80">
        <w:rPr>
          <w:rFonts w:ascii="StobiSerif Regular" w:hAnsi="StobiSerif Regular" w:cs="Arial"/>
          <w:sz w:val="20"/>
          <w:szCs w:val="20"/>
          <w:lang w:val="en-US"/>
        </w:rPr>
        <w:t>diplomë</w:t>
      </w:r>
      <w:proofErr w:type="spellEnd"/>
      <w:r w:rsidRPr="00401D80">
        <w:rPr>
          <w:rFonts w:ascii="StobiSerif Regular" w:hAnsi="StobiSerif Regular" w:cs="Arial"/>
          <w:sz w:val="20"/>
          <w:szCs w:val="20"/>
          <w:lang w:val="en-US"/>
        </w:rPr>
        <w:t>/</w:t>
      </w:r>
      <w:proofErr w:type="spellStart"/>
      <w:r w:rsidRPr="00401D80">
        <w:rPr>
          <w:rFonts w:ascii="StobiSerif Regular" w:hAnsi="StobiSerif Regular" w:cs="Arial"/>
          <w:sz w:val="20"/>
          <w:szCs w:val="20"/>
          <w:lang w:val="en-US"/>
        </w:rPr>
        <w:t>certifikatë</w:t>
      </w:r>
      <w:proofErr w:type="spellEnd"/>
      <w:r w:rsidRPr="00401D80">
        <w:rPr>
          <w:rFonts w:ascii="StobiSerif Regular" w:hAnsi="StobiSerif Regular" w:cs="Arial"/>
          <w:sz w:val="20"/>
          <w:szCs w:val="20"/>
          <w:lang w:val="en-US"/>
        </w:rPr>
        <w:t xml:space="preserve"> </w:t>
      </w:r>
      <w:proofErr w:type="spellStart"/>
      <w:r w:rsidRPr="00401D80">
        <w:rPr>
          <w:rFonts w:ascii="StobiSerif Regular" w:hAnsi="StobiSerif Regular" w:cs="Arial"/>
          <w:sz w:val="20"/>
          <w:szCs w:val="20"/>
          <w:lang w:val="en-US"/>
        </w:rPr>
        <w:t>ose</w:t>
      </w:r>
      <w:proofErr w:type="spellEnd"/>
    </w:p>
    <w:p w14:paraId="271E9677" w14:textId="77777777" w:rsidR="00401D80" w:rsidRDefault="00401D80">
      <w:pPr>
        <w:pStyle w:val="ListParagraph"/>
        <w:numPr>
          <w:ilvl w:val="0"/>
          <w:numId w:val="3"/>
        </w:numPr>
        <w:tabs>
          <w:tab w:val="left" w:pos="1079"/>
        </w:tabs>
        <w:jc w:val="both"/>
        <w:rPr>
          <w:rFonts w:ascii="StobiSerif Regular" w:hAnsi="StobiSerif Regular" w:cs="Arial"/>
          <w:bCs/>
          <w:sz w:val="20"/>
          <w:szCs w:val="20"/>
        </w:rPr>
      </w:pPr>
      <w:r w:rsidRPr="00401D80">
        <w:rPr>
          <w:rFonts w:ascii="StobiSerif Regular" w:hAnsi="StobiSerif Regular" w:cs="Arial"/>
          <w:bCs/>
          <w:sz w:val="20"/>
          <w:szCs w:val="20"/>
        </w:rPr>
        <w:t xml:space="preserve"> duhet të dëshmojë të paktën 3 vjet përvojë pune në fushën e prodhimit bujqësor, përpunimit ose shërbimeve në lidhje me bujqësinë (të vërtetuar me dëshmi të përvojës profesionale të punës ose me dëshmi si përfitues i programeve kombëtare të mbështetjes në bujqësi dhe zhvillim rural ose të tjera të pranueshme dëshmi me </w:t>
      </w:r>
    </w:p>
    <w:p w14:paraId="4065BB6C" w14:textId="5B7F2128" w:rsidR="00401D80" w:rsidRPr="00401D80" w:rsidRDefault="00401D80">
      <w:pPr>
        <w:pStyle w:val="ListParagraph"/>
        <w:numPr>
          <w:ilvl w:val="0"/>
          <w:numId w:val="3"/>
        </w:numPr>
        <w:tabs>
          <w:tab w:val="left" w:pos="1079"/>
        </w:tabs>
        <w:jc w:val="both"/>
        <w:rPr>
          <w:rFonts w:ascii="StobiSerif Regular" w:hAnsi="StobiSerif Regular" w:cs="Arial"/>
          <w:bCs/>
          <w:sz w:val="20"/>
          <w:szCs w:val="20"/>
        </w:rPr>
      </w:pPr>
      <w:r w:rsidRPr="00401D80">
        <w:rPr>
          <w:rFonts w:ascii="StobiSerif Regular" w:hAnsi="StobiSerif Regular" w:cs="Arial"/>
          <w:bCs/>
          <w:sz w:val="20"/>
          <w:szCs w:val="20"/>
        </w:rPr>
        <w:t xml:space="preserve"> Vërtetim se së paku njëri nga drejtuesit e personit juridik, i cili përfaqëson personin juridik në procedurën para Agjencisë, duhet të jetë në marrëdhënie të rregullt pune ose në kontratë me kohëzgjatje jo më pak se 5 vjet nga data e paraqitjen e kërkesës.shkrim).</w:t>
      </w:r>
    </w:p>
    <w:p w14:paraId="1F1CC57B" w14:textId="77777777" w:rsidR="00401D80" w:rsidRPr="00401D80" w:rsidRDefault="00401D80" w:rsidP="00F23DA4">
      <w:pPr>
        <w:pStyle w:val="ListParagraph"/>
        <w:tabs>
          <w:tab w:val="left" w:pos="1079"/>
        </w:tabs>
        <w:ind w:left="502"/>
        <w:jc w:val="both"/>
        <w:rPr>
          <w:rFonts w:ascii="StobiSerif Regular" w:hAnsi="StobiSerif Regular" w:cs="Arial"/>
          <w:sz w:val="20"/>
          <w:szCs w:val="20"/>
        </w:rPr>
      </w:pPr>
    </w:p>
    <w:p w14:paraId="0ADA1B2F" w14:textId="017C467B" w:rsidR="008A7E9B" w:rsidRPr="008A7E9B" w:rsidRDefault="008A7E9B" w:rsidP="00F23DA4">
      <w:pPr>
        <w:pStyle w:val="ListParagraph"/>
        <w:tabs>
          <w:tab w:val="left" w:pos="1079"/>
        </w:tabs>
        <w:ind w:left="502"/>
        <w:jc w:val="both"/>
        <w:rPr>
          <w:rFonts w:ascii="StobiSerif Regular" w:hAnsi="StobiSerif Regular" w:cs="Arial"/>
          <w:sz w:val="20"/>
          <w:szCs w:val="20"/>
        </w:rPr>
      </w:pPr>
      <w:r w:rsidRPr="008A7E9B">
        <w:rPr>
          <w:rFonts w:ascii="StobiSerif Regular" w:hAnsi="StobiSerif Regular" w:cs="Arial"/>
          <w:sz w:val="20"/>
          <w:szCs w:val="20"/>
        </w:rPr>
        <w:t>Tregtarët individualë dhe prodhuesit individualë bujqësorë (të regjistruar sipas ligjit për kryerjen e veprimtarisë bujqësore) duhet të jenë të punësuar të përhershëm.</w:t>
      </w:r>
    </w:p>
    <w:p w14:paraId="6AD64326" w14:textId="1B6B1BF5" w:rsidR="008A7E9B" w:rsidRDefault="008A7E9B" w:rsidP="006E6D2D">
      <w:pPr>
        <w:tabs>
          <w:tab w:val="left" w:pos="1079"/>
        </w:tabs>
        <w:ind w:left="426"/>
        <w:jc w:val="both"/>
        <w:rPr>
          <w:rFonts w:ascii="StobiSerif Regular" w:hAnsi="StobiSerif Regular" w:cs="Arial"/>
          <w:sz w:val="20"/>
          <w:szCs w:val="20"/>
          <w:lang w:val="mk-MK"/>
        </w:rPr>
      </w:pPr>
      <w:r w:rsidRPr="008A7E9B">
        <w:rPr>
          <w:rFonts w:ascii="StobiSerif Regular" w:hAnsi="StobiSerif Regular" w:cs="Arial"/>
          <w:sz w:val="20"/>
          <w:szCs w:val="20"/>
          <w:lang w:val="mk-MK"/>
        </w:rPr>
        <w:t>Në rastin e investimeve të reja, ky kusht duhet të plotësohet përpara paraqitjes së kërkesës përfundimtare për pagesë.</w:t>
      </w:r>
    </w:p>
    <w:p w14:paraId="1093D855" w14:textId="77777777" w:rsidR="008A7E9B" w:rsidRDefault="008A7E9B" w:rsidP="006E6D2D">
      <w:pPr>
        <w:tabs>
          <w:tab w:val="left" w:pos="1079"/>
        </w:tabs>
        <w:ind w:left="426"/>
        <w:jc w:val="both"/>
        <w:rPr>
          <w:rFonts w:ascii="StobiSerif Regular" w:hAnsi="StobiSerif Regular" w:cs="Arial"/>
          <w:sz w:val="20"/>
          <w:szCs w:val="20"/>
          <w:lang w:val="mk-MK"/>
        </w:rPr>
      </w:pPr>
    </w:p>
    <w:p w14:paraId="78FDD7D2" w14:textId="77777777" w:rsidR="008A7E9B" w:rsidRPr="008A7E9B" w:rsidRDefault="008A7E9B" w:rsidP="006E6D2D">
      <w:pPr>
        <w:tabs>
          <w:tab w:val="left" w:pos="1079"/>
        </w:tabs>
        <w:ind w:left="426"/>
        <w:jc w:val="both"/>
        <w:rPr>
          <w:rFonts w:ascii="StobiSerif Regular" w:hAnsi="StobiSerif Regular" w:cs="Arial"/>
          <w:sz w:val="20"/>
          <w:szCs w:val="20"/>
          <w:lang w:val="mk-MK"/>
        </w:rPr>
      </w:pPr>
    </w:p>
    <w:p w14:paraId="0DA77565" w14:textId="3DD16757" w:rsidR="00401D80" w:rsidRDefault="008A7E9B" w:rsidP="006E6D2D">
      <w:pPr>
        <w:tabs>
          <w:tab w:val="left" w:pos="1079"/>
        </w:tabs>
        <w:ind w:left="426"/>
        <w:jc w:val="both"/>
        <w:rPr>
          <w:rFonts w:ascii="StobiSerif Regular" w:hAnsi="StobiSerif Regular" w:cs="Arial"/>
          <w:sz w:val="20"/>
          <w:szCs w:val="20"/>
        </w:rPr>
      </w:pPr>
      <w:r w:rsidRPr="008A7E9B">
        <w:rPr>
          <w:rFonts w:ascii="StobiSerif Regular" w:hAnsi="StobiSerif Regular" w:cs="Arial"/>
          <w:sz w:val="20"/>
          <w:szCs w:val="20"/>
          <w:lang w:val="mk-MK"/>
        </w:rPr>
        <w:lastRenderedPageBreak/>
        <w:t xml:space="preserve">Investimi i propozuar duhet të paraqesë një rrezik të ulët të joefikasitetit nga financimi publik, pra që përfituesi të ketë mundësi të realizojë investimin pa mbështetje financiare nga Programi. </w:t>
      </w:r>
      <w:proofErr w:type="spellStart"/>
      <w:r w:rsidRPr="008A7E9B">
        <w:rPr>
          <w:rFonts w:ascii="StobiSerif Regular" w:hAnsi="StobiSerif Regular" w:cs="Arial"/>
          <w:sz w:val="20"/>
          <w:szCs w:val="20"/>
        </w:rPr>
        <w:t>Investimet</w:t>
      </w:r>
      <w:proofErr w:type="spellEnd"/>
      <w:r w:rsidRPr="008A7E9B">
        <w:rPr>
          <w:rFonts w:ascii="StobiSerif Regular" w:hAnsi="StobiSerif Regular" w:cs="Arial"/>
          <w:sz w:val="20"/>
          <w:szCs w:val="20"/>
        </w:rPr>
        <w:t>/</w:t>
      </w:r>
      <w:proofErr w:type="spellStart"/>
      <w:r w:rsidRPr="008A7E9B">
        <w:rPr>
          <w:rFonts w:ascii="StobiSerif Regular" w:hAnsi="StobiSerif Regular" w:cs="Arial"/>
          <w:sz w:val="20"/>
          <w:szCs w:val="20"/>
        </w:rPr>
        <w:t>projektet</w:t>
      </w:r>
      <w:proofErr w:type="spellEnd"/>
      <w:r w:rsidRPr="008A7E9B">
        <w:rPr>
          <w:rFonts w:ascii="StobiSerif Regular" w:hAnsi="StobiSerif Regular" w:cs="Arial"/>
          <w:sz w:val="20"/>
          <w:szCs w:val="20"/>
        </w:rPr>
        <w:t xml:space="preserve"> do </w:t>
      </w:r>
      <w:proofErr w:type="spellStart"/>
      <w:r w:rsidRPr="008A7E9B">
        <w:rPr>
          <w:rFonts w:ascii="StobiSerif Regular" w:hAnsi="StobiSerif Regular" w:cs="Arial"/>
          <w:sz w:val="20"/>
          <w:szCs w:val="20"/>
        </w:rPr>
        <w:t>të</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përjashtohen</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nga</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mbështetja</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përmes</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një</w:t>
      </w:r>
      <w:proofErr w:type="spellEnd"/>
      <w:r w:rsidRPr="008A7E9B">
        <w:rPr>
          <w:rFonts w:ascii="StobiSerif Regular" w:hAnsi="StobiSerif Regular" w:cs="Arial"/>
          <w:sz w:val="20"/>
          <w:szCs w:val="20"/>
        </w:rPr>
        <w:t xml:space="preserve"> procedure </w:t>
      </w:r>
      <w:proofErr w:type="spellStart"/>
      <w:r w:rsidRPr="008A7E9B">
        <w:rPr>
          <w:rFonts w:ascii="StobiSerif Regular" w:hAnsi="StobiSerif Regular" w:cs="Arial"/>
          <w:sz w:val="20"/>
          <w:szCs w:val="20"/>
        </w:rPr>
        <w:t>të</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veçantë</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që</w:t>
      </w:r>
      <w:proofErr w:type="spellEnd"/>
      <w:r w:rsidRPr="008A7E9B">
        <w:rPr>
          <w:rFonts w:ascii="StobiSerif Regular" w:hAnsi="StobiSerif Regular" w:cs="Arial"/>
          <w:sz w:val="20"/>
          <w:szCs w:val="20"/>
        </w:rPr>
        <w:t xml:space="preserve"> </w:t>
      </w:r>
      <w:proofErr w:type="spellStart"/>
      <w:r w:rsidRPr="008A7E9B">
        <w:rPr>
          <w:rFonts w:ascii="StobiSerif Regular" w:hAnsi="StobiSerif Regular" w:cs="Arial"/>
          <w:sz w:val="20"/>
          <w:szCs w:val="20"/>
        </w:rPr>
        <w:t>përfshin</w:t>
      </w:r>
      <w:proofErr w:type="spellEnd"/>
      <w:r w:rsidRPr="008A7E9B">
        <w:rPr>
          <w:rFonts w:ascii="StobiSerif Regular" w:hAnsi="StobiSerif Regular" w:cs="Arial"/>
          <w:sz w:val="20"/>
          <w:szCs w:val="20"/>
        </w:rPr>
        <w:t>:</w:t>
      </w:r>
    </w:p>
    <w:p w14:paraId="43C3BE95" w14:textId="77777777" w:rsidR="008A7E9B" w:rsidRDefault="008A7E9B" w:rsidP="006E6D2D">
      <w:pPr>
        <w:tabs>
          <w:tab w:val="left" w:pos="1079"/>
        </w:tabs>
        <w:ind w:left="426"/>
        <w:jc w:val="both"/>
        <w:rPr>
          <w:rFonts w:ascii="StobiSerif Regular" w:hAnsi="StobiSerif Regular" w:cs="Arial"/>
          <w:sz w:val="20"/>
          <w:szCs w:val="20"/>
        </w:rPr>
      </w:pPr>
    </w:p>
    <w:p w14:paraId="2886AF50" w14:textId="77777777" w:rsidR="008A7E9B" w:rsidRDefault="008A7E9B" w:rsidP="006E6D2D">
      <w:pPr>
        <w:tabs>
          <w:tab w:val="left" w:pos="1079"/>
        </w:tabs>
        <w:ind w:left="426"/>
        <w:jc w:val="both"/>
        <w:rPr>
          <w:rFonts w:ascii="StobiSerif Regular" w:hAnsi="StobiSerif Regular" w:cs="Arial"/>
          <w:sz w:val="20"/>
          <w:szCs w:val="20"/>
        </w:rPr>
      </w:pPr>
    </w:p>
    <w:p w14:paraId="71849BC6" w14:textId="77777777" w:rsidR="008A7E9B" w:rsidRPr="008A7E9B" w:rsidRDefault="008A7E9B" w:rsidP="006E6D2D">
      <w:pPr>
        <w:tabs>
          <w:tab w:val="left" w:pos="1079"/>
        </w:tabs>
        <w:ind w:left="426"/>
        <w:jc w:val="both"/>
        <w:rPr>
          <w:rFonts w:ascii="StobiSerif Regular" w:hAnsi="StobiSerif Regular" w:cs="Arial"/>
          <w:sz w:val="20"/>
          <w:szCs w:val="20"/>
        </w:rPr>
      </w:pPr>
    </w:p>
    <w:p w14:paraId="75FB0126" w14:textId="5A67BC00" w:rsidR="008A7E9B" w:rsidRPr="008A7E9B" w:rsidRDefault="008A7E9B" w:rsidP="00580AFD">
      <w:pPr>
        <w:pStyle w:val="ListParagraph"/>
        <w:tabs>
          <w:tab w:val="left" w:pos="1079"/>
        </w:tabs>
        <w:ind w:left="426"/>
        <w:jc w:val="both"/>
        <w:rPr>
          <w:rFonts w:ascii="StobiSerif Regular" w:hAnsi="StobiSerif Regular" w:cs="Arial"/>
          <w:sz w:val="20"/>
          <w:szCs w:val="20"/>
          <w:lang w:val="en-US"/>
        </w:rPr>
      </w:pPr>
      <w:proofErr w:type="spellStart"/>
      <w:r w:rsidRPr="008A7E9B">
        <w:rPr>
          <w:rFonts w:ascii="StobiSerif Regular" w:hAnsi="StobiSerif Regular" w:cs="Arial"/>
          <w:sz w:val="20"/>
          <w:szCs w:val="20"/>
          <w:lang w:val="en-US"/>
        </w:rPr>
        <w:t>Synimi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përdoruesve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sipas</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madhësisë</w:t>
      </w:r>
      <w:proofErr w:type="spellEnd"/>
      <w:r w:rsidRPr="008A7E9B">
        <w:rPr>
          <w:rFonts w:ascii="StobiSerif Regular" w:hAnsi="StobiSerif Regular" w:cs="Arial"/>
          <w:sz w:val="20"/>
          <w:szCs w:val="20"/>
          <w:lang w:val="en-US"/>
        </w:rPr>
        <w:t>: (</w:t>
      </w:r>
      <w:proofErr w:type="spellStart"/>
      <w:r w:rsidRPr="008A7E9B">
        <w:rPr>
          <w:rFonts w:ascii="StobiSerif Regular" w:hAnsi="StobiSerif Regular" w:cs="Arial"/>
          <w:sz w:val="20"/>
          <w:szCs w:val="20"/>
          <w:lang w:val="en-US"/>
        </w:rPr>
        <w:t>nëse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mesatarja</w:t>
      </w:r>
      <w:proofErr w:type="spellEnd"/>
      <w:r w:rsidRPr="008A7E9B">
        <w:rPr>
          <w:rFonts w:ascii="StobiSerif Regular" w:hAnsi="StobiSerif Regular" w:cs="Arial"/>
          <w:sz w:val="20"/>
          <w:szCs w:val="20"/>
          <w:lang w:val="en-US"/>
        </w:rPr>
        <w:t xml:space="preserve"> e </w:t>
      </w:r>
      <w:proofErr w:type="spellStart"/>
      <w:r w:rsidRPr="008A7E9B">
        <w:rPr>
          <w:rFonts w:ascii="StobiSerif Regular" w:hAnsi="StobiSerif Regular" w:cs="Arial"/>
          <w:sz w:val="20"/>
          <w:szCs w:val="20"/>
          <w:lang w:val="en-US"/>
        </w:rPr>
        <w:t>fitimit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neto</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tre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viteve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fundit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që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nga</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publikimi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thirrjes</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publike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është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pak</w:t>
      </w:r>
      <w:proofErr w:type="spellEnd"/>
      <w:r w:rsidRPr="008A7E9B">
        <w:rPr>
          <w:rFonts w:ascii="StobiSerif Regular" w:hAnsi="StobiSerif Regular" w:cs="Arial"/>
          <w:sz w:val="20"/>
          <w:szCs w:val="20"/>
          <w:lang w:val="en-US"/>
        </w:rPr>
        <w:t xml:space="preserve"> se 75% e </w:t>
      </w:r>
      <w:proofErr w:type="spellStart"/>
      <w:r w:rsidRPr="008A7E9B">
        <w:rPr>
          <w:rFonts w:ascii="StobiSerif Regular" w:hAnsi="StobiSerif Regular" w:cs="Arial"/>
          <w:sz w:val="20"/>
          <w:szCs w:val="20"/>
          <w:lang w:val="en-US"/>
        </w:rPr>
        <w:t>totalit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kostove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pranueshme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investimit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rreziku</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joefikasitetit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financimit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publik</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vlerësohet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jetë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ulët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Gjithashtu</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rreziku</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për</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financimin</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publik</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konsiderohet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lartë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nëse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numri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mesatar</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punonjësve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gjatë</w:t>
      </w:r>
      <w:proofErr w:type="spellEnd"/>
      <w:r w:rsidRPr="008A7E9B">
        <w:rPr>
          <w:rFonts w:ascii="StobiSerif Regular" w:hAnsi="StobiSerif Regular" w:cs="Arial"/>
          <w:sz w:val="20"/>
          <w:szCs w:val="20"/>
          <w:lang w:val="en-US"/>
        </w:rPr>
        <w:t xml:space="preserve"> 3 </w:t>
      </w:r>
      <w:proofErr w:type="spellStart"/>
      <w:r w:rsidRPr="008A7E9B">
        <w:rPr>
          <w:rFonts w:ascii="StobiSerif Regular" w:hAnsi="StobiSerif Regular" w:cs="Arial"/>
          <w:sz w:val="20"/>
          <w:szCs w:val="20"/>
          <w:lang w:val="en-US"/>
        </w:rPr>
        <w:t>viteve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fundit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llogaritur</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sipas</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rekomandimit</w:t>
      </w:r>
      <w:proofErr w:type="spellEnd"/>
      <w:r w:rsidRPr="008A7E9B">
        <w:rPr>
          <w:rFonts w:ascii="StobiSerif Regular" w:hAnsi="StobiSerif Regular" w:cs="Arial"/>
          <w:sz w:val="20"/>
          <w:szCs w:val="20"/>
          <w:lang w:val="en-US"/>
        </w:rPr>
        <w:t xml:space="preserve"> 2003/361/KE </w:t>
      </w:r>
      <w:proofErr w:type="spellStart"/>
      <w:r w:rsidRPr="008A7E9B">
        <w:rPr>
          <w:rFonts w:ascii="StobiSerif Regular" w:hAnsi="StobiSerif Regular" w:cs="Arial"/>
          <w:sz w:val="20"/>
          <w:szCs w:val="20"/>
          <w:lang w:val="en-US"/>
        </w:rPr>
        <w:t>për</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madhësinë</w:t>
      </w:r>
      <w:proofErr w:type="spellEnd"/>
      <w:r w:rsidRPr="008A7E9B">
        <w:rPr>
          <w:rFonts w:ascii="StobiSerif Regular" w:hAnsi="StobiSerif Regular" w:cs="Arial"/>
          <w:sz w:val="20"/>
          <w:szCs w:val="20"/>
          <w:lang w:val="en-US"/>
        </w:rPr>
        <w:t xml:space="preserve"> e </w:t>
      </w:r>
      <w:proofErr w:type="spellStart"/>
      <w:r w:rsidRPr="008A7E9B">
        <w:rPr>
          <w:rFonts w:ascii="StobiSerif Regular" w:hAnsi="StobiSerif Regular" w:cs="Arial"/>
          <w:sz w:val="20"/>
          <w:szCs w:val="20"/>
          <w:lang w:val="en-US"/>
        </w:rPr>
        <w:t>njësisë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ekonomike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është</w:t>
      </w:r>
      <w:proofErr w:type="spellEnd"/>
      <w:r w:rsidRPr="008A7E9B">
        <w:rPr>
          <w:rFonts w:ascii="StobiSerif Regular" w:hAnsi="StobiSerif Regular" w:cs="Arial"/>
          <w:sz w:val="20"/>
          <w:szCs w:val="20"/>
          <w:lang w:val="en-US"/>
        </w:rPr>
        <w:t xml:space="preserve"> midis 150 </w:t>
      </w:r>
      <w:proofErr w:type="spellStart"/>
      <w:r w:rsidRPr="008A7E9B">
        <w:rPr>
          <w:rFonts w:ascii="StobiSerif Regular" w:hAnsi="StobiSerif Regular" w:cs="Arial"/>
          <w:sz w:val="20"/>
          <w:szCs w:val="20"/>
          <w:lang w:val="en-US"/>
        </w:rPr>
        <w:t>dhe</w:t>
      </w:r>
      <w:proofErr w:type="spellEnd"/>
      <w:r w:rsidRPr="008A7E9B">
        <w:rPr>
          <w:rFonts w:ascii="StobiSerif Regular" w:hAnsi="StobiSerif Regular" w:cs="Arial"/>
          <w:sz w:val="20"/>
          <w:szCs w:val="20"/>
          <w:lang w:val="en-US"/>
        </w:rPr>
        <w:t xml:space="preserve"> 250.</w:t>
      </w:r>
    </w:p>
    <w:p w14:paraId="2664240D" w14:textId="154E6C7A" w:rsidR="008A7E9B" w:rsidRPr="008A7E9B" w:rsidRDefault="008A7E9B" w:rsidP="00580AFD">
      <w:pPr>
        <w:pStyle w:val="ListParagraph"/>
        <w:tabs>
          <w:tab w:val="left" w:pos="1079"/>
        </w:tabs>
        <w:ind w:left="426"/>
        <w:jc w:val="both"/>
        <w:rPr>
          <w:rFonts w:ascii="StobiSerif Regular" w:hAnsi="StobiSerif Regular" w:cs="Arial"/>
          <w:sz w:val="20"/>
          <w:szCs w:val="20"/>
          <w:lang w:val="en-US"/>
        </w:rPr>
      </w:pPr>
      <w:proofErr w:type="spellStart"/>
      <w:r w:rsidRPr="008A7E9B">
        <w:rPr>
          <w:rFonts w:ascii="StobiSerif Regular" w:hAnsi="StobiSerif Regular" w:cs="Arial"/>
          <w:sz w:val="20"/>
          <w:szCs w:val="20"/>
          <w:lang w:val="en-US"/>
        </w:rPr>
        <w:t>Prioriteti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llojeve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investimeve</w:t>
      </w:r>
      <w:proofErr w:type="spellEnd"/>
      <w:r w:rsidRPr="008A7E9B">
        <w:rPr>
          <w:rFonts w:ascii="StobiSerif Regular" w:hAnsi="StobiSerif Regular" w:cs="Arial"/>
          <w:sz w:val="20"/>
          <w:szCs w:val="20"/>
          <w:lang w:val="en-US"/>
        </w:rPr>
        <w:t xml:space="preserve"> jo </w:t>
      </w:r>
      <w:proofErr w:type="spellStart"/>
      <w:r w:rsidRPr="008A7E9B">
        <w:rPr>
          <w:rFonts w:ascii="StobiSerif Regular" w:hAnsi="StobiSerif Regular" w:cs="Arial"/>
          <w:sz w:val="20"/>
          <w:szCs w:val="20"/>
          <w:lang w:val="en-US"/>
        </w:rPr>
        <w:t>tërheqëse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ekonomikisht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për</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mbrojtjen</w:t>
      </w:r>
      <w:proofErr w:type="spellEnd"/>
      <w:r w:rsidRPr="008A7E9B">
        <w:rPr>
          <w:rFonts w:ascii="StobiSerif Regular" w:hAnsi="StobiSerif Regular" w:cs="Arial"/>
          <w:sz w:val="20"/>
          <w:szCs w:val="20"/>
          <w:lang w:val="en-US"/>
        </w:rPr>
        <w:t xml:space="preserve"> e </w:t>
      </w:r>
      <w:proofErr w:type="spellStart"/>
      <w:r w:rsidRPr="008A7E9B">
        <w:rPr>
          <w:rFonts w:ascii="StobiSerif Regular" w:hAnsi="StobiSerif Regular" w:cs="Arial"/>
          <w:sz w:val="20"/>
          <w:szCs w:val="20"/>
          <w:lang w:val="en-US"/>
        </w:rPr>
        <w:t>mjedisit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përshtatjen</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ndaj</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ndryshimeve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klimatike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etj</w:t>
      </w:r>
      <w:proofErr w:type="spellEnd"/>
      <w:r w:rsidRPr="008A7E9B">
        <w:rPr>
          <w:rFonts w:ascii="StobiSerif Regular" w:hAnsi="StobiSerif Regular" w:cs="Arial"/>
          <w:sz w:val="20"/>
          <w:szCs w:val="20"/>
          <w:lang w:val="en-US"/>
        </w:rPr>
        <w:t>.);</w:t>
      </w:r>
    </w:p>
    <w:p w14:paraId="030BF245" w14:textId="63F93BFE" w:rsidR="008A7E9B" w:rsidRPr="008A7E9B" w:rsidRDefault="008A7E9B" w:rsidP="00580AFD">
      <w:pPr>
        <w:pStyle w:val="ListParagraph"/>
        <w:tabs>
          <w:tab w:val="left" w:pos="1079"/>
        </w:tabs>
        <w:ind w:left="426"/>
        <w:jc w:val="both"/>
        <w:rPr>
          <w:rFonts w:ascii="StobiSerif Regular" w:hAnsi="StobiSerif Regular" w:cs="Arial"/>
          <w:sz w:val="20"/>
          <w:szCs w:val="20"/>
          <w:lang w:val="en-US"/>
        </w:rPr>
      </w:pPr>
      <w:proofErr w:type="spellStart"/>
      <w:r w:rsidRPr="008A7E9B">
        <w:rPr>
          <w:rFonts w:ascii="StobiSerif Regular" w:hAnsi="StobiSerif Regular" w:cs="Arial"/>
          <w:sz w:val="20"/>
          <w:szCs w:val="20"/>
          <w:lang w:val="en-US"/>
        </w:rPr>
        <w:t>Prioriteti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investimeve</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në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territore</w:t>
      </w:r>
      <w:proofErr w:type="spellEnd"/>
      <w:r w:rsidRPr="008A7E9B">
        <w:rPr>
          <w:rFonts w:ascii="StobiSerif Regular" w:hAnsi="StobiSerif Regular" w:cs="Arial"/>
          <w:sz w:val="20"/>
          <w:szCs w:val="20"/>
          <w:lang w:val="en-US"/>
        </w:rPr>
        <w:t xml:space="preserve"> me </w:t>
      </w:r>
      <w:proofErr w:type="spellStart"/>
      <w:r w:rsidRPr="008A7E9B">
        <w:rPr>
          <w:rFonts w:ascii="StobiSerif Regular" w:hAnsi="StobiSerif Regular" w:cs="Arial"/>
          <w:sz w:val="20"/>
          <w:szCs w:val="20"/>
          <w:lang w:val="en-US"/>
        </w:rPr>
        <w:t>indeks</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më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ulët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të</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zhvillimit</w:t>
      </w:r>
      <w:proofErr w:type="spellEnd"/>
      <w:r w:rsidRPr="008A7E9B">
        <w:rPr>
          <w:rFonts w:ascii="StobiSerif Regular" w:hAnsi="StobiSerif Regular" w:cs="Arial"/>
          <w:sz w:val="20"/>
          <w:szCs w:val="20"/>
          <w:lang w:val="en-US"/>
        </w:rPr>
        <w:t xml:space="preserve"> </w:t>
      </w:r>
      <w:proofErr w:type="spellStart"/>
      <w:r w:rsidRPr="008A7E9B">
        <w:rPr>
          <w:rFonts w:ascii="StobiSerif Regular" w:hAnsi="StobiSerif Regular" w:cs="Arial"/>
          <w:sz w:val="20"/>
          <w:szCs w:val="20"/>
          <w:lang w:val="en-US"/>
        </w:rPr>
        <w:t>rajonal</w:t>
      </w:r>
      <w:proofErr w:type="spellEnd"/>
      <w:r w:rsidRPr="008A7E9B">
        <w:rPr>
          <w:rFonts w:ascii="StobiSerif Regular" w:hAnsi="StobiSerif Regular" w:cs="Arial"/>
          <w:sz w:val="20"/>
          <w:szCs w:val="20"/>
          <w:lang w:val="en-US"/>
        </w:rPr>
        <w:t>.</w:t>
      </w:r>
    </w:p>
    <w:p w14:paraId="43533772" w14:textId="77777777" w:rsidR="008A7E9B" w:rsidRPr="008A7E9B" w:rsidRDefault="008A7E9B" w:rsidP="008A7E9B">
      <w:pPr>
        <w:pStyle w:val="ListParagraph"/>
        <w:tabs>
          <w:tab w:val="left" w:pos="1079"/>
        </w:tabs>
        <w:ind w:left="502"/>
        <w:jc w:val="both"/>
        <w:rPr>
          <w:rFonts w:ascii="StobiSerif Regular" w:hAnsi="StobiSerif Regular" w:cs="Arial"/>
          <w:b/>
          <w:sz w:val="20"/>
          <w:szCs w:val="20"/>
        </w:rPr>
      </w:pPr>
      <w:r w:rsidRPr="008A7E9B">
        <w:rPr>
          <w:rFonts w:ascii="StobiSerif Regular" w:hAnsi="StobiSerif Regular" w:cs="Arial"/>
          <w:bCs/>
          <w:sz w:val="20"/>
          <w:szCs w:val="20"/>
        </w:rPr>
        <w:t>Në drejtim të shfrytëzimit efikas të burimeve financiare, do të bëhet vlerësimi i nevojës për bashkëfinancim të përfituesve përmes Programit përmes një Metodologjie të përshtatshme të përcaktuar nga Agjencia</w:t>
      </w:r>
      <w:r w:rsidRPr="008A7E9B">
        <w:rPr>
          <w:rFonts w:ascii="StobiSerif Regular" w:hAnsi="StobiSerif Regular" w:cs="Arial"/>
          <w:b/>
          <w:sz w:val="20"/>
          <w:szCs w:val="20"/>
        </w:rPr>
        <w:t>.</w:t>
      </w:r>
    </w:p>
    <w:p w14:paraId="61966F55" w14:textId="6A82EDC6" w:rsidR="00580AFD" w:rsidRDefault="008A7E9B" w:rsidP="008A7E9B">
      <w:pPr>
        <w:pStyle w:val="ListParagraph"/>
        <w:tabs>
          <w:tab w:val="left" w:pos="1079"/>
        </w:tabs>
        <w:ind w:left="502"/>
        <w:jc w:val="both"/>
        <w:rPr>
          <w:rFonts w:ascii="StobiSerif Regular" w:hAnsi="StobiSerif Regular" w:cs="Arial"/>
          <w:b/>
          <w:sz w:val="20"/>
          <w:szCs w:val="20"/>
        </w:rPr>
      </w:pPr>
      <w:r w:rsidRPr="008A7E9B">
        <w:rPr>
          <w:rFonts w:ascii="StobiSerif Regular" w:hAnsi="StobiSerif Regular" w:cs="Arial"/>
          <w:b/>
          <w:sz w:val="20"/>
          <w:szCs w:val="20"/>
        </w:rPr>
        <w:t>Ky kriter nuk është i zbatueshëm për investimet e propozuara nga persona fizikë dhe investimet me kosto totale të pranueshme më pak se 100,000 euro.</w:t>
      </w:r>
    </w:p>
    <w:p w14:paraId="4B149617" w14:textId="77777777" w:rsidR="008A7E9B" w:rsidRPr="008A7E9B" w:rsidRDefault="008A7E9B" w:rsidP="008A7E9B">
      <w:pPr>
        <w:pStyle w:val="ListParagraph"/>
        <w:tabs>
          <w:tab w:val="left" w:pos="1079"/>
        </w:tabs>
        <w:ind w:left="502"/>
        <w:jc w:val="both"/>
        <w:rPr>
          <w:rFonts w:ascii="StobiSerif Regular" w:hAnsi="StobiSerif Regular" w:cs="Arial"/>
          <w:b/>
          <w:sz w:val="20"/>
          <w:szCs w:val="20"/>
        </w:rPr>
      </w:pPr>
      <w:r w:rsidRPr="008A7E9B">
        <w:rPr>
          <w:rFonts w:ascii="StobiSerif Regular" w:hAnsi="StobiSerif Regular" w:cs="Arial"/>
          <w:b/>
          <w:sz w:val="20"/>
          <w:szCs w:val="20"/>
        </w:rPr>
        <w:t>Investimet në blerjen e makinerive/traktorëve:</w:t>
      </w:r>
    </w:p>
    <w:p w14:paraId="799D3F1B" w14:textId="6FCED80E" w:rsidR="008A7E9B" w:rsidRPr="008A7E9B" w:rsidRDefault="008A7E9B" w:rsidP="008A7E9B">
      <w:pPr>
        <w:pStyle w:val="ListParagraph"/>
        <w:tabs>
          <w:tab w:val="left" w:pos="1079"/>
        </w:tabs>
        <w:ind w:left="502"/>
        <w:jc w:val="both"/>
        <w:rPr>
          <w:rFonts w:ascii="StobiSerif Regular" w:hAnsi="StobiSerif Regular" w:cs="Arial"/>
          <w:bCs/>
          <w:sz w:val="20"/>
          <w:szCs w:val="20"/>
        </w:rPr>
      </w:pPr>
      <w:r w:rsidRPr="008A7E9B">
        <w:rPr>
          <w:rFonts w:ascii="StobiSerif Regular" w:hAnsi="StobiSerif Regular" w:cs="Arial"/>
          <w:bCs/>
          <w:sz w:val="20"/>
          <w:szCs w:val="20"/>
        </w:rPr>
        <w:t>Prokurimi i makinerive bujqësore - një traktor duhet të jetë në përputhje me parametrat e renditur në tabelën "Fuqia maksimale e pranueshme e traktorëve", domethënë, fuqia e traktorit të propozuar për prokurim duhet të korrespondojë me kapacitetin e regjistruar prodhues të njësisë bujqësore.</w:t>
      </w:r>
    </w:p>
    <w:p w14:paraId="52DF96BF" w14:textId="1DCAEA96" w:rsidR="003A7102" w:rsidRPr="008A7E9B" w:rsidRDefault="008A7E9B" w:rsidP="00A32AC8">
      <w:pPr>
        <w:pStyle w:val="ListParagraph"/>
        <w:tabs>
          <w:tab w:val="left" w:pos="1079"/>
        </w:tabs>
        <w:ind w:left="426"/>
        <w:jc w:val="both"/>
        <w:rPr>
          <w:rFonts w:ascii="StobiSerif Regular" w:hAnsi="StobiSerif Regular" w:cs="Arial"/>
          <w:bCs/>
          <w:sz w:val="20"/>
          <w:szCs w:val="20"/>
          <w:lang w:eastAsia="en-US"/>
        </w:rPr>
      </w:pPr>
      <w:r w:rsidRPr="008A7E9B">
        <w:rPr>
          <w:rFonts w:ascii="StobiSerif Regular" w:hAnsi="StobiSerif Regular" w:cs="Arial"/>
          <w:bCs/>
          <w:sz w:val="20"/>
          <w:szCs w:val="20"/>
          <w:lang w:eastAsia="en-US"/>
        </w:rPr>
        <w:t>Kufiri i sipërm për fuqinë e traktorit sipas sektorit dhe madhësisë/kapacitetit.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49"/>
        <w:gridCol w:w="2893"/>
        <w:gridCol w:w="2228"/>
      </w:tblGrid>
      <w:tr w:rsidR="00F23DA4" w:rsidRPr="008A7E9B" w14:paraId="722B0E69" w14:textId="77777777" w:rsidTr="00F86A4C">
        <w:trPr>
          <w:trHeight w:val="491"/>
        </w:trPr>
        <w:tc>
          <w:tcPr>
            <w:tcW w:w="8916" w:type="dxa"/>
            <w:gridSpan w:val="3"/>
            <w:shd w:val="clear" w:color="auto" w:fill="BFBFBF" w:themeFill="background1" w:themeFillShade="BF"/>
          </w:tcPr>
          <w:p w14:paraId="5873EBD4" w14:textId="5483D929" w:rsidR="00F23DA4" w:rsidRPr="008A7E9B" w:rsidRDefault="008A7E9B" w:rsidP="00F86A4C">
            <w:pPr>
              <w:jc w:val="center"/>
              <w:rPr>
                <w:rFonts w:ascii="StobiSerif Regular" w:hAnsi="StobiSerif Regular" w:cs="Arial"/>
                <w:b/>
                <w:bCs/>
                <w:sz w:val="20"/>
                <w:szCs w:val="20"/>
              </w:rPr>
            </w:pPr>
            <w:r w:rsidRPr="008A7E9B">
              <w:rPr>
                <w:rFonts w:ascii="StobiSerif Regular" w:hAnsi="StobiSerif Regular" w:cs="Arial"/>
                <w:b/>
                <w:bCs/>
                <w:sz w:val="20"/>
                <w:szCs w:val="20"/>
              </w:rPr>
              <w:t>KAPACITETI I FUQISËS SË TRAKTORIT SIPAS SEKTORIT DHE MADHËSISË/KAPACITETEVE PRODHUESE</w:t>
            </w:r>
          </w:p>
        </w:tc>
      </w:tr>
      <w:tr w:rsidR="00F23DA4" w:rsidRPr="008A7E9B" w14:paraId="394A4951" w14:textId="77777777" w:rsidTr="00F86A4C">
        <w:trPr>
          <w:trHeight w:val="20"/>
        </w:trPr>
        <w:tc>
          <w:tcPr>
            <w:tcW w:w="3387" w:type="dxa"/>
            <w:shd w:val="clear" w:color="auto" w:fill="D9D9D9" w:themeFill="background1" w:themeFillShade="D9"/>
          </w:tcPr>
          <w:p w14:paraId="78D4CFA5" w14:textId="04E757C4" w:rsidR="00F23DA4" w:rsidRPr="005A02C1" w:rsidRDefault="008A7E9B" w:rsidP="00F86A4C">
            <w:pPr>
              <w:jc w:val="center"/>
              <w:rPr>
                <w:rFonts w:ascii="StobiSerif Regular" w:hAnsi="StobiSerif Regular" w:cs="Arial"/>
                <w:b/>
                <w:sz w:val="20"/>
                <w:szCs w:val="20"/>
                <w:lang w:val="mk-MK"/>
              </w:rPr>
            </w:pPr>
            <w:r w:rsidRPr="008A7E9B">
              <w:rPr>
                <w:rFonts w:ascii="StobiSerif Regular" w:hAnsi="StobiSerif Regular" w:cs="Arial"/>
                <w:b/>
                <w:sz w:val="20"/>
                <w:szCs w:val="20"/>
                <w:lang w:val="mk-MK"/>
              </w:rPr>
              <w:t>LLOJI I PRODHIMIT BUJQËSOR</w:t>
            </w:r>
          </w:p>
        </w:tc>
        <w:tc>
          <w:tcPr>
            <w:tcW w:w="3119" w:type="dxa"/>
            <w:shd w:val="clear" w:color="auto" w:fill="D9D9D9" w:themeFill="background1" w:themeFillShade="D9"/>
          </w:tcPr>
          <w:p w14:paraId="172EF6BD" w14:textId="44A23A99" w:rsidR="00F23DA4" w:rsidRPr="005A02C1" w:rsidRDefault="008A7E9B" w:rsidP="00F86A4C">
            <w:pPr>
              <w:jc w:val="center"/>
              <w:rPr>
                <w:rFonts w:ascii="StobiSerif Regular" w:hAnsi="StobiSerif Regular" w:cs="Arial"/>
                <w:b/>
                <w:sz w:val="20"/>
                <w:szCs w:val="20"/>
              </w:rPr>
            </w:pPr>
            <w:r>
              <w:rPr>
                <w:rFonts w:ascii="StobiSerif Regular" w:hAnsi="StobiSerif Regular" w:cs="Arial"/>
                <w:b/>
                <w:sz w:val="20"/>
                <w:szCs w:val="20"/>
                <w:lang w:val="sq-AL"/>
              </w:rPr>
              <w:t>MADHËSIA</w:t>
            </w:r>
            <w:r w:rsidR="00F23DA4" w:rsidRPr="005A02C1">
              <w:rPr>
                <w:rFonts w:ascii="StobiSerif Regular" w:hAnsi="StobiSerif Regular" w:cs="Arial"/>
                <w:b/>
                <w:sz w:val="20"/>
                <w:szCs w:val="20"/>
              </w:rPr>
              <w:t xml:space="preserve"> (ha)</w:t>
            </w:r>
          </w:p>
        </w:tc>
        <w:tc>
          <w:tcPr>
            <w:tcW w:w="2410" w:type="dxa"/>
            <w:shd w:val="clear" w:color="auto" w:fill="D9D9D9" w:themeFill="background1" w:themeFillShade="D9"/>
          </w:tcPr>
          <w:p w14:paraId="7993E1CC" w14:textId="3E9F6AAE" w:rsidR="00F23DA4" w:rsidRPr="008A7E9B" w:rsidRDefault="008A7E9B" w:rsidP="00F86A4C">
            <w:pPr>
              <w:jc w:val="center"/>
              <w:rPr>
                <w:rFonts w:ascii="StobiSerif Regular" w:hAnsi="StobiSerif Regular" w:cs="Arial"/>
                <w:b/>
                <w:sz w:val="20"/>
                <w:szCs w:val="20"/>
              </w:rPr>
            </w:pPr>
            <w:r w:rsidRPr="008A7E9B">
              <w:rPr>
                <w:rFonts w:ascii="StobiSerif Regular" w:hAnsi="StobiSerif Regular" w:cs="Arial"/>
                <w:b/>
                <w:sz w:val="20"/>
                <w:szCs w:val="20"/>
              </w:rPr>
              <w:t>KUFIRI I SIP</w:t>
            </w:r>
            <w:r w:rsidR="00BB042D">
              <w:rPr>
                <w:rFonts w:ascii="StobiSerif Regular" w:hAnsi="StobiSerif Regular" w:cs="Arial"/>
                <w:b/>
                <w:sz w:val="20"/>
                <w:szCs w:val="20"/>
              </w:rPr>
              <w:t>Ë</w:t>
            </w:r>
            <w:r w:rsidRPr="008A7E9B">
              <w:rPr>
                <w:rFonts w:ascii="StobiSerif Regular" w:hAnsi="StobiSerif Regular" w:cs="Arial"/>
                <w:b/>
                <w:sz w:val="20"/>
                <w:szCs w:val="20"/>
              </w:rPr>
              <w:t xml:space="preserve">RT I FUQISË </w:t>
            </w:r>
            <w:r w:rsidR="00F23DA4" w:rsidRPr="008A7E9B">
              <w:rPr>
                <w:rFonts w:ascii="StobiSerif Regular" w:hAnsi="StobiSerif Regular" w:cs="Arial"/>
                <w:b/>
                <w:sz w:val="20"/>
                <w:szCs w:val="20"/>
              </w:rPr>
              <w:t>(</w:t>
            </w:r>
            <w:r w:rsidR="00F23DA4" w:rsidRPr="005A02C1">
              <w:rPr>
                <w:rFonts w:ascii="StobiSerif Regular" w:hAnsi="StobiSerif Regular" w:cs="Arial"/>
                <w:b/>
                <w:sz w:val="20"/>
                <w:szCs w:val="20"/>
              </w:rPr>
              <w:t>kW</w:t>
            </w:r>
            <w:r w:rsidR="00F23DA4" w:rsidRPr="008A7E9B">
              <w:rPr>
                <w:rFonts w:ascii="StobiSerif Regular" w:hAnsi="StobiSerif Regular" w:cs="Arial"/>
                <w:b/>
                <w:sz w:val="20"/>
                <w:szCs w:val="20"/>
              </w:rPr>
              <w:t>)</w:t>
            </w:r>
          </w:p>
        </w:tc>
      </w:tr>
      <w:tr w:rsidR="00F23DA4" w:rsidRPr="005A02C1" w14:paraId="4EF70182" w14:textId="77777777" w:rsidTr="00F86A4C">
        <w:trPr>
          <w:trHeight w:val="20"/>
        </w:trPr>
        <w:tc>
          <w:tcPr>
            <w:tcW w:w="3387" w:type="dxa"/>
            <w:vMerge w:val="restart"/>
            <w:vAlign w:val="center"/>
          </w:tcPr>
          <w:p w14:paraId="71EB8C27" w14:textId="412D0B7E" w:rsidR="00F23DA4" w:rsidRPr="005A02C1" w:rsidRDefault="008A7E9B" w:rsidP="00F86A4C">
            <w:pPr>
              <w:rPr>
                <w:rFonts w:ascii="StobiSerif Regular" w:hAnsi="StobiSerif Regular" w:cs="Arial"/>
                <w:sz w:val="20"/>
                <w:szCs w:val="20"/>
                <w:lang w:val="mk-MK"/>
              </w:rPr>
            </w:pPr>
            <w:r w:rsidRPr="008A7E9B">
              <w:rPr>
                <w:rFonts w:ascii="StobiSerif Regular" w:hAnsi="StobiSerif Regular" w:cs="Arial"/>
                <w:sz w:val="20"/>
                <w:szCs w:val="20"/>
                <w:lang w:val="mk-MK"/>
              </w:rPr>
              <w:t>Fruta dhe vresht</w:t>
            </w:r>
          </w:p>
        </w:tc>
        <w:tc>
          <w:tcPr>
            <w:tcW w:w="3119" w:type="dxa"/>
            <w:tcBorders>
              <w:bottom w:val="single" w:sz="4" w:space="0" w:color="auto"/>
            </w:tcBorders>
            <w:vAlign w:val="center"/>
          </w:tcPr>
          <w:p w14:paraId="746CAB4D"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1-10</w:t>
            </w:r>
          </w:p>
        </w:tc>
        <w:tc>
          <w:tcPr>
            <w:tcW w:w="2410" w:type="dxa"/>
            <w:tcBorders>
              <w:bottom w:val="single" w:sz="4" w:space="0" w:color="auto"/>
            </w:tcBorders>
            <w:vAlign w:val="center"/>
          </w:tcPr>
          <w:p w14:paraId="07F4A1FC"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60</w:t>
            </w:r>
          </w:p>
        </w:tc>
      </w:tr>
      <w:tr w:rsidR="00F23DA4" w:rsidRPr="005A02C1" w14:paraId="30FA3FE3" w14:textId="77777777" w:rsidTr="00F86A4C">
        <w:trPr>
          <w:trHeight w:val="20"/>
        </w:trPr>
        <w:tc>
          <w:tcPr>
            <w:tcW w:w="3387" w:type="dxa"/>
            <w:vMerge/>
            <w:vAlign w:val="center"/>
          </w:tcPr>
          <w:p w14:paraId="7501C492"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5FDF07E7"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10-50</w:t>
            </w:r>
          </w:p>
        </w:tc>
        <w:tc>
          <w:tcPr>
            <w:tcW w:w="2410" w:type="dxa"/>
            <w:tcBorders>
              <w:top w:val="single" w:sz="4" w:space="0" w:color="auto"/>
              <w:bottom w:val="single" w:sz="4" w:space="0" w:color="auto"/>
            </w:tcBorders>
            <w:vAlign w:val="center"/>
          </w:tcPr>
          <w:p w14:paraId="0A3F144B"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6F0D22B6" w14:textId="77777777" w:rsidTr="00F86A4C">
        <w:trPr>
          <w:trHeight w:val="20"/>
        </w:trPr>
        <w:tc>
          <w:tcPr>
            <w:tcW w:w="3387" w:type="dxa"/>
            <w:vMerge/>
            <w:vAlign w:val="center"/>
          </w:tcPr>
          <w:p w14:paraId="0B71BB9D"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double" w:sz="4" w:space="0" w:color="auto"/>
            </w:tcBorders>
            <w:vAlign w:val="center"/>
          </w:tcPr>
          <w:p w14:paraId="253728D7" w14:textId="4BB8F40D" w:rsidR="00F23DA4" w:rsidRPr="005A02C1" w:rsidRDefault="008A7E9B" w:rsidP="00F86A4C">
            <w:pPr>
              <w:jc w:val="center"/>
              <w:rPr>
                <w:rFonts w:ascii="StobiSerif Regular" w:hAnsi="StobiSerif Regular" w:cs="Arial"/>
                <w:sz w:val="20"/>
                <w:szCs w:val="20"/>
                <w:vertAlign w:val="superscript"/>
              </w:rPr>
            </w:pPr>
            <w:r>
              <w:rPr>
                <w:rFonts w:ascii="StobiSerif Regular" w:hAnsi="StobiSerif Regular" w:cs="Arial"/>
                <w:sz w:val="20"/>
                <w:szCs w:val="20"/>
                <w:lang w:val="sq-AL"/>
              </w:rPr>
              <w:t>mbi</w:t>
            </w:r>
            <w:r w:rsidR="00F23DA4" w:rsidRPr="005A02C1">
              <w:rPr>
                <w:rFonts w:ascii="StobiSerif Regular" w:hAnsi="StobiSerif Regular" w:cs="Arial"/>
                <w:sz w:val="20"/>
                <w:szCs w:val="20"/>
                <w:lang w:val="mk-MK"/>
              </w:rPr>
              <w:t xml:space="preserve"> </w:t>
            </w:r>
            <w:r w:rsidR="00F23DA4" w:rsidRPr="005A02C1">
              <w:rPr>
                <w:rFonts w:ascii="StobiSerif Regular" w:hAnsi="StobiSerif Regular" w:cs="Arial"/>
                <w:sz w:val="20"/>
                <w:szCs w:val="20"/>
              </w:rPr>
              <w:t>50</w:t>
            </w:r>
            <w:r w:rsidR="00F23DA4" w:rsidRPr="005A02C1">
              <w:rPr>
                <w:rFonts w:ascii="StobiSerif Regular" w:hAnsi="StobiSerif Regular" w:cs="Arial"/>
                <w:sz w:val="20"/>
                <w:szCs w:val="20"/>
                <w:vertAlign w:val="superscript"/>
              </w:rPr>
              <w:t>*</w:t>
            </w:r>
          </w:p>
        </w:tc>
        <w:tc>
          <w:tcPr>
            <w:tcW w:w="2410" w:type="dxa"/>
            <w:tcBorders>
              <w:top w:val="single" w:sz="4" w:space="0" w:color="auto"/>
              <w:bottom w:val="double" w:sz="4" w:space="0" w:color="auto"/>
            </w:tcBorders>
            <w:vAlign w:val="center"/>
          </w:tcPr>
          <w:p w14:paraId="5026796D"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100</w:t>
            </w:r>
          </w:p>
        </w:tc>
      </w:tr>
      <w:tr w:rsidR="00F23DA4" w:rsidRPr="005A02C1" w14:paraId="2F8B2E8A" w14:textId="77777777" w:rsidTr="00F86A4C">
        <w:trPr>
          <w:trHeight w:val="20"/>
        </w:trPr>
        <w:tc>
          <w:tcPr>
            <w:tcW w:w="3387" w:type="dxa"/>
            <w:vMerge w:val="restart"/>
            <w:vAlign w:val="center"/>
          </w:tcPr>
          <w:p w14:paraId="65F99155" w14:textId="3E12035D" w:rsidR="00F23DA4" w:rsidRPr="008A7E9B" w:rsidRDefault="008A7E9B" w:rsidP="00F86A4C">
            <w:pPr>
              <w:rPr>
                <w:rFonts w:ascii="StobiSerif Regular" w:hAnsi="StobiSerif Regular" w:cs="Arial"/>
                <w:sz w:val="20"/>
                <w:szCs w:val="20"/>
                <w:lang w:val="sq-AL"/>
              </w:rPr>
            </w:pPr>
            <w:r>
              <w:rPr>
                <w:rFonts w:ascii="StobiSerif Regular" w:hAnsi="StobiSerif Regular" w:cs="Arial"/>
                <w:sz w:val="20"/>
                <w:szCs w:val="20"/>
                <w:lang w:val="sq-AL"/>
              </w:rPr>
              <w:t>Perime</w:t>
            </w:r>
          </w:p>
        </w:tc>
        <w:tc>
          <w:tcPr>
            <w:tcW w:w="3119" w:type="dxa"/>
            <w:tcBorders>
              <w:bottom w:val="single" w:sz="4" w:space="0" w:color="auto"/>
            </w:tcBorders>
            <w:vAlign w:val="center"/>
          </w:tcPr>
          <w:p w14:paraId="32495567"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0,3-1</w:t>
            </w:r>
          </w:p>
        </w:tc>
        <w:tc>
          <w:tcPr>
            <w:tcW w:w="2410" w:type="dxa"/>
            <w:tcBorders>
              <w:bottom w:val="single" w:sz="4" w:space="0" w:color="auto"/>
            </w:tcBorders>
            <w:vAlign w:val="center"/>
          </w:tcPr>
          <w:p w14:paraId="425E1CFF"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40</w:t>
            </w:r>
          </w:p>
        </w:tc>
      </w:tr>
      <w:tr w:rsidR="00F23DA4" w:rsidRPr="005A02C1" w14:paraId="61B949AA" w14:textId="77777777" w:rsidTr="00F86A4C">
        <w:trPr>
          <w:trHeight w:val="20"/>
        </w:trPr>
        <w:tc>
          <w:tcPr>
            <w:tcW w:w="3387" w:type="dxa"/>
            <w:vMerge/>
            <w:vAlign w:val="center"/>
          </w:tcPr>
          <w:p w14:paraId="09853E0D"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57AA2B00"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1-10</w:t>
            </w:r>
          </w:p>
        </w:tc>
        <w:tc>
          <w:tcPr>
            <w:tcW w:w="2410" w:type="dxa"/>
            <w:tcBorders>
              <w:top w:val="single" w:sz="4" w:space="0" w:color="auto"/>
              <w:bottom w:val="single" w:sz="4" w:space="0" w:color="auto"/>
            </w:tcBorders>
            <w:vAlign w:val="center"/>
          </w:tcPr>
          <w:p w14:paraId="36407445"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60</w:t>
            </w:r>
          </w:p>
        </w:tc>
      </w:tr>
      <w:tr w:rsidR="00F23DA4" w:rsidRPr="005A02C1" w14:paraId="688DC6C1" w14:textId="77777777" w:rsidTr="00F86A4C">
        <w:trPr>
          <w:trHeight w:val="20"/>
        </w:trPr>
        <w:tc>
          <w:tcPr>
            <w:tcW w:w="3387" w:type="dxa"/>
            <w:vMerge/>
            <w:vAlign w:val="center"/>
          </w:tcPr>
          <w:p w14:paraId="1C4BED5B"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27DD736F"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10-50</w:t>
            </w:r>
          </w:p>
        </w:tc>
        <w:tc>
          <w:tcPr>
            <w:tcW w:w="2410" w:type="dxa"/>
            <w:tcBorders>
              <w:top w:val="single" w:sz="4" w:space="0" w:color="auto"/>
              <w:bottom w:val="single" w:sz="4" w:space="0" w:color="auto"/>
            </w:tcBorders>
            <w:vAlign w:val="center"/>
          </w:tcPr>
          <w:p w14:paraId="75A225B7"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1CC294DD" w14:textId="77777777" w:rsidTr="00F86A4C">
        <w:trPr>
          <w:trHeight w:val="20"/>
        </w:trPr>
        <w:tc>
          <w:tcPr>
            <w:tcW w:w="3387" w:type="dxa"/>
            <w:vMerge/>
            <w:vAlign w:val="center"/>
          </w:tcPr>
          <w:p w14:paraId="220EBBE6"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double" w:sz="4" w:space="0" w:color="auto"/>
            </w:tcBorders>
            <w:vAlign w:val="center"/>
          </w:tcPr>
          <w:p w14:paraId="2A4B1B9B" w14:textId="2C4FD626" w:rsidR="00F23DA4" w:rsidRPr="005A02C1" w:rsidRDefault="008A7E9B" w:rsidP="00F86A4C">
            <w:pPr>
              <w:jc w:val="center"/>
              <w:rPr>
                <w:rFonts w:ascii="StobiSerif Regular" w:hAnsi="StobiSerif Regular" w:cs="Arial"/>
                <w:sz w:val="20"/>
                <w:szCs w:val="20"/>
                <w:vertAlign w:val="superscript"/>
              </w:rPr>
            </w:pPr>
            <w:r>
              <w:rPr>
                <w:rFonts w:ascii="StobiSerif Regular" w:hAnsi="StobiSerif Regular" w:cs="Arial"/>
                <w:sz w:val="20"/>
                <w:szCs w:val="20"/>
                <w:lang w:val="sq-AL"/>
              </w:rPr>
              <w:t>mbi</w:t>
            </w:r>
            <w:r w:rsidR="00F23DA4" w:rsidRPr="005A02C1">
              <w:rPr>
                <w:rFonts w:ascii="StobiSerif Regular" w:hAnsi="StobiSerif Regular" w:cs="Arial"/>
                <w:sz w:val="20"/>
                <w:szCs w:val="20"/>
              </w:rPr>
              <w:t xml:space="preserve"> 50</w:t>
            </w:r>
            <w:r w:rsidR="00F23DA4" w:rsidRPr="005A02C1">
              <w:rPr>
                <w:rFonts w:ascii="StobiSerif Regular" w:hAnsi="StobiSerif Regular" w:cs="Arial"/>
                <w:sz w:val="20"/>
                <w:szCs w:val="20"/>
                <w:vertAlign w:val="superscript"/>
              </w:rPr>
              <w:t>*</w:t>
            </w:r>
          </w:p>
        </w:tc>
        <w:tc>
          <w:tcPr>
            <w:tcW w:w="2410" w:type="dxa"/>
            <w:tcBorders>
              <w:top w:val="single" w:sz="4" w:space="0" w:color="auto"/>
              <w:bottom w:val="double" w:sz="4" w:space="0" w:color="auto"/>
            </w:tcBorders>
            <w:vAlign w:val="center"/>
          </w:tcPr>
          <w:p w14:paraId="1E6ED3DD"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120</w:t>
            </w:r>
          </w:p>
        </w:tc>
      </w:tr>
      <w:tr w:rsidR="00F23DA4" w:rsidRPr="005A02C1" w14:paraId="512AD658" w14:textId="77777777" w:rsidTr="00F86A4C">
        <w:trPr>
          <w:trHeight w:val="20"/>
        </w:trPr>
        <w:tc>
          <w:tcPr>
            <w:tcW w:w="3387" w:type="dxa"/>
            <w:vMerge w:val="restart"/>
            <w:vAlign w:val="center"/>
          </w:tcPr>
          <w:p w14:paraId="6FD59203" w14:textId="7D0C2593" w:rsidR="00F23DA4" w:rsidRPr="005A02C1" w:rsidRDefault="008A7E9B" w:rsidP="00F86A4C">
            <w:pPr>
              <w:rPr>
                <w:rFonts w:ascii="StobiSerif Regular" w:hAnsi="StobiSerif Regular" w:cs="Arial"/>
                <w:sz w:val="20"/>
                <w:szCs w:val="20"/>
                <w:lang w:val="mk-MK"/>
              </w:rPr>
            </w:pPr>
            <w:r w:rsidRPr="008A7E9B">
              <w:rPr>
                <w:rFonts w:ascii="StobiSerif Regular" w:hAnsi="StobiSerif Regular" w:cs="Arial"/>
                <w:sz w:val="20"/>
                <w:szCs w:val="20"/>
                <w:lang w:val="mk-MK"/>
              </w:rPr>
              <w:t>Drithëra dhe kultura industriale</w:t>
            </w:r>
          </w:p>
        </w:tc>
        <w:tc>
          <w:tcPr>
            <w:tcW w:w="3119" w:type="dxa"/>
            <w:tcBorders>
              <w:bottom w:val="single" w:sz="4" w:space="0" w:color="auto"/>
            </w:tcBorders>
            <w:vAlign w:val="center"/>
          </w:tcPr>
          <w:p w14:paraId="6F4F71FA"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1-10</w:t>
            </w:r>
          </w:p>
        </w:tc>
        <w:tc>
          <w:tcPr>
            <w:tcW w:w="2410" w:type="dxa"/>
            <w:tcBorders>
              <w:bottom w:val="single" w:sz="4" w:space="0" w:color="auto"/>
            </w:tcBorders>
            <w:vAlign w:val="center"/>
          </w:tcPr>
          <w:p w14:paraId="55D46B72"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69C0947C" w14:textId="77777777" w:rsidTr="00F86A4C">
        <w:trPr>
          <w:trHeight w:val="20"/>
        </w:trPr>
        <w:tc>
          <w:tcPr>
            <w:tcW w:w="3387" w:type="dxa"/>
            <w:vMerge/>
          </w:tcPr>
          <w:p w14:paraId="736DD751"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57EA2719"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10-50</w:t>
            </w:r>
          </w:p>
        </w:tc>
        <w:tc>
          <w:tcPr>
            <w:tcW w:w="2410" w:type="dxa"/>
            <w:tcBorders>
              <w:top w:val="single" w:sz="4" w:space="0" w:color="auto"/>
              <w:bottom w:val="single" w:sz="4" w:space="0" w:color="auto"/>
            </w:tcBorders>
            <w:vAlign w:val="center"/>
          </w:tcPr>
          <w:p w14:paraId="4CEAE0D8"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110</w:t>
            </w:r>
          </w:p>
        </w:tc>
      </w:tr>
      <w:tr w:rsidR="00F23DA4" w:rsidRPr="005A02C1" w14:paraId="3B2D8860" w14:textId="77777777" w:rsidTr="00F86A4C">
        <w:trPr>
          <w:trHeight w:val="20"/>
        </w:trPr>
        <w:tc>
          <w:tcPr>
            <w:tcW w:w="3387" w:type="dxa"/>
            <w:vMerge/>
          </w:tcPr>
          <w:p w14:paraId="1C0D46F8"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tcBorders>
            <w:vAlign w:val="center"/>
          </w:tcPr>
          <w:p w14:paraId="44685D7A" w14:textId="15015801" w:rsidR="00F23DA4" w:rsidRPr="005A02C1" w:rsidRDefault="008A7E9B" w:rsidP="00F86A4C">
            <w:pPr>
              <w:jc w:val="center"/>
              <w:rPr>
                <w:rFonts w:ascii="StobiSerif Regular" w:hAnsi="StobiSerif Regular" w:cs="Arial"/>
                <w:sz w:val="20"/>
                <w:szCs w:val="20"/>
                <w:vertAlign w:val="superscript"/>
              </w:rPr>
            </w:pPr>
            <w:r>
              <w:rPr>
                <w:rFonts w:ascii="StobiSerif Regular" w:hAnsi="StobiSerif Regular" w:cs="Arial"/>
                <w:sz w:val="20"/>
                <w:szCs w:val="20"/>
                <w:lang w:val="sq-AL"/>
              </w:rPr>
              <w:t>mbi</w:t>
            </w:r>
            <w:r w:rsidR="00F23DA4" w:rsidRPr="005A02C1">
              <w:rPr>
                <w:rFonts w:ascii="StobiSerif Regular" w:hAnsi="StobiSerif Regular" w:cs="Arial"/>
                <w:sz w:val="20"/>
                <w:szCs w:val="20"/>
              </w:rPr>
              <w:t xml:space="preserve"> 50</w:t>
            </w:r>
            <w:r w:rsidR="00F23DA4" w:rsidRPr="005A02C1">
              <w:rPr>
                <w:rFonts w:ascii="StobiSerif Regular" w:hAnsi="StobiSerif Regular" w:cs="Arial"/>
                <w:sz w:val="20"/>
                <w:szCs w:val="20"/>
                <w:vertAlign w:val="superscript"/>
              </w:rPr>
              <w:t>*</w:t>
            </w:r>
          </w:p>
        </w:tc>
        <w:tc>
          <w:tcPr>
            <w:tcW w:w="2410" w:type="dxa"/>
            <w:tcBorders>
              <w:top w:val="single" w:sz="4" w:space="0" w:color="auto"/>
            </w:tcBorders>
            <w:vAlign w:val="center"/>
          </w:tcPr>
          <w:p w14:paraId="72D6F2CD" w14:textId="77777777" w:rsidR="00F23DA4" w:rsidRPr="005A02C1" w:rsidRDefault="00F23DA4" w:rsidP="00F86A4C">
            <w:pPr>
              <w:jc w:val="center"/>
              <w:rPr>
                <w:rFonts w:ascii="StobiSerif Regular" w:hAnsi="StobiSerif Regular" w:cs="Arial"/>
                <w:sz w:val="20"/>
                <w:szCs w:val="20"/>
                <w:lang w:val="mk-MK"/>
              </w:rPr>
            </w:pPr>
            <w:r w:rsidRPr="005A02C1">
              <w:rPr>
                <w:rFonts w:ascii="StobiSerif Regular" w:hAnsi="StobiSerif Regular" w:cs="Arial"/>
                <w:sz w:val="20"/>
                <w:szCs w:val="20"/>
                <w:lang w:val="mk-MK"/>
              </w:rPr>
              <w:t>150</w:t>
            </w:r>
          </w:p>
        </w:tc>
      </w:tr>
      <w:tr w:rsidR="00F23DA4" w:rsidRPr="00BB042D" w14:paraId="25E204ED" w14:textId="77777777" w:rsidTr="00F86A4C">
        <w:trPr>
          <w:trHeight w:val="20"/>
        </w:trPr>
        <w:tc>
          <w:tcPr>
            <w:tcW w:w="3387" w:type="dxa"/>
            <w:shd w:val="clear" w:color="auto" w:fill="D9D9D9" w:themeFill="background1" w:themeFillShade="D9"/>
          </w:tcPr>
          <w:p w14:paraId="5CD5A5E9" w14:textId="15C7BBC4" w:rsidR="00F23DA4" w:rsidRPr="008A7E9B" w:rsidRDefault="008A7E9B" w:rsidP="00F86A4C">
            <w:pPr>
              <w:jc w:val="center"/>
              <w:rPr>
                <w:rFonts w:ascii="StobiSerif Regular" w:hAnsi="StobiSerif Regular" w:cs="Arial"/>
                <w:b/>
                <w:sz w:val="20"/>
                <w:szCs w:val="20"/>
                <w:lang w:val="sq-AL"/>
              </w:rPr>
            </w:pPr>
            <w:r w:rsidRPr="008A7E9B">
              <w:rPr>
                <w:rFonts w:ascii="StobiSerif Regular" w:hAnsi="StobiSerif Regular" w:cs="Arial"/>
                <w:b/>
                <w:sz w:val="20"/>
                <w:szCs w:val="20"/>
                <w:lang w:val="mk-MK"/>
              </w:rPr>
              <w:t>LLOJI I PRODHIMIT BLEGTOR</w:t>
            </w:r>
            <w:r>
              <w:rPr>
                <w:rFonts w:ascii="StobiSerif Regular" w:hAnsi="StobiSerif Regular" w:cs="Arial"/>
                <w:b/>
                <w:sz w:val="20"/>
                <w:szCs w:val="20"/>
                <w:lang w:val="sq-AL"/>
              </w:rPr>
              <w:t>AL</w:t>
            </w:r>
          </w:p>
        </w:tc>
        <w:tc>
          <w:tcPr>
            <w:tcW w:w="3119" w:type="dxa"/>
            <w:tcBorders>
              <w:bottom w:val="double" w:sz="4" w:space="0" w:color="auto"/>
            </w:tcBorders>
            <w:shd w:val="clear" w:color="auto" w:fill="D9D9D9" w:themeFill="background1" w:themeFillShade="D9"/>
          </w:tcPr>
          <w:p w14:paraId="0B4AD016" w14:textId="52C0F745" w:rsidR="00F23DA4" w:rsidRPr="005A02C1" w:rsidRDefault="00BB042D" w:rsidP="00F86A4C">
            <w:pPr>
              <w:jc w:val="center"/>
              <w:rPr>
                <w:rFonts w:ascii="StobiSerif Regular" w:hAnsi="StobiSerif Regular" w:cs="Arial"/>
                <w:b/>
                <w:sz w:val="20"/>
                <w:szCs w:val="20"/>
                <w:lang w:val="mk-MK"/>
              </w:rPr>
            </w:pPr>
            <w:r>
              <w:rPr>
                <w:rFonts w:ascii="StobiSerif Regular" w:hAnsi="StobiSerif Regular" w:cs="Arial"/>
                <w:b/>
                <w:sz w:val="20"/>
                <w:szCs w:val="20"/>
                <w:lang w:val="sq-AL"/>
              </w:rPr>
              <w:t>MADHËSIA</w:t>
            </w:r>
          </w:p>
          <w:p w14:paraId="501D99CF" w14:textId="204D3F91" w:rsidR="00F23DA4" w:rsidRPr="005A02C1" w:rsidRDefault="00F23DA4" w:rsidP="00F86A4C">
            <w:pPr>
              <w:jc w:val="center"/>
              <w:rPr>
                <w:rFonts w:ascii="StobiSerif Regular" w:hAnsi="StobiSerif Regular" w:cs="Arial"/>
                <w:b/>
                <w:sz w:val="20"/>
                <w:szCs w:val="20"/>
              </w:rPr>
            </w:pPr>
            <w:r w:rsidRPr="005A02C1">
              <w:rPr>
                <w:rFonts w:ascii="StobiSerif Regular" w:hAnsi="StobiSerif Regular" w:cs="Arial"/>
                <w:b/>
                <w:sz w:val="20"/>
                <w:szCs w:val="20"/>
              </w:rPr>
              <w:t xml:space="preserve"> (</w:t>
            </w:r>
            <w:r w:rsidR="00BB042D">
              <w:rPr>
                <w:rFonts w:ascii="StobiSerif Regular" w:hAnsi="StobiSerif Regular" w:cs="Arial"/>
                <w:b/>
                <w:sz w:val="20"/>
                <w:szCs w:val="20"/>
                <w:lang w:val="sq-AL"/>
              </w:rPr>
              <w:t>njësia blegtorale</w:t>
            </w:r>
            <w:r w:rsidRPr="005A02C1">
              <w:rPr>
                <w:rFonts w:ascii="StobiSerif Regular" w:hAnsi="StobiSerif Regular" w:cs="Arial"/>
                <w:b/>
                <w:sz w:val="20"/>
                <w:szCs w:val="20"/>
              </w:rPr>
              <w:t>)</w:t>
            </w:r>
          </w:p>
        </w:tc>
        <w:tc>
          <w:tcPr>
            <w:tcW w:w="2410" w:type="dxa"/>
            <w:tcBorders>
              <w:bottom w:val="double" w:sz="4" w:space="0" w:color="auto"/>
            </w:tcBorders>
            <w:shd w:val="clear" w:color="auto" w:fill="D9D9D9" w:themeFill="background1" w:themeFillShade="D9"/>
          </w:tcPr>
          <w:p w14:paraId="4797B31C" w14:textId="28573F7E" w:rsidR="00E86EFF" w:rsidRPr="00BB042D" w:rsidRDefault="00BB042D" w:rsidP="00E86EFF">
            <w:pPr>
              <w:jc w:val="center"/>
              <w:rPr>
                <w:rFonts w:ascii="StobiSerif Regular" w:hAnsi="StobiSerif Regular" w:cs="Arial"/>
                <w:b/>
                <w:sz w:val="20"/>
                <w:szCs w:val="20"/>
                <w:lang w:val="sq-AL"/>
              </w:rPr>
            </w:pPr>
            <w:r>
              <w:rPr>
                <w:rFonts w:ascii="StobiSerif Regular" w:hAnsi="StobiSerif Regular" w:cs="Arial"/>
                <w:b/>
                <w:sz w:val="20"/>
                <w:szCs w:val="20"/>
                <w:lang w:val="sq-AL"/>
              </w:rPr>
              <w:t>KUFIRI I SIPËRT I FUQISË</w:t>
            </w:r>
          </w:p>
          <w:p w14:paraId="6472DF01" w14:textId="77777777" w:rsidR="00F23DA4" w:rsidRPr="005A02C1" w:rsidRDefault="00F23DA4" w:rsidP="00F86A4C">
            <w:pPr>
              <w:jc w:val="center"/>
              <w:rPr>
                <w:rFonts w:ascii="StobiSerif Regular" w:hAnsi="StobiSerif Regular" w:cs="Arial"/>
                <w:b/>
                <w:sz w:val="20"/>
                <w:szCs w:val="20"/>
                <w:lang w:val="mk-MK"/>
              </w:rPr>
            </w:pPr>
            <w:r w:rsidRPr="00BB042D">
              <w:rPr>
                <w:rFonts w:ascii="StobiSerif Regular" w:hAnsi="StobiSerif Regular" w:cs="Arial"/>
                <w:b/>
                <w:sz w:val="20"/>
                <w:szCs w:val="20"/>
              </w:rPr>
              <w:t>(</w:t>
            </w:r>
            <w:r w:rsidRPr="005A02C1">
              <w:rPr>
                <w:rFonts w:ascii="StobiSerif Regular" w:hAnsi="StobiSerif Regular" w:cs="Arial"/>
                <w:b/>
                <w:sz w:val="20"/>
                <w:szCs w:val="20"/>
              </w:rPr>
              <w:t>kW</w:t>
            </w:r>
            <w:r w:rsidRPr="00BB042D">
              <w:rPr>
                <w:rFonts w:ascii="StobiSerif Regular" w:hAnsi="StobiSerif Regular" w:cs="Arial"/>
                <w:b/>
                <w:sz w:val="20"/>
                <w:szCs w:val="20"/>
              </w:rPr>
              <w:t>)</w:t>
            </w:r>
          </w:p>
        </w:tc>
      </w:tr>
      <w:tr w:rsidR="00F23DA4" w:rsidRPr="005A02C1" w14:paraId="761631A3" w14:textId="77777777" w:rsidTr="00F86A4C">
        <w:trPr>
          <w:trHeight w:val="20"/>
        </w:trPr>
        <w:tc>
          <w:tcPr>
            <w:tcW w:w="3387" w:type="dxa"/>
            <w:vMerge w:val="restart"/>
            <w:vAlign w:val="center"/>
          </w:tcPr>
          <w:p w14:paraId="6AE3D096" w14:textId="27E7E0B2" w:rsidR="00F23DA4" w:rsidRPr="005A02C1" w:rsidRDefault="008A7E9B" w:rsidP="00F86A4C">
            <w:pPr>
              <w:rPr>
                <w:rFonts w:ascii="StobiSerif Regular" w:hAnsi="StobiSerif Regular" w:cs="Arial"/>
                <w:sz w:val="20"/>
                <w:szCs w:val="20"/>
                <w:lang w:val="mk-MK"/>
              </w:rPr>
            </w:pPr>
            <w:r w:rsidRPr="008A7E9B">
              <w:rPr>
                <w:rFonts w:ascii="StobiSerif Regular" w:hAnsi="StobiSerif Regular" w:cs="Arial"/>
                <w:sz w:val="20"/>
                <w:szCs w:val="20"/>
                <w:lang w:val="mk-MK"/>
              </w:rPr>
              <w:t>Gjedhë viçi dhe lopë qumështore</w:t>
            </w:r>
          </w:p>
        </w:tc>
        <w:tc>
          <w:tcPr>
            <w:tcW w:w="3119" w:type="dxa"/>
            <w:tcBorders>
              <w:bottom w:val="single" w:sz="4" w:space="0" w:color="auto"/>
            </w:tcBorders>
            <w:vAlign w:val="center"/>
          </w:tcPr>
          <w:p w14:paraId="40C5F830"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10-20</w:t>
            </w:r>
          </w:p>
        </w:tc>
        <w:tc>
          <w:tcPr>
            <w:tcW w:w="2410" w:type="dxa"/>
            <w:tcBorders>
              <w:bottom w:val="single" w:sz="4" w:space="0" w:color="auto"/>
            </w:tcBorders>
            <w:vAlign w:val="center"/>
          </w:tcPr>
          <w:p w14:paraId="05CF2049"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60</w:t>
            </w:r>
          </w:p>
        </w:tc>
      </w:tr>
      <w:tr w:rsidR="00F23DA4" w:rsidRPr="005A02C1" w14:paraId="7B95B75D" w14:textId="77777777" w:rsidTr="00F86A4C">
        <w:trPr>
          <w:trHeight w:val="20"/>
        </w:trPr>
        <w:tc>
          <w:tcPr>
            <w:tcW w:w="3387" w:type="dxa"/>
            <w:vMerge/>
            <w:vAlign w:val="center"/>
          </w:tcPr>
          <w:p w14:paraId="4C7B1EFE"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2A60DBF4"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20-50</w:t>
            </w:r>
          </w:p>
        </w:tc>
        <w:tc>
          <w:tcPr>
            <w:tcW w:w="2410" w:type="dxa"/>
            <w:tcBorders>
              <w:top w:val="single" w:sz="4" w:space="0" w:color="auto"/>
              <w:bottom w:val="single" w:sz="4" w:space="0" w:color="auto"/>
            </w:tcBorders>
            <w:vAlign w:val="center"/>
          </w:tcPr>
          <w:p w14:paraId="60E2E5C6"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06CB5744" w14:textId="77777777" w:rsidTr="00F86A4C">
        <w:trPr>
          <w:trHeight w:val="20"/>
        </w:trPr>
        <w:tc>
          <w:tcPr>
            <w:tcW w:w="3387" w:type="dxa"/>
            <w:vMerge/>
            <w:vAlign w:val="center"/>
          </w:tcPr>
          <w:p w14:paraId="39A87434"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double" w:sz="4" w:space="0" w:color="auto"/>
            </w:tcBorders>
            <w:vAlign w:val="center"/>
          </w:tcPr>
          <w:p w14:paraId="0E7ECDD4" w14:textId="3FFCAE01" w:rsidR="00F23DA4" w:rsidRPr="005A02C1" w:rsidRDefault="00BB042D" w:rsidP="00F86A4C">
            <w:pPr>
              <w:jc w:val="center"/>
              <w:rPr>
                <w:rFonts w:ascii="StobiSerif Regular" w:hAnsi="StobiSerif Regular" w:cs="Arial"/>
                <w:sz w:val="20"/>
                <w:szCs w:val="20"/>
              </w:rPr>
            </w:pPr>
            <w:r>
              <w:rPr>
                <w:rFonts w:ascii="StobiSerif Regular" w:hAnsi="StobiSerif Regular" w:cs="Arial"/>
                <w:sz w:val="20"/>
                <w:szCs w:val="20"/>
                <w:lang w:val="sq-AL"/>
              </w:rPr>
              <w:t>mbi</w:t>
            </w:r>
            <w:r w:rsidR="00F23DA4" w:rsidRPr="005A02C1">
              <w:rPr>
                <w:rFonts w:ascii="StobiSerif Regular" w:hAnsi="StobiSerif Regular" w:cs="Arial"/>
                <w:sz w:val="20"/>
                <w:szCs w:val="20"/>
                <w:lang w:val="mk-MK"/>
              </w:rPr>
              <w:t xml:space="preserve"> </w:t>
            </w:r>
            <w:r w:rsidR="00F23DA4" w:rsidRPr="005A02C1">
              <w:rPr>
                <w:rFonts w:ascii="StobiSerif Regular" w:hAnsi="StobiSerif Regular" w:cs="Arial"/>
                <w:sz w:val="20"/>
                <w:szCs w:val="20"/>
              </w:rPr>
              <w:t>50</w:t>
            </w:r>
          </w:p>
        </w:tc>
        <w:tc>
          <w:tcPr>
            <w:tcW w:w="2410" w:type="dxa"/>
            <w:tcBorders>
              <w:top w:val="single" w:sz="4" w:space="0" w:color="auto"/>
              <w:bottom w:val="double" w:sz="4" w:space="0" w:color="auto"/>
            </w:tcBorders>
            <w:vAlign w:val="center"/>
          </w:tcPr>
          <w:p w14:paraId="31AAF6D0"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100</w:t>
            </w:r>
          </w:p>
        </w:tc>
      </w:tr>
      <w:tr w:rsidR="00F23DA4" w:rsidRPr="005A02C1" w14:paraId="17F69D03" w14:textId="77777777" w:rsidTr="00F86A4C">
        <w:trPr>
          <w:trHeight w:val="20"/>
        </w:trPr>
        <w:tc>
          <w:tcPr>
            <w:tcW w:w="3387" w:type="dxa"/>
            <w:vMerge w:val="restart"/>
            <w:vAlign w:val="center"/>
          </w:tcPr>
          <w:p w14:paraId="41DF8D0A" w14:textId="2CC4FC9F" w:rsidR="00F23DA4" w:rsidRPr="00BB042D" w:rsidRDefault="00BB042D" w:rsidP="00F86A4C">
            <w:pPr>
              <w:rPr>
                <w:rFonts w:ascii="StobiSerif Regular" w:hAnsi="StobiSerif Regular" w:cs="Arial"/>
                <w:sz w:val="20"/>
                <w:szCs w:val="20"/>
                <w:lang w:val="sq-AL"/>
              </w:rPr>
            </w:pPr>
            <w:r>
              <w:rPr>
                <w:rFonts w:ascii="StobiSerif Regular" w:hAnsi="StobiSerif Regular" w:cs="Arial"/>
                <w:sz w:val="20"/>
                <w:szCs w:val="20"/>
                <w:lang w:val="sq-AL"/>
              </w:rPr>
              <w:t>Derra</w:t>
            </w:r>
          </w:p>
        </w:tc>
        <w:tc>
          <w:tcPr>
            <w:tcW w:w="3119" w:type="dxa"/>
            <w:tcBorders>
              <w:bottom w:val="single" w:sz="4" w:space="0" w:color="auto"/>
            </w:tcBorders>
            <w:vAlign w:val="center"/>
          </w:tcPr>
          <w:p w14:paraId="3832A175"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8-100</w:t>
            </w:r>
          </w:p>
        </w:tc>
        <w:tc>
          <w:tcPr>
            <w:tcW w:w="2410" w:type="dxa"/>
            <w:tcBorders>
              <w:bottom w:val="single" w:sz="4" w:space="0" w:color="auto"/>
            </w:tcBorders>
            <w:vAlign w:val="center"/>
          </w:tcPr>
          <w:p w14:paraId="0968E3C4"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60</w:t>
            </w:r>
          </w:p>
        </w:tc>
      </w:tr>
      <w:tr w:rsidR="00F23DA4" w:rsidRPr="005A02C1" w14:paraId="6CDBA4E6" w14:textId="77777777" w:rsidTr="00F86A4C">
        <w:trPr>
          <w:trHeight w:val="20"/>
        </w:trPr>
        <w:tc>
          <w:tcPr>
            <w:tcW w:w="3387" w:type="dxa"/>
            <w:vMerge/>
            <w:vAlign w:val="center"/>
          </w:tcPr>
          <w:p w14:paraId="6AF24884"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6BD4D448"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100-500</w:t>
            </w:r>
          </w:p>
        </w:tc>
        <w:tc>
          <w:tcPr>
            <w:tcW w:w="2410" w:type="dxa"/>
            <w:tcBorders>
              <w:top w:val="single" w:sz="4" w:space="0" w:color="auto"/>
              <w:bottom w:val="single" w:sz="4" w:space="0" w:color="auto"/>
            </w:tcBorders>
            <w:vAlign w:val="center"/>
          </w:tcPr>
          <w:p w14:paraId="5EE0B063"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2CF3B0E7" w14:textId="77777777" w:rsidTr="00F86A4C">
        <w:trPr>
          <w:trHeight w:val="20"/>
        </w:trPr>
        <w:tc>
          <w:tcPr>
            <w:tcW w:w="3387" w:type="dxa"/>
            <w:vMerge/>
            <w:vAlign w:val="center"/>
          </w:tcPr>
          <w:p w14:paraId="4151EAB7"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double" w:sz="4" w:space="0" w:color="auto"/>
            </w:tcBorders>
            <w:vAlign w:val="center"/>
          </w:tcPr>
          <w:p w14:paraId="7EA63C54" w14:textId="63E369D5" w:rsidR="00F23DA4" w:rsidRPr="005A02C1" w:rsidRDefault="00BB042D" w:rsidP="00F86A4C">
            <w:pPr>
              <w:jc w:val="center"/>
              <w:rPr>
                <w:rFonts w:ascii="StobiSerif Regular" w:hAnsi="StobiSerif Regular" w:cs="Arial"/>
                <w:sz w:val="20"/>
                <w:szCs w:val="20"/>
              </w:rPr>
            </w:pPr>
            <w:r>
              <w:rPr>
                <w:rFonts w:ascii="StobiSerif Regular" w:hAnsi="StobiSerif Regular" w:cs="Arial"/>
                <w:sz w:val="20"/>
                <w:szCs w:val="20"/>
                <w:lang w:val="sq-AL"/>
              </w:rPr>
              <w:t>mbi</w:t>
            </w:r>
            <w:r w:rsidR="00F23DA4" w:rsidRPr="005A02C1">
              <w:rPr>
                <w:rFonts w:ascii="StobiSerif Regular" w:hAnsi="StobiSerif Regular" w:cs="Arial"/>
                <w:sz w:val="20"/>
                <w:szCs w:val="20"/>
                <w:lang w:val="mk-MK"/>
              </w:rPr>
              <w:t xml:space="preserve"> </w:t>
            </w:r>
            <w:r w:rsidR="00F23DA4" w:rsidRPr="005A02C1">
              <w:rPr>
                <w:rFonts w:ascii="StobiSerif Regular" w:hAnsi="StobiSerif Regular" w:cs="Arial"/>
                <w:sz w:val="20"/>
                <w:szCs w:val="20"/>
              </w:rPr>
              <w:t>500</w:t>
            </w:r>
          </w:p>
        </w:tc>
        <w:tc>
          <w:tcPr>
            <w:tcW w:w="2410" w:type="dxa"/>
            <w:tcBorders>
              <w:top w:val="single" w:sz="4" w:space="0" w:color="auto"/>
              <w:bottom w:val="double" w:sz="4" w:space="0" w:color="auto"/>
            </w:tcBorders>
            <w:vAlign w:val="center"/>
          </w:tcPr>
          <w:p w14:paraId="4A655827"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100</w:t>
            </w:r>
          </w:p>
        </w:tc>
      </w:tr>
      <w:tr w:rsidR="00F23DA4" w:rsidRPr="005A02C1" w14:paraId="2FB64E48" w14:textId="77777777" w:rsidTr="00F86A4C">
        <w:trPr>
          <w:trHeight w:val="20"/>
        </w:trPr>
        <w:tc>
          <w:tcPr>
            <w:tcW w:w="3387" w:type="dxa"/>
            <w:vMerge w:val="restart"/>
            <w:vAlign w:val="center"/>
          </w:tcPr>
          <w:p w14:paraId="1BD65481" w14:textId="350E8599" w:rsidR="00F23DA4" w:rsidRPr="005A02C1" w:rsidRDefault="00BB042D" w:rsidP="00F86A4C">
            <w:pPr>
              <w:rPr>
                <w:rFonts w:ascii="StobiSerif Regular" w:hAnsi="StobiSerif Regular" w:cs="Arial"/>
                <w:sz w:val="20"/>
                <w:szCs w:val="20"/>
                <w:lang w:val="mk-MK"/>
              </w:rPr>
            </w:pPr>
            <w:r w:rsidRPr="00BB042D">
              <w:rPr>
                <w:rFonts w:ascii="StobiSerif Regular" w:hAnsi="StobiSerif Regular" w:cs="Arial"/>
                <w:sz w:val="20"/>
                <w:szCs w:val="20"/>
                <w:lang w:val="mk-MK"/>
              </w:rPr>
              <w:lastRenderedPageBreak/>
              <w:t>Dele/dhi</w:t>
            </w:r>
          </w:p>
        </w:tc>
        <w:tc>
          <w:tcPr>
            <w:tcW w:w="3119" w:type="dxa"/>
            <w:tcBorders>
              <w:bottom w:val="single" w:sz="4" w:space="0" w:color="auto"/>
            </w:tcBorders>
            <w:vAlign w:val="center"/>
          </w:tcPr>
          <w:p w14:paraId="08749064"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10-50</w:t>
            </w:r>
          </w:p>
        </w:tc>
        <w:tc>
          <w:tcPr>
            <w:tcW w:w="2410" w:type="dxa"/>
            <w:tcBorders>
              <w:bottom w:val="single" w:sz="4" w:space="0" w:color="auto"/>
            </w:tcBorders>
            <w:vAlign w:val="center"/>
          </w:tcPr>
          <w:p w14:paraId="7AD3F04A"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68210506" w14:textId="77777777" w:rsidTr="00F86A4C">
        <w:trPr>
          <w:trHeight w:val="20"/>
        </w:trPr>
        <w:tc>
          <w:tcPr>
            <w:tcW w:w="3387" w:type="dxa"/>
            <w:vMerge/>
            <w:vAlign w:val="center"/>
          </w:tcPr>
          <w:p w14:paraId="7FE5DC52"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double" w:sz="4" w:space="0" w:color="auto"/>
            </w:tcBorders>
            <w:vAlign w:val="center"/>
          </w:tcPr>
          <w:p w14:paraId="30423086" w14:textId="39C0A1C8" w:rsidR="00F23DA4" w:rsidRPr="005A02C1" w:rsidRDefault="00BB042D" w:rsidP="00F86A4C">
            <w:pPr>
              <w:jc w:val="center"/>
              <w:rPr>
                <w:rFonts w:ascii="StobiSerif Regular" w:hAnsi="StobiSerif Regular" w:cs="Arial"/>
                <w:sz w:val="20"/>
                <w:szCs w:val="20"/>
              </w:rPr>
            </w:pPr>
            <w:r>
              <w:rPr>
                <w:rFonts w:ascii="StobiSerif Regular" w:hAnsi="StobiSerif Regular" w:cs="Arial"/>
                <w:sz w:val="20"/>
                <w:szCs w:val="20"/>
                <w:lang w:val="sq-AL"/>
              </w:rPr>
              <w:t>mbi</w:t>
            </w:r>
            <w:r w:rsidR="00F23DA4" w:rsidRPr="005A02C1">
              <w:rPr>
                <w:rFonts w:ascii="StobiSerif Regular" w:hAnsi="StobiSerif Regular" w:cs="Arial"/>
                <w:sz w:val="20"/>
                <w:szCs w:val="20"/>
              </w:rPr>
              <w:t xml:space="preserve"> 50</w:t>
            </w:r>
          </w:p>
        </w:tc>
        <w:tc>
          <w:tcPr>
            <w:tcW w:w="2410" w:type="dxa"/>
            <w:tcBorders>
              <w:top w:val="single" w:sz="4" w:space="0" w:color="auto"/>
              <w:bottom w:val="double" w:sz="4" w:space="0" w:color="auto"/>
            </w:tcBorders>
            <w:vAlign w:val="center"/>
          </w:tcPr>
          <w:p w14:paraId="764C4C88"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100</w:t>
            </w:r>
          </w:p>
        </w:tc>
      </w:tr>
      <w:tr w:rsidR="00F23DA4" w:rsidRPr="005A02C1" w14:paraId="219908FF" w14:textId="77777777" w:rsidTr="00F86A4C">
        <w:trPr>
          <w:trHeight w:val="20"/>
        </w:trPr>
        <w:tc>
          <w:tcPr>
            <w:tcW w:w="3387" w:type="dxa"/>
            <w:vMerge w:val="restart"/>
            <w:vAlign w:val="center"/>
          </w:tcPr>
          <w:p w14:paraId="55CAAEB0" w14:textId="3B00AE6E" w:rsidR="00F23DA4" w:rsidRPr="005A02C1" w:rsidRDefault="00BB042D" w:rsidP="00F86A4C">
            <w:pPr>
              <w:rPr>
                <w:rFonts w:ascii="StobiSerif Regular" w:hAnsi="StobiSerif Regular" w:cs="Arial"/>
                <w:sz w:val="20"/>
                <w:szCs w:val="20"/>
                <w:lang w:val="mk-MK"/>
              </w:rPr>
            </w:pPr>
            <w:r w:rsidRPr="00BB042D">
              <w:rPr>
                <w:rFonts w:ascii="StobiSerif Regular" w:hAnsi="StobiSerif Regular" w:cs="Arial"/>
                <w:sz w:val="20"/>
                <w:szCs w:val="20"/>
                <w:lang w:val="mk-MK"/>
              </w:rPr>
              <w:t>Shpendët</w:t>
            </w:r>
          </w:p>
        </w:tc>
        <w:tc>
          <w:tcPr>
            <w:tcW w:w="3119" w:type="dxa"/>
            <w:tcBorders>
              <w:bottom w:val="single" w:sz="4" w:space="0" w:color="auto"/>
            </w:tcBorders>
            <w:vAlign w:val="center"/>
          </w:tcPr>
          <w:p w14:paraId="5B9C8B46"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10-140</w:t>
            </w:r>
          </w:p>
        </w:tc>
        <w:tc>
          <w:tcPr>
            <w:tcW w:w="2410" w:type="dxa"/>
            <w:tcBorders>
              <w:bottom w:val="single" w:sz="4" w:space="0" w:color="auto"/>
            </w:tcBorders>
            <w:vAlign w:val="center"/>
          </w:tcPr>
          <w:p w14:paraId="1F97E781"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60</w:t>
            </w:r>
          </w:p>
        </w:tc>
      </w:tr>
      <w:tr w:rsidR="00F23DA4" w:rsidRPr="005A02C1" w14:paraId="520E1B5D" w14:textId="77777777" w:rsidTr="00F86A4C">
        <w:trPr>
          <w:trHeight w:val="20"/>
        </w:trPr>
        <w:tc>
          <w:tcPr>
            <w:tcW w:w="3387" w:type="dxa"/>
            <w:vMerge/>
          </w:tcPr>
          <w:p w14:paraId="06FADCE8"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bottom w:val="single" w:sz="4" w:space="0" w:color="auto"/>
            </w:tcBorders>
            <w:vAlign w:val="center"/>
          </w:tcPr>
          <w:p w14:paraId="60F96195"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140-1400</w:t>
            </w:r>
          </w:p>
        </w:tc>
        <w:tc>
          <w:tcPr>
            <w:tcW w:w="2410" w:type="dxa"/>
            <w:tcBorders>
              <w:top w:val="single" w:sz="4" w:space="0" w:color="auto"/>
              <w:bottom w:val="single" w:sz="4" w:space="0" w:color="auto"/>
            </w:tcBorders>
            <w:vAlign w:val="center"/>
          </w:tcPr>
          <w:p w14:paraId="5A217EE6"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80</w:t>
            </w:r>
          </w:p>
        </w:tc>
      </w:tr>
      <w:tr w:rsidR="00F23DA4" w:rsidRPr="005A02C1" w14:paraId="3FABB8B7" w14:textId="77777777" w:rsidTr="00F86A4C">
        <w:trPr>
          <w:trHeight w:val="20"/>
        </w:trPr>
        <w:tc>
          <w:tcPr>
            <w:tcW w:w="3387" w:type="dxa"/>
            <w:vMerge/>
          </w:tcPr>
          <w:p w14:paraId="023CA883" w14:textId="77777777" w:rsidR="00F23DA4" w:rsidRPr="005A02C1" w:rsidRDefault="00F23DA4" w:rsidP="00F86A4C">
            <w:pPr>
              <w:rPr>
                <w:rFonts w:ascii="StobiSerif Regular" w:hAnsi="StobiSerif Regular" w:cs="Arial"/>
                <w:sz w:val="20"/>
                <w:szCs w:val="20"/>
              </w:rPr>
            </w:pPr>
          </w:p>
        </w:tc>
        <w:tc>
          <w:tcPr>
            <w:tcW w:w="3119" w:type="dxa"/>
            <w:tcBorders>
              <w:top w:val="single" w:sz="4" w:space="0" w:color="auto"/>
            </w:tcBorders>
            <w:vAlign w:val="center"/>
          </w:tcPr>
          <w:p w14:paraId="6C196861" w14:textId="21AF6F3F" w:rsidR="00F23DA4" w:rsidRPr="005A02C1" w:rsidRDefault="00BB042D" w:rsidP="00F86A4C">
            <w:pPr>
              <w:jc w:val="center"/>
              <w:rPr>
                <w:rFonts w:ascii="StobiSerif Regular" w:hAnsi="StobiSerif Regular" w:cs="Arial"/>
                <w:sz w:val="20"/>
                <w:szCs w:val="20"/>
              </w:rPr>
            </w:pPr>
            <w:r>
              <w:rPr>
                <w:rFonts w:ascii="StobiSerif Regular" w:hAnsi="StobiSerif Regular" w:cs="Arial"/>
                <w:sz w:val="20"/>
                <w:szCs w:val="20"/>
                <w:lang w:val="sq-AL"/>
              </w:rPr>
              <w:t>mbi</w:t>
            </w:r>
            <w:r w:rsidR="00F23DA4" w:rsidRPr="005A02C1">
              <w:rPr>
                <w:rFonts w:ascii="StobiSerif Regular" w:hAnsi="StobiSerif Regular" w:cs="Arial"/>
                <w:sz w:val="20"/>
                <w:szCs w:val="20"/>
                <w:lang w:val="mk-MK"/>
              </w:rPr>
              <w:t xml:space="preserve"> </w:t>
            </w:r>
            <w:r w:rsidR="00F23DA4" w:rsidRPr="005A02C1">
              <w:rPr>
                <w:rFonts w:ascii="StobiSerif Regular" w:hAnsi="StobiSerif Regular" w:cs="Arial"/>
                <w:sz w:val="20"/>
                <w:szCs w:val="20"/>
              </w:rPr>
              <w:t>1400</w:t>
            </w:r>
          </w:p>
        </w:tc>
        <w:tc>
          <w:tcPr>
            <w:tcW w:w="2410" w:type="dxa"/>
            <w:tcBorders>
              <w:top w:val="single" w:sz="4" w:space="0" w:color="auto"/>
            </w:tcBorders>
            <w:vAlign w:val="center"/>
          </w:tcPr>
          <w:p w14:paraId="25C63353" w14:textId="77777777" w:rsidR="00F23DA4" w:rsidRPr="005A02C1" w:rsidRDefault="00F23DA4" w:rsidP="00F86A4C">
            <w:pPr>
              <w:jc w:val="center"/>
              <w:rPr>
                <w:rFonts w:ascii="StobiSerif Regular" w:hAnsi="StobiSerif Regular" w:cs="Arial"/>
                <w:sz w:val="20"/>
                <w:szCs w:val="20"/>
              </w:rPr>
            </w:pPr>
            <w:r w:rsidRPr="005A02C1">
              <w:rPr>
                <w:rFonts w:ascii="StobiSerif Regular" w:hAnsi="StobiSerif Regular" w:cs="Arial"/>
                <w:sz w:val="20"/>
                <w:szCs w:val="20"/>
              </w:rPr>
              <w:t>100</w:t>
            </w:r>
          </w:p>
        </w:tc>
      </w:tr>
    </w:tbl>
    <w:p w14:paraId="5E3896C3" w14:textId="77777777" w:rsidR="003A7102" w:rsidRPr="005A02C1" w:rsidRDefault="003A7102" w:rsidP="00B23F6B">
      <w:pPr>
        <w:tabs>
          <w:tab w:val="left" w:pos="1079"/>
        </w:tabs>
        <w:jc w:val="both"/>
        <w:rPr>
          <w:rFonts w:ascii="StobiSerif Regular" w:hAnsi="StobiSerif Regular" w:cs="Arial"/>
          <w:b/>
          <w:sz w:val="20"/>
          <w:szCs w:val="20"/>
          <w:lang w:val="mk-MK"/>
        </w:rPr>
      </w:pPr>
    </w:p>
    <w:p w14:paraId="7CAB3E46" w14:textId="49D73788" w:rsidR="00F23DA4" w:rsidRDefault="00BB042D" w:rsidP="00F23DA4">
      <w:pPr>
        <w:pStyle w:val="ListParagraph"/>
        <w:tabs>
          <w:tab w:val="left" w:pos="1079"/>
        </w:tabs>
        <w:ind w:left="426"/>
        <w:jc w:val="both"/>
        <w:rPr>
          <w:rFonts w:ascii="StobiSerif Regular" w:hAnsi="StobiSerif Regular" w:cs="Arial"/>
          <w:b/>
          <w:bCs/>
          <w:sz w:val="20"/>
          <w:szCs w:val="20"/>
        </w:rPr>
      </w:pPr>
      <w:r>
        <w:rPr>
          <w:rFonts w:ascii="StobiSerif Regular" w:hAnsi="StobiSerif Regular" w:cs="Arial"/>
          <w:b/>
          <w:bCs/>
          <w:sz w:val="20"/>
          <w:szCs w:val="20"/>
          <w:lang w:val="sq-AL"/>
        </w:rPr>
        <w:t>Paralajmërim</w:t>
      </w:r>
      <w:r w:rsidR="00F23DA4" w:rsidRPr="005A02C1">
        <w:rPr>
          <w:rFonts w:ascii="StobiSerif Regular" w:hAnsi="StobiSerif Regular" w:cs="Arial"/>
          <w:b/>
          <w:bCs/>
          <w:sz w:val="20"/>
          <w:szCs w:val="20"/>
        </w:rPr>
        <w:t>:</w:t>
      </w:r>
    </w:p>
    <w:p w14:paraId="19D7D129" w14:textId="77777777" w:rsidR="00BB042D" w:rsidRPr="00BB042D" w:rsidRDefault="00BB042D" w:rsidP="00BB042D">
      <w:pPr>
        <w:pStyle w:val="ListParagraph"/>
        <w:tabs>
          <w:tab w:val="left" w:pos="1079"/>
        </w:tabs>
        <w:ind w:left="426"/>
        <w:jc w:val="both"/>
        <w:rPr>
          <w:rFonts w:ascii="StobiSerif Regular" w:hAnsi="StobiSerif Regular" w:cs="Arial"/>
          <w:b/>
          <w:bCs/>
          <w:sz w:val="20"/>
          <w:szCs w:val="20"/>
        </w:rPr>
      </w:pPr>
      <w:r w:rsidRPr="00BB042D">
        <w:rPr>
          <w:rFonts w:ascii="StobiSerif Regular" w:hAnsi="StobiSerif Regular" w:cs="Arial"/>
          <w:b/>
          <w:bCs/>
          <w:sz w:val="20"/>
          <w:szCs w:val="20"/>
        </w:rPr>
        <w:t>- Një përdorues mund të blejë një traktor</w:t>
      </w:r>
    </w:p>
    <w:p w14:paraId="077FC214" w14:textId="77777777" w:rsidR="00BB042D" w:rsidRPr="00BB042D" w:rsidRDefault="00BB042D" w:rsidP="00BB042D">
      <w:pPr>
        <w:pStyle w:val="ListParagraph"/>
        <w:tabs>
          <w:tab w:val="left" w:pos="1079"/>
        </w:tabs>
        <w:ind w:left="426"/>
        <w:jc w:val="both"/>
        <w:rPr>
          <w:rFonts w:ascii="StobiSerif Regular" w:hAnsi="StobiSerif Regular" w:cs="Arial"/>
          <w:b/>
          <w:bCs/>
          <w:sz w:val="20"/>
          <w:szCs w:val="20"/>
        </w:rPr>
      </w:pPr>
      <w:r w:rsidRPr="00BB042D">
        <w:rPr>
          <w:rFonts w:ascii="StobiSerif Regular" w:hAnsi="StobiSerif Regular" w:cs="Arial"/>
          <w:b/>
          <w:bCs/>
          <w:sz w:val="20"/>
          <w:szCs w:val="20"/>
        </w:rPr>
        <w:t>- (*) Një përdorues mund të blejë një ose dy traktorë me një madhësi maksimale totale të përshkruar prej KW</w:t>
      </w:r>
    </w:p>
    <w:p w14:paraId="4B4524E0" w14:textId="77777777" w:rsidR="00BB042D" w:rsidRPr="00BB042D" w:rsidRDefault="00BB042D" w:rsidP="00BB042D">
      <w:pPr>
        <w:pStyle w:val="ListParagraph"/>
        <w:tabs>
          <w:tab w:val="left" w:pos="1079"/>
        </w:tabs>
        <w:ind w:left="426"/>
        <w:jc w:val="both"/>
        <w:rPr>
          <w:rFonts w:ascii="StobiSerif Regular" w:hAnsi="StobiSerif Regular" w:cs="Arial"/>
          <w:b/>
          <w:bCs/>
          <w:sz w:val="20"/>
          <w:szCs w:val="20"/>
        </w:rPr>
      </w:pPr>
      <w:r w:rsidRPr="00BB042D">
        <w:rPr>
          <w:rFonts w:ascii="StobiSerif Regular" w:hAnsi="StobiSerif Regular" w:cs="Arial"/>
          <w:b/>
          <w:bCs/>
          <w:sz w:val="20"/>
          <w:szCs w:val="20"/>
        </w:rPr>
        <w:t>- janë të pranueshme blerjet e traktorëve që plotësojnë standardet e BE-së në lidhje me mbrojtjen e mjedisit, veçanërisht në lidhje me kufijtë e emetimit të gazeve dhe grimcave ndotëse (Rregullorja (BE) Nr. 167/2013), pra kategoria e parë mjedisore, e cila mbulon automjetet me Niveli i emetimit të gazrave të shkarkimit EURO 5 sipas Ligjit për automjete (“Gazeta zyrtare e Republikës së Maqedonisë” nr. 140/08, 53/11, 123/12, 153/12, 70/13, 164/13, 138 /14, 154/15, 192/15, 39/16 dhe "Gazeta Zyrtare e Republikës së Maqedonisë së Veriut" nr. 161/19 dhe 87/23).</w:t>
      </w:r>
    </w:p>
    <w:p w14:paraId="243507A6" w14:textId="36A47446" w:rsidR="00BB042D" w:rsidRPr="005A02C1" w:rsidRDefault="00BB042D" w:rsidP="00BB042D">
      <w:pPr>
        <w:pStyle w:val="ListParagraph"/>
        <w:tabs>
          <w:tab w:val="left" w:pos="1079"/>
        </w:tabs>
        <w:ind w:left="426"/>
        <w:jc w:val="both"/>
        <w:rPr>
          <w:rFonts w:ascii="StobiSerif Regular" w:hAnsi="StobiSerif Regular" w:cs="Arial"/>
          <w:b/>
          <w:bCs/>
          <w:sz w:val="20"/>
          <w:szCs w:val="20"/>
        </w:rPr>
      </w:pPr>
      <w:r w:rsidRPr="00BB042D">
        <w:rPr>
          <w:rFonts w:ascii="StobiSerif Regular" w:hAnsi="StobiSerif Regular" w:cs="Arial"/>
          <w:b/>
          <w:bCs/>
          <w:sz w:val="20"/>
          <w:szCs w:val="20"/>
        </w:rPr>
        <w:t>Në rast se përdoruesi ka përdorur më parë mbështetjen e BE-së për një traktor, ai/ajo nuk mund të aplikojë shtesë për investim në traktor në kuadër të Programit IPARD 2021-2027. Ky kufizim nuk vlen për kooperativat bujqësore dhe personat juridikë të lidhur.</w:t>
      </w:r>
    </w:p>
    <w:p w14:paraId="52B06831" w14:textId="044D83C8" w:rsidR="003A7102" w:rsidRPr="005A02C1" w:rsidRDefault="00BB042D">
      <w:pPr>
        <w:pStyle w:val="ListParagraph"/>
        <w:numPr>
          <w:ilvl w:val="0"/>
          <w:numId w:val="2"/>
        </w:numPr>
        <w:tabs>
          <w:tab w:val="left" w:pos="1079"/>
        </w:tabs>
        <w:ind w:left="426" w:hanging="644"/>
        <w:jc w:val="both"/>
        <w:rPr>
          <w:rFonts w:ascii="StobiSerif Regular" w:hAnsi="StobiSerif Regular" w:cs="Arial"/>
          <w:b/>
          <w:sz w:val="20"/>
          <w:szCs w:val="20"/>
        </w:rPr>
      </w:pPr>
      <w:r w:rsidRPr="00BB042D">
        <w:rPr>
          <w:rFonts w:ascii="StobiSerif Regular" w:hAnsi="StobiSerif Regular" w:cs="Arial"/>
          <w:b/>
          <w:sz w:val="20"/>
          <w:szCs w:val="20"/>
        </w:rPr>
        <w:t xml:space="preserve"> Shuma e financimit</w:t>
      </w:r>
    </w:p>
    <w:p w14:paraId="31AAB8FB" w14:textId="77777777" w:rsidR="00BB042D" w:rsidRDefault="00BB042D" w:rsidP="00BB042D">
      <w:pPr>
        <w:ind w:left="426" w:hanging="1"/>
        <w:jc w:val="both"/>
        <w:rPr>
          <w:rFonts w:ascii="StobiSerif Regular" w:hAnsi="StobiSerif Regular" w:cs="Arial"/>
          <w:sz w:val="20"/>
          <w:szCs w:val="20"/>
          <w:lang w:val="mk-MK"/>
        </w:rPr>
      </w:pPr>
      <w:r w:rsidRPr="00BB042D">
        <w:rPr>
          <w:rFonts w:ascii="StobiSerif Regular" w:hAnsi="StobiSerif Regular" w:cs="Arial"/>
          <w:sz w:val="20"/>
          <w:szCs w:val="20"/>
          <w:lang w:val="mk-MK"/>
        </w:rPr>
        <w:t>Vlera minimale e totalit të kostove të pranueshme të investimit të propozuar për këtë masë nuk mund të jetë më e ulët se 20.000 euro në ekuivalent në denarë pa përfshirë TVSH-në.</w:t>
      </w:r>
    </w:p>
    <w:p w14:paraId="51356DED" w14:textId="77777777" w:rsidR="00BB042D" w:rsidRPr="00BB042D" w:rsidRDefault="00BB042D" w:rsidP="00BB042D">
      <w:pPr>
        <w:ind w:left="426" w:hanging="1"/>
        <w:jc w:val="both"/>
        <w:rPr>
          <w:rFonts w:ascii="StobiSerif Regular" w:hAnsi="StobiSerif Regular" w:cs="Arial"/>
          <w:sz w:val="20"/>
          <w:szCs w:val="20"/>
          <w:lang w:val="mk-MK"/>
        </w:rPr>
      </w:pPr>
    </w:p>
    <w:p w14:paraId="7D875623" w14:textId="77777777" w:rsidR="00BB042D" w:rsidRPr="00BB042D" w:rsidRDefault="00BB042D" w:rsidP="00BB042D">
      <w:pPr>
        <w:ind w:left="426" w:hanging="1"/>
        <w:jc w:val="both"/>
        <w:rPr>
          <w:rFonts w:ascii="StobiSerif Regular" w:hAnsi="StobiSerif Regular" w:cs="Arial"/>
          <w:sz w:val="20"/>
          <w:szCs w:val="20"/>
          <w:lang w:val="mk-MK"/>
        </w:rPr>
      </w:pPr>
    </w:p>
    <w:p w14:paraId="4C007E91" w14:textId="77777777" w:rsidR="00BB042D" w:rsidRDefault="00BB042D" w:rsidP="00BB042D">
      <w:pPr>
        <w:ind w:left="426" w:hanging="1"/>
        <w:jc w:val="both"/>
        <w:rPr>
          <w:rFonts w:ascii="StobiSerif Regular" w:hAnsi="StobiSerif Regular" w:cs="Arial"/>
          <w:sz w:val="20"/>
          <w:szCs w:val="20"/>
          <w:lang w:val="mk-MK"/>
        </w:rPr>
      </w:pPr>
      <w:r w:rsidRPr="00BB042D">
        <w:rPr>
          <w:rFonts w:ascii="StobiSerif Regular" w:hAnsi="StobiSerif Regular" w:cs="Arial"/>
          <w:sz w:val="20"/>
          <w:szCs w:val="20"/>
          <w:lang w:val="mk-MK"/>
        </w:rPr>
        <w:t>Mbështetja maksimale që mund t'i jepet një shfrytëzuesi me këtë masë është 1.500.000 euro në denarë, pa TVSH, për tërë periudhën e zbatimit të Programit.</w:t>
      </w:r>
    </w:p>
    <w:p w14:paraId="2F473A85" w14:textId="77777777" w:rsidR="00BB042D" w:rsidRPr="00BB042D" w:rsidRDefault="00BB042D" w:rsidP="00BB042D">
      <w:pPr>
        <w:ind w:left="426" w:hanging="1"/>
        <w:jc w:val="both"/>
        <w:rPr>
          <w:rFonts w:ascii="StobiSerif Regular" w:hAnsi="StobiSerif Regular" w:cs="Arial"/>
          <w:sz w:val="20"/>
          <w:szCs w:val="20"/>
          <w:lang w:val="mk-MK"/>
        </w:rPr>
      </w:pPr>
    </w:p>
    <w:p w14:paraId="4A045246" w14:textId="77777777" w:rsidR="00BB042D" w:rsidRPr="00BB042D" w:rsidRDefault="00BB042D" w:rsidP="00BB042D">
      <w:pPr>
        <w:ind w:left="426" w:hanging="1"/>
        <w:jc w:val="both"/>
        <w:rPr>
          <w:rFonts w:ascii="StobiSerif Regular" w:hAnsi="StobiSerif Regular" w:cs="Arial"/>
          <w:sz w:val="20"/>
          <w:szCs w:val="20"/>
          <w:lang w:val="mk-MK"/>
        </w:rPr>
      </w:pPr>
    </w:p>
    <w:p w14:paraId="22D519DA" w14:textId="77777777" w:rsidR="00BB042D" w:rsidRPr="00BB042D" w:rsidRDefault="00BB042D" w:rsidP="00BB042D">
      <w:pPr>
        <w:ind w:left="426" w:hanging="1"/>
        <w:jc w:val="both"/>
        <w:rPr>
          <w:rFonts w:ascii="StobiSerif Regular" w:hAnsi="StobiSerif Regular" w:cs="Arial"/>
          <w:sz w:val="20"/>
          <w:szCs w:val="20"/>
          <w:lang w:val="mk-MK"/>
        </w:rPr>
      </w:pPr>
      <w:r w:rsidRPr="00BB042D">
        <w:rPr>
          <w:rFonts w:ascii="StobiSerif Regular" w:hAnsi="StobiSerif Regular" w:cs="Arial"/>
          <w:sz w:val="20"/>
          <w:szCs w:val="20"/>
          <w:lang w:val="mk-MK"/>
        </w:rPr>
        <w:t>Përkrahja maksimale financiare që mund t'u jepet personave juridikë të sapoformuar (person juridik që nuk ka dorëzuar raport vjetor tatimor për vitin e fundit fiskal para vitit të shpalljes publike) sipas kësaj mase është 100.000 euro në kundërvlerë në denarë.</w:t>
      </w:r>
    </w:p>
    <w:p w14:paraId="644D928A" w14:textId="77777777" w:rsidR="00BB042D" w:rsidRDefault="00BB042D" w:rsidP="00BB042D">
      <w:pPr>
        <w:ind w:left="426" w:hanging="1"/>
        <w:jc w:val="both"/>
        <w:rPr>
          <w:rFonts w:ascii="StobiSerif Regular" w:hAnsi="StobiSerif Regular" w:cs="Arial"/>
          <w:sz w:val="20"/>
          <w:szCs w:val="20"/>
          <w:lang w:val="mk-MK"/>
        </w:rPr>
      </w:pPr>
    </w:p>
    <w:p w14:paraId="4A7BEF78" w14:textId="77777777" w:rsidR="00BB042D" w:rsidRPr="00BB042D" w:rsidRDefault="00BB042D" w:rsidP="00BB042D">
      <w:pPr>
        <w:ind w:left="426" w:hanging="1"/>
        <w:jc w:val="both"/>
        <w:rPr>
          <w:rFonts w:ascii="StobiSerif Regular" w:hAnsi="StobiSerif Regular" w:cs="Arial"/>
          <w:sz w:val="20"/>
          <w:szCs w:val="20"/>
          <w:lang w:val="mk-MK"/>
        </w:rPr>
      </w:pPr>
    </w:p>
    <w:p w14:paraId="0EFBA9E1" w14:textId="77777777" w:rsidR="00BB042D" w:rsidRPr="00BB042D" w:rsidRDefault="00BB042D" w:rsidP="00BB042D">
      <w:pPr>
        <w:ind w:left="426" w:hanging="1"/>
        <w:jc w:val="both"/>
        <w:rPr>
          <w:rFonts w:ascii="StobiSerif Regular" w:hAnsi="StobiSerif Regular" w:cs="Arial"/>
          <w:sz w:val="20"/>
          <w:szCs w:val="20"/>
          <w:lang w:val="mk-MK"/>
        </w:rPr>
      </w:pPr>
      <w:r w:rsidRPr="00BB042D">
        <w:rPr>
          <w:rFonts w:ascii="StobiSerif Regular" w:hAnsi="StobiSerif Regular" w:cs="Arial"/>
          <w:sz w:val="20"/>
          <w:szCs w:val="20"/>
          <w:lang w:val="mk-MK"/>
        </w:rPr>
        <w:t>Mbështetja maksimale e përgjithshme financiare që mund t'i jepet një projekti individual sipas kësaj mase është 750.000 euro në kundërvlerë në denarë.</w:t>
      </w:r>
    </w:p>
    <w:p w14:paraId="67B0C5DF" w14:textId="77777777" w:rsidR="00BB042D" w:rsidRDefault="00BB042D" w:rsidP="00BB042D">
      <w:pPr>
        <w:ind w:left="426" w:hanging="1"/>
        <w:jc w:val="both"/>
        <w:rPr>
          <w:rFonts w:ascii="StobiSerif Regular" w:hAnsi="StobiSerif Regular" w:cs="Arial"/>
          <w:sz w:val="20"/>
          <w:szCs w:val="20"/>
          <w:lang w:val="mk-MK"/>
        </w:rPr>
      </w:pPr>
    </w:p>
    <w:p w14:paraId="524F176A" w14:textId="77777777" w:rsidR="00BB042D" w:rsidRPr="00BB042D" w:rsidRDefault="00BB042D" w:rsidP="00BB042D">
      <w:pPr>
        <w:ind w:left="426" w:hanging="1"/>
        <w:jc w:val="both"/>
        <w:rPr>
          <w:rFonts w:ascii="StobiSerif Regular" w:hAnsi="StobiSerif Regular" w:cs="Arial"/>
          <w:sz w:val="20"/>
          <w:szCs w:val="20"/>
          <w:lang w:val="mk-MK"/>
        </w:rPr>
      </w:pPr>
    </w:p>
    <w:p w14:paraId="03A3F181" w14:textId="77777777" w:rsidR="00BB042D" w:rsidRDefault="00BB042D" w:rsidP="00BB042D">
      <w:pPr>
        <w:ind w:left="426" w:hanging="1"/>
        <w:jc w:val="both"/>
        <w:rPr>
          <w:rFonts w:ascii="StobiSerif Regular" w:hAnsi="StobiSerif Regular" w:cs="Arial"/>
          <w:sz w:val="20"/>
          <w:szCs w:val="20"/>
          <w:lang w:val="mk-MK"/>
        </w:rPr>
      </w:pPr>
      <w:r w:rsidRPr="00BB042D">
        <w:rPr>
          <w:rFonts w:ascii="StobiSerif Regular" w:hAnsi="StobiSerif Regular" w:cs="Arial"/>
          <w:sz w:val="20"/>
          <w:szCs w:val="20"/>
          <w:lang w:val="mk-MK"/>
        </w:rPr>
        <w:t xml:space="preserve">Mbështetja totale financiare (75% e fondeve të BE-së + 25% bashkëfinancim kombëtar) që paguhet në formën e bashkëfinancimit të investimit sipas kësaj mase </w:t>
      </w:r>
      <w:r w:rsidRPr="00BB042D">
        <w:rPr>
          <w:rFonts w:ascii="StobiSerif Regular" w:hAnsi="StobiSerif Regular" w:cs="Arial"/>
          <w:b/>
          <w:bCs/>
          <w:sz w:val="20"/>
          <w:szCs w:val="20"/>
          <w:lang w:val="mk-MK"/>
        </w:rPr>
        <w:t>arrin në 60%</w:t>
      </w:r>
      <w:r w:rsidRPr="00BB042D">
        <w:rPr>
          <w:rFonts w:ascii="StobiSerif Regular" w:hAnsi="StobiSerif Regular" w:cs="Arial"/>
          <w:sz w:val="20"/>
          <w:szCs w:val="20"/>
          <w:lang w:val="mk-MK"/>
        </w:rPr>
        <w:t xml:space="preserve"> të totalit të kostove të pranueshme të investimit.</w:t>
      </w:r>
    </w:p>
    <w:p w14:paraId="6427D2C8" w14:textId="77777777" w:rsidR="00BB042D" w:rsidRPr="00BB042D" w:rsidRDefault="00BB042D" w:rsidP="00BB042D">
      <w:pPr>
        <w:ind w:left="426" w:hanging="1"/>
        <w:jc w:val="both"/>
        <w:rPr>
          <w:rFonts w:ascii="StobiSerif Regular" w:hAnsi="StobiSerif Regular" w:cs="Arial"/>
          <w:sz w:val="20"/>
          <w:szCs w:val="20"/>
          <w:lang w:val="mk-MK"/>
        </w:rPr>
      </w:pPr>
    </w:p>
    <w:p w14:paraId="43748E25" w14:textId="77777777" w:rsidR="00BB042D" w:rsidRPr="00BB042D" w:rsidRDefault="00BB042D" w:rsidP="00BB042D">
      <w:pPr>
        <w:ind w:left="426" w:hanging="1"/>
        <w:jc w:val="both"/>
        <w:rPr>
          <w:rFonts w:ascii="StobiSerif Regular" w:hAnsi="StobiSerif Regular" w:cs="Arial"/>
          <w:sz w:val="20"/>
          <w:szCs w:val="20"/>
          <w:lang w:val="mk-MK"/>
        </w:rPr>
      </w:pPr>
    </w:p>
    <w:p w14:paraId="697E08B1" w14:textId="77777777" w:rsidR="00BB042D" w:rsidRDefault="00BB042D" w:rsidP="00BB042D">
      <w:pPr>
        <w:ind w:left="426" w:hanging="1"/>
        <w:jc w:val="both"/>
        <w:rPr>
          <w:rFonts w:ascii="StobiSerif Regular" w:hAnsi="StobiSerif Regular" w:cs="Arial"/>
          <w:sz w:val="20"/>
          <w:szCs w:val="20"/>
        </w:rPr>
      </w:pPr>
      <w:proofErr w:type="spellStart"/>
      <w:r w:rsidRPr="00BB042D">
        <w:rPr>
          <w:rFonts w:ascii="StobiSerif Regular" w:hAnsi="StobiSerif Regular" w:cs="Arial"/>
          <w:sz w:val="20"/>
          <w:szCs w:val="20"/>
        </w:rPr>
        <w:t>Kjo</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përqindje</w:t>
      </w:r>
      <w:proofErr w:type="spellEnd"/>
      <w:r w:rsidRPr="00BB042D">
        <w:rPr>
          <w:rFonts w:ascii="StobiSerif Regular" w:hAnsi="StobiSerif Regular" w:cs="Arial"/>
          <w:sz w:val="20"/>
          <w:szCs w:val="20"/>
        </w:rPr>
        <w:t xml:space="preserve"> e </w:t>
      </w:r>
      <w:proofErr w:type="spellStart"/>
      <w:r w:rsidRPr="00BB042D">
        <w:rPr>
          <w:rFonts w:ascii="StobiSerif Regular" w:hAnsi="StobiSerif Regular" w:cs="Arial"/>
          <w:sz w:val="20"/>
          <w:szCs w:val="20"/>
        </w:rPr>
        <w:t>bashkëfinancimit</w:t>
      </w:r>
      <w:proofErr w:type="spellEnd"/>
      <w:r w:rsidRPr="00BB042D">
        <w:rPr>
          <w:rFonts w:ascii="StobiSerif Regular" w:hAnsi="StobiSerif Regular" w:cs="Arial"/>
          <w:sz w:val="20"/>
          <w:szCs w:val="20"/>
        </w:rPr>
        <w:t xml:space="preserve"> do </w:t>
      </w:r>
      <w:proofErr w:type="spellStart"/>
      <w:r w:rsidRPr="00BB042D">
        <w:rPr>
          <w:rFonts w:ascii="StobiSerif Regular" w:hAnsi="StobiSerif Regular" w:cs="Arial"/>
          <w:sz w:val="20"/>
          <w:szCs w:val="20"/>
        </w:rPr>
        <w:t>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rritet</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w:t>
      </w:r>
    </w:p>
    <w:p w14:paraId="0CB1FF9B" w14:textId="77777777" w:rsidR="00BB042D" w:rsidRPr="00BB042D" w:rsidRDefault="00BB042D" w:rsidP="00BB042D">
      <w:pPr>
        <w:ind w:left="426" w:hanging="1"/>
        <w:jc w:val="both"/>
        <w:rPr>
          <w:rFonts w:ascii="StobiSerif Regular" w:hAnsi="StobiSerif Regular" w:cs="Arial"/>
          <w:sz w:val="20"/>
          <w:szCs w:val="20"/>
        </w:rPr>
      </w:pPr>
    </w:p>
    <w:p w14:paraId="232053AE" w14:textId="77777777" w:rsidR="00BB042D" w:rsidRPr="00BB042D" w:rsidRDefault="00BB042D" w:rsidP="00BB042D">
      <w:pPr>
        <w:ind w:left="426" w:hanging="1"/>
        <w:jc w:val="both"/>
        <w:rPr>
          <w:rFonts w:ascii="StobiSerif Regular" w:hAnsi="StobiSerif Regular" w:cs="Arial"/>
          <w:sz w:val="20"/>
          <w:szCs w:val="20"/>
        </w:rPr>
      </w:pPr>
      <w:r w:rsidRPr="00BB042D">
        <w:rPr>
          <w:rFonts w:ascii="StobiSerif Regular" w:hAnsi="StobiSerif Regular" w:cs="Arial"/>
          <w:sz w:val="20"/>
          <w:szCs w:val="20"/>
        </w:rPr>
        <w:t xml:space="preserve">• 65% </w:t>
      </w:r>
      <w:proofErr w:type="spellStart"/>
      <w:r w:rsidRPr="00BB042D">
        <w:rPr>
          <w:rFonts w:ascii="StobiSerif Regular" w:hAnsi="StobiSerif Regular" w:cs="Arial"/>
          <w:sz w:val="20"/>
          <w:szCs w:val="20"/>
        </w:rPr>
        <w:t>për</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investime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ekonomitë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bujqësore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zonat</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malore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sipas</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Listës</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së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zonave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malore</w:t>
      </w:r>
      <w:proofErr w:type="spellEnd"/>
      <w:r w:rsidRPr="00BB042D">
        <w:rPr>
          <w:rFonts w:ascii="StobiSerif Regular" w:hAnsi="StobiSerif Regular" w:cs="Arial"/>
          <w:sz w:val="20"/>
          <w:szCs w:val="20"/>
        </w:rPr>
        <w:t>);</w:t>
      </w:r>
    </w:p>
    <w:p w14:paraId="4E65DE87" w14:textId="2A370AD6" w:rsidR="00BB042D" w:rsidRDefault="00BB042D" w:rsidP="00BB042D">
      <w:pPr>
        <w:ind w:left="426" w:hanging="1"/>
        <w:jc w:val="both"/>
        <w:rPr>
          <w:rFonts w:ascii="StobiSerif Regular" w:hAnsi="StobiSerif Regular" w:cs="Arial"/>
          <w:sz w:val="20"/>
          <w:szCs w:val="20"/>
        </w:rPr>
      </w:pPr>
      <w:r w:rsidRPr="00BB042D">
        <w:rPr>
          <w:rFonts w:ascii="StobiSerif Regular" w:hAnsi="StobiSerif Regular" w:cs="Arial"/>
          <w:sz w:val="20"/>
          <w:szCs w:val="20"/>
        </w:rPr>
        <w:t xml:space="preserve">• 70% </w:t>
      </w:r>
      <w:proofErr w:type="spellStart"/>
      <w:r w:rsidRPr="00BB042D">
        <w:rPr>
          <w:rFonts w:ascii="StobiSerif Regular" w:hAnsi="StobiSerif Regular" w:cs="Arial"/>
          <w:sz w:val="20"/>
          <w:szCs w:val="20"/>
        </w:rPr>
        <w:t>për</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investime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ekonomitë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bujqësore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propozuara</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nga</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fermerët</w:t>
      </w:r>
      <w:proofErr w:type="spellEnd"/>
      <w:r w:rsidRPr="00BB042D">
        <w:rPr>
          <w:rFonts w:ascii="StobiSerif Regular" w:hAnsi="StobiSerif Regular" w:cs="Arial"/>
          <w:sz w:val="20"/>
          <w:szCs w:val="20"/>
        </w:rPr>
        <w:t xml:space="preserve"> e </w:t>
      </w:r>
      <w:proofErr w:type="spellStart"/>
      <w:r w:rsidRPr="00BB042D">
        <w:rPr>
          <w:rFonts w:ascii="StobiSerif Regular" w:hAnsi="StobiSerif Regular" w:cs="Arial"/>
          <w:sz w:val="20"/>
          <w:szCs w:val="20"/>
        </w:rPr>
        <w:t>rinj</w:t>
      </w:r>
      <w:proofErr w:type="spellEnd"/>
      <w:r w:rsidRPr="00BB042D">
        <w:rPr>
          <w:rFonts w:ascii="StobiSerif Regular" w:hAnsi="StobiSerif Regular" w:cs="Arial"/>
          <w:sz w:val="20"/>
          <w:szCs w:val="20"/>
        </w:rPr>
        <w:t xml:space="preserve"> (persona </w:t>
      </w:r>
      <w:proofErr w:type="spellStart"/>
      <w:r w:rsidRPr="00BB042D">
        <w:rPr>
          <w:rFonts w:ascii="StobiSerif Regular" w:hAnsi="StobiSerif Regular" w:cs="Arial"/>
          <w:sz w:val="20"/>
          <w:szCs w:val="20"/>
        </w:rPr>
        <w:t>fizikë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moshës</w:t>
      </w:r>
      <w:proofErr w:type="spellEnd"/>
      <w:r w:rsidRPr="00BB042D">
        <w:rPr>
          <w:rFonts w:ascii="StobiSerif Regular" w:hAnsi="StobiSerif Regular" w:cs="Arial"/>
          <w:sz w:val="20"/>
          <w:szCs w:val="20"/>
        </w:rPr>
        <w:t xml:space="preserve"> 18 </w:t>
      </w:r>
      <w:proofErr w:type="spellStart"/>
      <w:r w:rsidRPr="00BB042D">
        <w:rPr>
          <w:rFonts w:ascii="StobiSerif Regular" w:hAnsi="StobiSerif Regular" w:cs="Arial"/>
          <w:sz w:val="20"/>
          <w:szCs w:val="20"/>
        </w:rPr>
        <w:t>deri</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40 </w:t>
      </w:r>
      <w:proofErr w:type="spellStart"/>
      <w:r w:rsidRPr="00BB042D">
        <w:rPr>
          <w:rFonts w:ascii="StobiSerif Regular" w:hAnsi="StobiSerif Regular" w:cs="Arial"/>
          <w:sz w:val="20"/>
          <w:szCs w:val="20"/>
        </w:rPr>
        <w:t>vjeç</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ditën</w:t>
      </w:r>
      <w:proofErr w:type="spellEnd"/>
      <w:r w:rsidRPr="00BB042D">
        <w:rPr>
          <w:rFonts w:ascii="StobiSerif Regular" w:hAnsi="StobiSerif Regular" w:cs="Arial"/>
          <w:sz w:val="20"/>
          <w:szCs w:val="20"/>
        </w:rPr>
        <w:t xml:space="preserve"> e </w:t>
      </w:r>
      <w:proofErr w:type="spellStart"/>
      <w:r w:rsidRPr="00BB042D">
        <w:rPr>
          <w:rFonts w:ascii="StobiSerif Regular" w:hAnsi="StobiSerif Regular" w:cs="Arial"/>
          <w:sz w:val="20"/>
          <w:szCs w:val="20"/>
        </w:rPr>
        <w:t>paraqitjes</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së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kërkesës</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për</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mbështetje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financiare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dhe</w:t>
      </w:r>
      <w:proofErr w:type="spellEnd"/>
      <w:r w:rsidRPr="00BB042D">
        <w:rPr>
          <w:rFonts w:ascii="StobiSerif Regular" w:hAnsi="StobiSerif Regular" w:cs="Arial"/>
          <w:sz w:val="20"/>
          <w:szCs w:val="20"/>
        </w:rPr>
        <w:t>/</w:t>
      </w:r>
      <w:proofErr w:type="spellStart"/>
      <w:r w:rsidRPr="00BB042D">
        <w:rPr>
          <w:rFonts w:ascii="StobiSerif Regular" w:hAnsi="StobiSerif Regular" w:cs="Arial"/>
          <w:sz w:val="20"/>
          <w:szCs w:val="20"/>
        </w:rPr>
        <w:t>ose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ekonomitë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bujqësore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që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janë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të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certifikuara</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si</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organike</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për</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investimin</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në</w:t>
      </w:r>
      <w:proofErr w:type="spellEnd"/>
      <w:r w:rsidRPr="00BB042D">
        <w:rPr>
          <w:rFonts w:ascii="StobiSerif Regular" w:hAnsi="StobiSerif Regular" w:cs="Arial"/>
          <w:sz w:val="20"/>
          <w:szCs w:val="20"/>
        </w:rPr>
        <w:t xml:space="preserve"> </w:t>
      </w:r>
      <w:proofErr w:type="spellStart"/>
      <w:r w:rsidRPr="00BB042D">
        <w:rPr>
          <w:rFonts w:ascii="StobiSerif Regular" w:hAnsi="StobiSerif Regular" w:cs="Arial"/>
          <w:sz w:val="20"/>
          <w:szCs w:val="20"/>
        </w:rPr>
        <w:t>fjalë</w:t>
      </w:r>
      <w:proofErr w:type="spellEnd"/>
      <w:r w:rsidRPr="00BB042D">
        <w:rPr>
          <w:rFonts w:ascii="StobiSerif Regular" w:hAnsi="StobiSerif Regular" w:cs="Arial"/>
          <w:sz w:val="20"/>
          <w:szCs w:val="20"/>
        </w:rPr>
        <w:t>.</w:t>
      </w:r>
    </w:p>
    <w:p w14:paraId="6D730BD0" w14:textId="77777777" w:rsidR="00BB042D" w:rsidRDefault="00BB042D" w:rsidP="00BB042D">
      <w:pPr>
        <w:ind w:left="426" w:hanging="1"/>
        <w:jc w:val="both"/>
        <w:rPr>
          <w:rFonts w:ascii="StobiSerif Regular" w:hAnsi="StobiSerif Regular" w:cs="Arial"/>
          <w:sz w:val="20"/>
          <w:szCs w:val="20"/>
        </w:rPr>
      </w:pPr>
    </w:p>
    <w:p w14:paraId="7B5D6AE4" w14:textId="29CD69AE" w:rsidR="00BB042D" w:rsidRPr="00BB042D" w:rsidRDefault="00BB042D" w:rsidP="00BB042D">
      <w:pPr>
        <w:pStyle w:val="ListParagraph"/>
        <w:ind w:left="426"/>
        <w:rPr>
          <w:rFonts w:ascii="StobiSerif Regular" w:hAnsi="StobiSerif Regular" w:cs="Arial"/>
          <w:b/>
          <w:bCs/>
          <w:sz w:val="20"/>
          <w:szCs w:val="20"/>
        </w:rPr>
      </w:pPr>
      <w:r w:rsidRPr="00BB042D">
        <w:rPr>
          <w:rFonts w:ascii="StobiSerif Regular" w:hAnsi="StobiSerif Regular" w:cs="Arial"/>
          <w:b/>
          <w:bCs/>
          <w:sz w:val="20"/>
          <w:szCs w:val="20"/>
        </w:rPr>
        <w:t>Përqindja e bashkëfinancimit do të rritet me 10 pikë përqindjeje për pjesën e investimit që i referohet:</w:t>
      </w:r>
    </w:p>
    <w:p w14:paraId="2C9C410C" w14:textId="2CA711FA" w:rsidR="00BB042D" w:rsidRDefault="00BB042D">
      <w:pPr>
        <w:pStyle w:val="ListParagraph"/>
        <w:numPr>
          <w:ilvl w:val="0"/>
          <w:numId w:val="4"/>
        </w:numPr>
        <w:ind w:left="1276"/>
        <w:rPr>
          <w:rFonts w:ascii="StobiSerif Regular" w:hAnsi="StobiSerif Regular" w:cs="Arial"/>
          <w:sz w:val="20"/>
          <w:szCs w:val="20"/>
        </w:rPr>
      </w:pPr>
      <w:r w:rsidRPr="00BB042D">
        <w:rPr>
          <w:rFonts w:ascii="StobiSerif Regular" w:hAnsi="StobiSerif Regular" w:cs="Arial"/>
          <w:sz w:val="20"/>
          <w:szCs w:val="20"/>
        </w:rPr>
        <w:lastRenderedPageBreak/>
        <w:t xml:space="preserve"> Investimet në sistemet e magazinimit dhe menaxhimit të mbetjeve shtëpiake (p.sh. trajtimi, përdorimi i mëtejshëm, etj.);</w:t>
      </w:r>
    </w:p>
    <w:p w14:paraId="256CD79D" w14:textId="77777777" w:rsidR="007B7D85" w:rsidRDefault="007B7D85" w:rsidP="00954A80">
      <w:pPr>
        <w:tabs>
          <w:tab w:val="left" w:pos="1079"/>
        </w:tabs>
        <w:ind w:left="720"/>
        <w:jc w:val="both"/>
        <w:rPr>
          <w:rFonts w:ascii="StobiSerif Regular" w:hAnsi="StobiSerif Regular" w:cs="Arial"/>
          <w:b/>
          <w:sz w:val="20"/>
          <w:szCs w:val="20"/>
          <w:lang w:val="mk-MK"/>
        </w:rPr>
      </w:pPr>
    </w:p>
    <w:p w14:paraId="7E9C6E2E" w14:textId="77777777" w:rsidR="007B7D85" w:rsidRDefault="007B7D85" w:rsidP="00954A80">
      <w:pPr>
        <w:tabs>
          <w:tab w:val="left" w:pos="1079"/>
        </w:tabs>
        <w:ind w:left="720"/>
        <w:jc w:val="both"/>
        <w:rPr>
          <w:rFonts w:ascii="StobiSerif Regular" w:hAnsi="StobiSerif Regular" w:cs="Arial"/>
          <w:b/>
          <w:sz w:val="20"/>
          <w:szCs w:val="20"/>
          <w:lang w:val="mk-MK"/>
        </w:rPr>
      </w:pPr>
    </w:p>
    <w:p w14:paraId="46A9344C" w14:textId="1561ED01" w:rsidR="007B7D85" w:rsidRDefault="007B7D85" w:rsidP="007B7D85">
      <w:pPr>
        <w:tabs>
          <w:tab w:val="left" w:pos="1079"/>
        </w:tabs>
        <w:ind w:left="720"/>
        <w:jc w:val="both"/>
        <w:rPr>
          <w:rFonts w:ascii="StobiSerif Regular" w:hAnsi="StobiSerif Regular" w:cs="Arial"/>
          <w:bCs/>
          <w:sz w:val="20"/>
          <w:szCs w:val="20"/>
          <w:lang w:val="mk-MK"/>
        </w:rPr>
      </w:pPr>
      <w:r w:rsidRPr="007B7D85">
        <w:rPr>
          <w:rFonts w:ascii="StobiSerif Regular" w:hAnsi="StobiSerif Regular" w:cs="Arial"/>
          <w:bCs/>
          <w:sz w:val="32"/>
          <w:szCs w:val="32"/>
          <w:lang w:val="mk-MK"/>
        </w:rPr>
        <w:t xml:space="preserve">• </w:t>
      </w:r>
      <w:r>
        <w:rPr>
          <w:rFonts w:ascii="StobiSerif Regular" w:hAnsi="StobiSerif Regular" w:cs="Arial"/>
          <w:bCs/>
          <w:sz w:val="32"/>
          <w:szCs w:val="32"/>
          <w:lang w:val="sq-AL"/>
        </w:rPr>
        <w:t xml:space="preserve"> </w:t>
      </w:r>
      <w:r w:rsidRPr="007B7D85">
        <w:rPr>
          <w:rFonts w:ascii="StobiSerif Regular" w:hAnsi="StobiSerif Regular" w:cs="Arial"/>
          <w:bCs/>
          <w:sz w:val="20"/>
          <w:szCs w:val="20"/>
          <w:lang w:val="mk-MK"/>
        </w:rPr>
        <w:t>Investimet në objekte/pajisje për prodhimin e energjisë nga burime të tjera të rinovueshme të energjisë për të plotësuar nevojat e vetë ekonomisë bujqësore për energji;</w:t>
      </w:r>
    </w:p>
    <w:p w14:paraId="57C11B91" w14:textId="77777777" w:rsidR="007B7D85" w:rsidRPr="007B7D85" w:rsidRDefault="007B7D85" w:rsidP="007B7D85">
      <w:pPr>
        <w:tabs>
          <w:tab w:val="left" w:pos="1079"/>
        </w:tabs>
        <w:ind w:left="720"/>
        <w:jc w:val="both"/>
        <w:rPr>
          <w:rFonts w:ascii="StobiSerif Regular" w:hAnsi="StobiSerif Regular" w:cs="Arial"/>
          <w:bCs/>
          <w:sz w:val="20"/>
          <w:szCs w:val="20"/>
          <w:lang w:val="mk-MK"/>
        </w:rPr>
      </w:pPr>
    </w:p>
    <w:p w14:paraId="64482066" w14:textId="438D49E0" w:rsidR="007B7D85" w:rsidRDefault="007B7D85" w:rsidP="007B7D85">
      <w:pPr>
        <w:tabs>
          <w:tab w:val="left" w:pos="1079"/>
        </w:tabs>
        <w:ind w:left="720"/>
        <w:jc w:val="both"/>
        <w:rPr>
          <w:rFonts w:ascii="StobiSerif Regular" w:hAnsi="StobiSerif Regular" w:cs="Arial"/>
          <w:bCs/>
          <w:sz w:val="20"/>
          <w:szCs w:val="20"/>
          <w:lang w:val="mk-MK"/>
        </w:rPr>
      </w:pPr>
      <w:r w:rsidRPr="007B7D85">
        <w:rPr>
          <w:rFonts w:ascii="StobiSerif Regular" w:hAnsi="StobiSerif Regular" w:cs="Arial"/>
          <w:b/>
          <w:sz w:val="32"/>
          <w:szCs w:val="32"/>
          <w:lang w:val="mk-MK"/>
        </w:rPr>
        <w:t>•</w:t>
      </w:r>
      <w:r w:rsidRPr="007B7D85">
        <w:rPr>
          <w:rFonts w:ascii="StobiSerif Regular" w:hAnsi="StobiSerif Regular" w:cs="Arial"/>
          <w:bCs/>
          <w:sz w:val="20"/>
          <w:szCs w:val="20"/>
          <w:lang w:val="mk-MK"/>
        </w:rPr>
        <w:t xml:space="preserve"> </w:t>
      </w:r>
      <w:r>
        <w:rPr>
          <w:rFonts w:ascii="StobiSerif Regular" w:hAnsi="StobiSerif Regular" w:cs="Arial"/>
          <w:bCs/>
          <w:sz w:val="20"/>
          <w:szCs w:val="20"/>
          <w:lang w:val="sq-AL"/>
        </w:rPr>
        <w:t xml:space="preserve">  </w:t>
      </w:r>
      <w:r w:rsidRPr="007B7D85">
        <w:rPr>
          <w:rFonts w:ascii="StobiSerif Regular" w:hAnsi="StobiSerif Regular" w:cs="Arial"/>
          <w:bCs/>
          <w:sz w:val="20"/>
          <w:szCs w:val="20"/>
          <w:lang w:val="mk-MK"/>
        </w:rPr>
        <w:t>Investimet në objekte/pajisje për trajtimin e ujërave të zeza/kanalizimeve dhe</w:t>
      </w:r>
    </w:p>
    <w:p w14:paraId="3837EDF7" w14:textId="77777777" w:rsidR="007B7D85" w:rsidRPr="007B7D85" w:rsidRDefault="007B7D85" w:rsidP="007B7D85">
      <w:pPr>
        <w:tabs>
          <w:tab w:val="left" w:pos="1079"/>
        </w:tabs>
        <w:ind w:left="720"/>
        <w:jc w:val="both"/>
        <w:rPr>
          <w:rFonts w:ascii="StobiSerif Regular" w:hAnsi="StobiSerif Regular" w:cs="Arial"/>
          <w:bCs/>
          <w:sz w:val="20"/>
          <w:szCs w:val="20"/>
          <w:lang w:val="mk-MK"/>
        </w:rPr>
      </w:pPr>
    </w:p>
    <w:p w14:paraId="3E0FCC43" w14:textId="2FB5737F" w:rsidR="007B7D85" w:rsidRDefault="007B7D85" w:rsidP="007B7D85">
      <w:pPr>
        <w:tabs>
          <w:tab w:val="left" w:pos="1079"/>
        </w:tabs>
        <w:ind w:left="720"/>
        <w:jc w:val="both"/>
        <w:rPr>
          <w:rFonts w:ascii="StobiSerif Regular" w:hAnsi="StobiSerif Regular" w:cs="Arial"/>
          <w:bCs/>
          <w:sz w:val="20"/>
          <w:szCs w:val="20"/>
          <w:lang w:val="mk-MK"/>
        </w:rPr>
      </w:pPr>
      <w:r w:rsidRPr="007B7D85">
        <w:rPr>
          <w:rFonts w:ascii="StobiSerif Regular" w:hAnsi="StobiSerif Regular" w:cs="Arial"/>
          <w:b/>
          <w:sz w:val="32"/>
          <w:szCs w:val="32"/>
          <w:lang w:val="mk-MK"/>
        </w:rPr>
        <w:t>•</w:t>
      </w:r>
      <w:r w:rsidRPr="007B7D85">
        <w:rPr>
          <w:rFonts w:ascii="StobiSerif Regular" w:hAnsi="StobiSerif Regular" w:cs="Arial"/>
          <w:bCs/>
          <w:sz w:val="20"/>
          <w:szCs w:val="20"/>
          <w:lang w:val="mk-MK"/>
        </w:rPr>
        <w:t xml:space="preserve"> </w:t>
      </w:r>
      <w:r>
        <w:rPr>
          <w:rFonts w:ascii="StobiSerif Regular" w:hAnsi="StobiSerif Regular" w:cs="Arial"/>
          <w:bCs/>
          <w:sz w:val="20"/>
          <w:szCs w:val="20"/>
          <w:lang w:val="sq-AL"/>
        </w:rPr>
        <w:t xml:space="preserve">  </w:t>
      </w:r>
      <w:r w:rsidRPr="007B7D85">
        <w:rPr>
          <w:rFonts w:ascii="StobiSerif Regular" w:hAnsi="StobiSerif Regular" w:cs="Arial"/>
          <w:bCs/>
          <w:sz w:val="20"/>
          <w:szCs w:val="20"/>
          <w:lang w:val="mk-MK"/>
        </w:rPr>
        <w:t>Investime në objekte/pajisje për prodhimin e bioenergjisë në rast të përpunimit të produkteve (lëndëve të para) të përfshira në Aneksin I të Marrëveshjes me BE-në (përpunimi i biomasës parësore dhe sekondare shtazore ose bimore).</w:t>
      </w:r>
    </w:p>
    <w:p w14:paraId="25154386" w14:textId="77777777" w:rsidR="007B7D85" w:rsidRPr="007B7D85" w:rsidRDefault="007B7D85" w:rsidP="007B7D85">
      <w:pPr>
        <w:tabs>
          <w:tab w:val="left" w:pos="1079"/>
        </w:tabs>
        <w:ind w:left="720"/>
        <w:jc w:val="both"/>
        <w:rPr>
          <w:rFonts w:ascii="StobiSerif Regular" w:hAnsi="StobiSerif Regular" w:cs="Arial"/>
          <w:bCs/>
          <w:sz w:val="20"/>
          <w:szCs w:val="20"/>
          <w:lang w:val="mk-MK"/>
        </w:rPr>
      </w:pPr>
    </w:p>
    <w:p w14:paraId="5CF0F8B0" w14:textId="5B1C4D20" w:rsidR="007B7D85" w:rsidRDefault="007B7D85" w:rsidP="007B7D85">
      <w:pPr>
        <w:tabs>
          <w:tab w:val="left" w:pos="1079"/>
        </w:tabs>
        <w:ind w:left="720"/>
        <w:jc w:val="both"/>
        <w:rPr>
          <w:rFonts w:ascii="StobiSerif Regular" w:hAnsi="StobiSerif Regular" w:cs="Arial"/>
          <w:bCs/>
          <w:sz w:val="20"/>
          <w:szCs w:val="20"/>
          <w:lang w:val="mk-MK"/>
        </w:rPr>
      </w:pPr>
      <w:r w:rsidRPr="007B7D85">
        <w:rPr>
          <w:rFonts w:ascii="StobiSerif Regular" w:hAnsi="StobiSerif Regular" w:cs="Arial"/>
          <w:b/>
          <w:sz w:val="32"/>
          <w:szCs w:val="32"/>
          <w:lang w:val="mk-MK"/>
        </w:rPr>
        <w:t xml:space="preserve">• </w:t>
      </w:r>
      <w:r>
        <w:rPr>
          <w:rFonts w:ascii="StobiSerif Regular" w:hAnsi="StobiSerif Regular" w:cs="Arial"/>
          <w:b/>
          <w:sz w:val="32"/>
          <w:szCs w:val="32"/>
          <w:lang w:val="sq-AL"/>
        </w:rPr>
        <w:t xml:space="preserve"> </w:t>
      </w:r>
      <w:r w:rsidRPr="007B7D85">
        <w:rPr>
          <w:rFonts w:ascii="StobiSerif Regular" w:hAnsi="StobiSerif Regular" w:cs="Arial"/>
          <w:bCs/>
          <w:sz w:val="20"/>
          <w:szCs w:val="20"/>
          <w:lang w:val="mk-MK"/>
        </w:rPr>
        <w:t>Investimet kolektive - mbështetje shtesë nga kjo masë vlen për sektorin e pemëve dhe perimeve, sektorin e verës, qumështit, qumështit dhe produkteve të mishit, si dhe për investimet kolektive për produkte cilësore me perspektivë për t'u regjistruar si produkte me etiketë të origjinës dhe/ose tregues gjeografik.</w:t>
      </w:r>
    </w:p>
    <w:p w14:paraId="21021123" w14:textId="77777777" w:rsidR="007B7D85" w:rsidRPr="007B7D85" w:rsidRDefault="007B7D85" w:rsidP="007B7D85">
      <w:pPr>
        <w:tabs>
          <w:tab w:val="left" w:pos="1079"/>
        </w:tabs>
        <w:ind w:left="720"/>
        <w:jc w:val="both"/>
        <w:rPr>
          <w:rFonts w:ascii="StobiSerif Regular" w:hAnsi="StobiSerif Regular" w:cs="Arial"/>
          <w:bCs/>
          <w:sz w:val="20"/>
          <w:szCs w:val="20"/>
          <w:lang w:val="mk-MK"/>
        </w:rPr>
      </w:pPr>
    </w:p>
    <w:p w14:paraId="75006CD6" w14:textId="77777777" w:rsidR="007B7D85" w:rsidRPr="007B7D85" w:rsidRDefault="007B7D85" w:rsidP="007B7D85">
      <w:pPr>
        <w:tabs>
          <w:tab w:val="left" w:pos="1079"/>
        </w:tabs>
        <w:ind w:left="720"/>
        <w:jc w:val="both"/>
        <w:rPr>
          <w:rFonts w:ascii="StobiSerif Regular" w:hAnsi="StobiSerif Regular" w:cs="Arial"/>
          <w:b/>
          <w:sz w:val="20"/>
          <w:szCs w:val="20"/>
          <w:lang w:val="mk-MK"/>
        </w:rPr>
      </w:pPr>
      <w:r w:rsidRPr="007B7D85">
        <w:rPr>
          <w:rFonts w:ascii="StobiSerif Regular" w:hAnsi="StobiSerif Regular" w:cs="Arial"/>
          <w:b/>
          <w:sz w:val="20"/>
          <w:szCs w:val="20"/>
          <w:lang w:val="mk-MK"/>
        </w:rPr>
        <w:t>Niveli më i lartë kumulativ/kombinuar i mbështetjes nuk duhet të kalojë 75%.</w:t>
      </w:r>
    </w:p>
    <w:p w14:paraId="34FF9BE3" w14:textId="403B6CE0" w:rsidR="007B7D85" w:rsidRDefault="007B7D85" w:rsidP="007B7D85">
      <w:pPr>
        <w:tabs>
          <w:tab w:val="left" w:pos="1079"/>
        </w:tabs>
        <w:ind w:left="720"/>
        <w:jc w:val="both"/>
        <w:rPr>
          <w:rFonts w:ascii="StobiSerif Regular" w:hAnsi="StobiSerif Regular" w:cs="Arial"/>
          <w:b/>
          <w:sz w:val="20"/>
          <w:szCs w:val="20"/>
          <w:lang w:val="mk-MK"/>
        </w:rPr>
      </w:pPr>
      <w:r>
        <w:rPr>
          <w:rFonts w:ascii="StobiSerif Regular" w:hAnsi="StobiSerif Regular" w:cs="Arial"/>
          <w:b/>
          <w:sz w:val="20"/>
          <w:szCs w:val="20"/>
          <w:lang w:val="sq-AL"/>
        </w:rPr>
        <w:t>Paralajmërim</w:t>
      </w:r>
      <w:r w:rsidRPr="007B7D85">
        <w:rPr>
          <w:rFonts w:ascii="StobiSerif Regular" w:hAnsi="StobiSerif Regular" w:cs="Arial"/>
          <w:b/>
          <w:sz w:val="20"/>
          <w:szCs w:val="20"/>
          <w:lang w:val="mk-MK"/>
        </w:rPr>
        <w:t>: Rritja e përqindjes së mbështetjes financiare me 10 pikë përqindje vlen vetëm për pjesën e investimit për të cilën bëhet rritja e mbështetjes dhe jo për të gjithë investimin e propozuar.</w:t>
      </w:r>
    </w:p>
    <w:p w14:paraId="3FF2BDC2" w14:textId="77777777" w:rsidR="007B7D85" w:rsidRPr="007B7D85" w:rsidRDefault="007B7D85" w:rsidP="007B7D85">
      <w:pPr>
        <w:tabs>
          <w:tab w:val="left" w:pos="1079"/>
        </w:tabs>
        <w:ind w:left="720"/>
        <w:jc w:val="both"/>
        <w:rPr>
          <w:rFonts w:ascii="StobiSerif Regular" w:hAnsi="StobiSerif Regular" w:cs="Arial"/>
          <w:b/>
          <w:sz w:val="20"/>
          <w:szCs w:val="20"/>
          <w:lang w:val="mk-MK"/>
        </w:rPr>
      </w:pPr>
    </w:p>
    <w:p w14:paraId="2C908F57" w14:textId="77777777" w:rsidR="007B7D85" w:rsidRPr="007B7D85" w:rsidRDefault="007B7D85">
      <w:pPr>
        <w:pStyle w:val="ListParagraph"/>
        <w:numPr>
          <w:ilvl w:val="0"/>
          <w:numId w:val="2"/>
        </w:numPr>
        <w:tabs>
          <w:tab w:val="left" w:pos="1079"/>
        </w:tabs>
        <w:jc w:val="both"/>
        <w:rPr>
          <w:rFonts w:ascii="StobiSerif Regular" w:hAnsi="StobiSerif Regular" w:cs="Arial"/>
          <w:b/>
          <w:sz w:val="20"/>
          <w:szCs w:val="20"/>
        </w:rPr>
      </w:pPr>
      <w:r w:rsidRPr="007B7D85">
        <w:rPr>
          <w:rFonts w:ascii="StobiSerif Regular" w:hAnsi="StobiSerif Regular" w:cs="Arial"/>
          <w:b/>
          <w:sz w:val="20"/>
          <w:szCs w:val="20"/>
        </w:rPr>
        <w:t>2. Lista e dokumenteve të kërkuara</w:t>
      </w:r>
    </w:p>
    <w:p w14:paraId="730A7397" w14:textId="40D7C1C4" w:rsidR="003A7102" w:rsidRPr="007B7D85" w:rsidRDefault="007B7D85" w:rsidP="007B7D85">
      <w:pPr>
        <w:pStyle w:val="ListParagraph"/>
        <w:tabs>
          <w:tab w:val="left" w:pos="1079"/>
        </w:tabs>
        <w:ind w:left="502"/>
        <w:jc w:val="both"/>
        <w:rPr>
          <w:rFonts w:ascii="StobiSerif Regular" w:hAnsi="StobiSerif Regular" w:cs="Arial"/>
          <w:b/>
          <w:sz w:val="20"/>
          <w:szCs w:val="20"/>
        </w:rPr>
      </w:pPr>
      <w:r w:rsidRPr="007B7D85">
        <w:rPr>
          <w:rFonts w:ascii="StobiSerif Regular" w:hAnsi="StobiSerif Regular" w:cs="Arial"/>
          <w:b/>
          <w:sz w:val="20"/>
          <w:szCs w:val="20"/>
        </w:rPr>
        <w:t>Dokumentet e mëposhtme që dorëzohen krahas kërkesës për mbështetje financiare nga masa 1 Investimet në asetet fikse të njësive bujqësore duhet të jenë origjinale ose kopje e vërtetuar nga noteri, përveç rasteve kur parashikohet ndryshe pranë vetë dokumentit. Nëse dokumentacioni është në gjuhë tjetër, ai duhet të shoqërohet me një përkthim në gjuhën maqedonase të vërtetuar nga një përkthyes i autorizuar. Dokumentet që lëshohen në bazë të librave publikë ose të një sistemi regjistrimi të vendosur nuk duhet të jenë më të vjetra se tre muaj nga dita e publikimit të thirrjes publike, me përjashtim të dokumenteve që vërtetojnë përmbushjen e detyrimeve për taksat dhe kontributet e paguara. e cila nuk duhet të jetë më e vjetër se një muaj e llogaritur nga dita e publikimit të thirrjes publike.</w:t>
      </w:r>
    </w:p>
    <w:p w14:paraId="7A504D0C" w14:textId="77777777" w:rsidR="00DF1741" w:rsidRPr="005A02C1" w:rsidRDefault="00DF1741" w:rsidP="00B85F9A">
      <w:pPr>
        <w:tabs>
          <w:tab w:val="left" w:pos="1079"/>
        </w:tabs>
        <w:jc w:val="both"/>
        <w:rPr>
          <w:rFonts w:ascii="StobiSerif Regular" w:hAnsi="StobiSerif Regular" w:cs="Arial"/>
          <w:b/>
          <w:sz w:val="20"/>
          <w:szCs w:val="20"/>
          <w:lang w:val="mk-MK" w:eastAsia="mk-MK"/>
        </w:rPr>
      </w:pPr>
    </w:p>
    <w:tbl>
      <w:tblPr>
        <w:tblStyle w:val="TableGrid"/>
        <w:tblW w:w="8500" w:type="dxa"/>
        <w:tblLook w:val="04A0" w:firstRow="1" w:lastRow="0" w:firstColumn="1" w:lastColumn="0" w:noHBand="0" w:noVBand="1"/>
      </w:tblPr>
      <w:tblGrid>
        <w:gridCol w:w="1053"/>
        <w:gridCol w:w="7447"/>
      </w:tblGrid>
      <w:tr w:rsidR="00480C51" w:rsidRPr="005A02C1" w14:paraId="59D049CE" w14:textId="77777777" w:rsidTr="00FE62C4">
        <w:tc>
          <w:tcPr>
            <w:tcW w:w="1053" w:type="dxa"/>
          </w:tcPr>
          <w:p w14:paraId="491934D2" w14:textId="66B77F17" w:rsidR="00480C51" w:rsidRPr="007B7D85" w:rsidRDefault="007B7D85" w:rsidP="00F86A4C">
            <w:pPr>
              <w:pStyle w:val="NormalWeb"/>
              <w:spacing w:before="0" w:beforeAutospacing="0" w:after="0" w:afterAutospacing="0"/>
              <w:jc w:val="center"/>
              <w:rPr>
                <w:rFonts w:ascii="StobiSerif Regular" w:hAnsi="StobiSerif Regular" w:cs="Arial"/>
                <w:sz w:val="20"/>
                <w:szCs w:val="20"/>
                <w:lang w:val="sq-AL"/>
              </w:rPr>
            </w:pPr>
            <w:r>
              <w:rPr>
                <w:rFonts w:ascii="StobiSerif Regular" w:hAnsi="StobiSerif Regular" w:cs="Arial"/>
                <w:sz w:val="20"/>
                <w:szCs w:val="20"/>
                <w:lang w:val="sq-AL"/>
              </w:rPr>
              <w:t>NUMRI RENDOR</w:t>
            </w:r>
          </w:p>
        </w:tc>
        <w:tc>
          <w:tcPr>
            <w:tcW w:w="7447" w:type="dxa"/>
          </w:tcPr>
          <w:p w14:paraId="670C3168" w14:textId="089C5E14" w:rsidR="00480C51" w:rsidRPr="005A02C1" w:rsidRDefault="007B7D85" w:rsidP="00F86A4C">
            <w:pPr>
              <w:pStyle w:val="NormalWeb"/>
              <w:spacing w:before="0" w:beforeAutospacing="0" w:after="0" w:afterAutospacing="0"/>
              <w:jc w:val="center"/>
              <w:rPr>
                <w:rFonts w:ascii="StobiSerif Regular" w:hAnsi="StobiSerif Regular" w:cs="Arial"/>
                <w:sz w:val="20"/>
                <w:szCs w:val="20"/>
                <w:lang w:val="mk-MK"/>
              </w:rPr>
            </w:pPr>
            <w:r w:rsidRPr="007B7D85">
              <w:rPr>
                <w:rFonts w:ascii="StobiSerif Regular" w:hAnsi="StobiSerif Regular" w:cs="Arial"/>
                <w:sz w:val="20"/>
                <w:szCs w:val="20"/>
                <w:lang w:val="mk-MK"/>
              </w:rPr>
              <w:t>EMRI DOKUMENT</w:t>
            </w:r>
          </w:p>
        </w:tc>
      </w:tr>
      <w:tr w:rsidR="00480C51" w:rsidRPr="00355B88" w14:paraId="761EC664" w14:textId="77777777" w:rsidTr="00FE62C4">
        <w:tc>
          <w:tcPr>
            <w:tcW w:w="1053" w:type="dxa"/>
          </w:tcPr>
          <w:p w14:paraId="26AC5AAD"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bookmarkStart w:id="0" w:name="_Hlk136953420"/>
          </w:p>
        </w:tc>
        <w:tc>
          <w:tcPr>
            <w:tcW w:w="7447" w:type="dxa"/>
          </w:tcPr>
          <w:p w14:paraId="3D1F5579" w14:textId="33942E3E" w:rsidR="00480C51" w:rsidRPr="007B7D85" w:rsidRDefault="007B7D85" w:rsidP="00F86A4C">
            <w:pPr>
              <w:jc w:val="both"/>
              <w:rPr>
                <w:rFonts w:ascii="StobiSerif Regular" w:hAnsi="StobiSerif Regular" w:cs="Arial"/>
                <w:b/>
                <w:bCs/>
                <w:sz w:val="20"/>
                <w:szCs w:val="20"/>
                <w:lang w:val="mk-MK"/>
              </w:rPr>
            </w:pPr>
            <w:r w:rsidRPr="007B7D85">
              <w:rPr>
                <w:rFonts w:ascii="StobiSerif Regular" w:hAnsi="StobiSerif Regular" w:cs="Arial"/>
                <w:b/>
                <w:bCs/>
                <w:sz w:val="20"/>
                <w:szCs w:val="20"/>
                <w:lang w:val="mk-MK"/>
              </w:rPr>
              <w:t>KËRKESA E KOMPLETUAR PLOTËSISHT PËR INVESTIMET MASË NE MASET E FAKSE TË BUJQËSISË BUJQËSORE</w:t>
            </w:r>
          </w:p>
        </w:tc>
      </w:tr>
      <w:tr w:rsidR="00480C51" w:rsidRPr="007B7D85" w14:paraId="734C1ED3" w14:textId="77777777" w:rsidTr="00FE62C4">
        <w:tc>
          <w:tcPr>
            <w:tcW w:w="1053" w:type="dxa"/>
          </w:tcPr>
          <w:p w14:paraId="15ADD674"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79123DB7" w14:textId="77777777" w:rsidR="007B7D85" w:rsidRPr="007B7D85" w:rsidRDefault="007B7D85" w:rsidP="007B7D85">
            <w:pPr>
              <w:jc w:val="both"/>
              <w:rPr>
                <w:rFonts w:ascii="StobiSerif Regular" w:hAnsi="StobiSerif Regular" w:cs="Arial"/>
                <w:b/>
                <w:bCs/>
                <w:sz w:val="20"/>
                <w:szCs w:val="20"/>
              </w:rPr>
            </w:pPr>
            <w:r w:rsidRPr="007B7D85">
              <w:rPr>
                <w:rFonts w:ascii="StobiSerif Regular" w:hAnsi="StobiSerif Regular" w:cs="Arial"/>
                <w:b/>
                <w:bCs/>
                <w:sz w:val="20"/>
                <w:szCs w:val="20"/>
              </w:rPr>
              <w:t>KOPJE E LETËNJOFTIMIT OSE PASAPORTË</w:t>
            </w:r>
          </w:p>
          <w:p w14:paraId="4908D7D0" w14:textId="4BD68BCB" w:rsidR="00480C51" w:rsidRPr="007B7D85" w:rsidRDefault="007B7D85" w:rsidP="007B7D85">
            <w:pPr>
              <w:jc w:val="both"/>
              <w:rPr>
                <w:rFonts w:ascii="StobiSerif Regular" w:hAnsi="StobiSerif Regular" w:cs="Arial"/>
                <w:sz w:val="20"/>
                <w:szCs w:val="20"/>
              </w:rPr>
            </w:pPr>
            <w:proofErr w:type="spellStart"/>
            <w:r w:rsidRPr="007B7D85">
              <w:rPr>
                <w:rFonts w:ascii="StobiSerif Regular" w:hAnsi="StobiSerif Regular" w:cs="Arial"/>
                <w:sz w:val="20"/>
                <w:szCs w:val="20"/>
              </w:rPr>
              <w:t>nga</w:t>
            </w:r>
            <w:proofErr w:type="spellEnd"/>
            <w:r w:rsidRPr="007B7D85">
              <w:rPr>
                <w:rFonts w:ascii="StobiSerif Regular" w:hAnsi="StobiSerif Regular" w:cs="Arial"/>
                <w:sz w:val="20"/>
                <w:szCs w:val="20"/>
              </w:rPr>
              <w:t xml:space="preserve"> </w:t>
            </w:r>
            <w:proofErr w:type="spellStart"/>
            <w:r w:rsidRPr="007B7D85">
              <w:rPr>
                <w:rFonts w:ascii="StobiSerif Regular" w:hAnsi="StobiSerif Regular" w:cs="Arial"/>
                <w:sz w:val="20"/>
                <w:szCs w:val="20"/>
              </w:rPr>
              <w:t>personi</w:t>
            </w:r>
            <w:proofErr w:type="spellEnd"/>
            <w:r w:rsidRPr="007B7D85">
              <w:rPr>
                <w:rFonts w:ascii="StobiSerif Regular" w:hAnsi="StobiSerif Regular" w:cs="Arial"/>
                <w:sz w:val="20"/>
                <w:szCs w:val="20"/>
              </w:rPr>
              <w:t xml:space="preserve"> </w:t>
            </w:r>
            <w:proofErr w:type="spellStart"/>
            <w:r w:rsidRPr="007B7D85">
              <w:rPr>
                <w:rFonts w:ascii="StobiSerif Regular" w:hAnsi="StobiSerif Regular" w:cs="Arial"/>
                <w:sz w:val="20"/>
                <w:szCs w:val="20"/>
              </w:rPr>
              <w:t>përgjegjës</w:t>
            </w:r>
            <w:proofErr w:type="spellEnd"/>
            <w:r w:rsidRPr="007B7D85">
              <w:rPr>
                <w:rFonts w:ascii="StobiSerif Regular" w:hAnsi="StobiSerif Regular" w:cs="Arial"/>
                <w:sz w:val="20"/>
                <w:szCs w:val="20"/>
              </w:rPr>
              <w:t xml:space="preserve"> </w:t>
            </w:r>
            <w:proofErr w:type="spellStart"/>
            <w:r w:rsidRPr="007B7D85">
              <w:rPr>
                <w:rFonts w:ascii="StobiSerif Regular" w:hAnsi="StobiSerif Regular" w:cs="Arial"/>
                <w:sz w:val="20"/>
                <w:szCs w:val="20"/>
              </w:rPr>
              <w:t>i</w:t>
            </w:r>
            <w:proofErr w:type="spellEnd"/>
            <w:r w:rsidRPr="007B7D85">
              <w:rPr>
                <w:rFonts w:ascii="StobiSerif Regular" w:hAnsi="StobiSerif Regular" w:cs="Arial"/>
                <w:sz w:val="20"/>
                <w:szCs w:val="20"/>
              </w:rPr>
              <w:t xml:space="preserve"> </w:t>
            </w:r>
            <w:proofErr w:type="spellStart"/>
            <w:r w:rsidRPr="007B7D85">
              <w:rPr>
                <w:rFonts w:ascii="StobiSerif Regular" w:hAnsi="StobiSerif Regular" w:cs="Arial"/>
                <w:sz w:val="20"/>
                <w:szCs w:val="20"/>
              </w:rPr>
              <w:t>përdoruesit</w:t>
            </w:r>
            <w:proofErr w:type="spellEnd"/>
          </w:p>
        </w:tc>
      </w:tr>
      <w:tr w:rsidR="00480C51" w:rsidRPr="00355B88" w14:paraId="428C6B87" w14:textId="77777777" w:rsidTr="00FE62C4">
        <w:tc>
          <w:tcPr>
            <w:tcW w:w="1053" w:type="dxa"/>
          </w:tcPr>
          <w:p w14:paraId="4A4783CE"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122F0D5D" w14:textId="4B6B5D06" w:rsidR="007B7D85" w:rsidRPr="007B7D85" w:rsidRDefault="007B7D85" w:rsidP="007B7D85">
            <w:pPr>
              <w:jc w:val="both"/>
              <w:rPr>
                <w:rFonts w:ascii="StobiSerif Regular" w:eastAsia="StobiSerif Regular" w:hAnsi="StobiSerif Regular" w:cs="Arial"/>
                <w:b/>
                <w:sz w:val="20"/>
                <w:szCs w:val="20"/>
                <w:lang w:val="mk-MK"/>
              </w:rPr>
            </w:pPr>
            <w:r w:rsidRPr="007B7D85">
              <w:rPr>
                <w:rFonts w:ascii="StobiSerif Regular" w:eastAsia="StobiSerif Regular" w:hAnsi="StobiSerif Regular" w:cs="Arial"/>
                <w:b/>
                <w:sz w:val="20"/>
                <w:szCs w:val="20"/>
                <w:lang w:val="mk-MK"/>
              </w:rPr>
              <w:t>DËSHMI E SHKARIMIT TË KOMPLETUAR (SË PAKU ARSIMIN E MESËM) TË PËRDORËSIT - PERSON FIZIK OSE PERSON PËRGJEGJËS I PERSONIT JURIDIK APO KO</w:t>
            </w:r>
            <w:r>
              <w:rPr>
                <w:rFonts w:ascii="StobiSerif Regular" w:eastAsia="StobiSerif Regular" w:hAnsi="StobiSerif Regular" w:cs="Arial"/>
                <w:b/>
                <w:sz w:val="20"/>
                <w:szCs w:val="20"/>
                <w:lang w:val="sq-AL"/>
              </w:rPr>
              <w:t>PERATIVË</w:t>
            </w:r>
            <w:r w:rsidRPr="007B7D85">
              <w:rPr>
                <w:rFonts w:ascii="StobiSerif Regular" w:eastAsia="StobiSerif Regular" w:hAnsi="StobiSerif Regular" w:cs="Arial"/>
                <w:b/>
                <w:sz w:val="20"/>
                <w:szCs w:val="20"/>
                <w:lang w:val="mk-MK"/>
              </w:rPr>
              <w:t xml:space="preserve"> BUJQËSORE, OSE</w:t>
            </w:r>
          </w:p>
          <w:p w14:paraId="2DF8F2EE" w14:textId="7ECB4473" w:rsidR="00480C51" w:rsidRPr="007B7D85" w:rsidRDefault="007B7D85" w:rsidP="007B7D85">
            <w:pPr>
              <w:jc w:val="both"/>
              <w:rPr>
                <w:rFonts w:ascii="StobiSerif Regular" w:eastAsia="StobiSerif Regular" w:hAnsi="StobiSerif Regular" w:cs="Arial"/>
                <w:b/>
                <w:sz w:val="20"/>
                <w:szCs w:val="20"/>
                <w:lang w:val="mk-MK"/>
              </w:rPr>
            </w:pPr>
            <w:r w:rsidRPr="007B7D85">
              <w:rPr>
                <w:rFonts w:ascii="StobiSerif Regular" w:eastAsia="StobiSerif Regular" w:hAnsi="StobiSerif Regular" w:cs="Arial"/>
                <w:b/>
                <w:sz w:val="20"/>
                <w:szCs w:val="20"/>
                <w:lang w:val="mk-MK"/>
              </w:rPr>
              <w:t>DËSHMI E TRAJNIMIT TË PJESËRUAR TË RËNDËSISHME TË INVESTIMEVE, OSE DËSHMI E PËRVOJËS SË MINIM</w:t>
            </w:r>
            <w:r>
              <w:rPr>
                <w:rFonts w:ascii="StobiSerif Regular" w:eastAsia="StobiSerif Regular" w:hAnsi="StobiSerif Regular" w:cs="Arial"/>
                <w:b/>
                <w:sz w:val="20"/>
                <w:szCs w:val="20"/>
                <w:lang w:val="sq-AL"/>
              </w:rPr>
              <w:t>UM</w:t>
            </w:r>
            <w:r w:rsidRPr="007B7D85">
              <w:rPr>
                <w:rFonts w:ascii="StobiSerif Regular" w:eastAsia="StobiSerif Regular" w:hAnsi="StobiSerif Regular" w:cs="Arial"/>
                <w:b/>
                <w:sz w:val="20"/>
                <w:szCs w:val="20"/>
                <w:lang w:val="mk-MK"/>
              </w:rPr>
              <w:t xml:space="preserve"> 3 VJEÇ NË PRODHIM, PËRPUNIM APO SHËRBIMET BUJQËSORE LIDHUR ME BUJQËSIN</w:t>
            </w:r>
          </w:p>
        </w:tc>
      </w:tr>
      <w:tr w:rsidR="00480C51" w:rsidRPr="00355B88" w14:paraId="6BC4E454" w14:textId="77777777" w:rsidTr="00FE62C4">
        <w:tc>
          <w:tcPr>
            <w:tcW w:w="1053" w:type="dxa"/>
          </w:tcPr>
          <w:p w14:paraId="2005F66F"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vAlign w:val="center"/>
          </w:tcPr>
          <w:p w14:paraId="22CC8B66" w14:textId="77777777" w:rsidR="00603286" w:rsidRPr="00603286" w:rsidRDefault="00603286" w:rsidP="00603286">
            <w:pPr>
              <w:jc w:val="both"/>
              <w:rPr>
                <w:rStyle w:val="Strong"/>
                <w:rFonts w:ascii="StobiSerif Regular" w:eastAsia="StobiSerif Regular" w:hAnsi="StobiSerif Regular" w:cs="Arial"/>
                <w:sz w:val="20"/>
                <w:szCs w:val="20"/>
                <w:lang w:val="mk-MK"/>
              </w:rPr>
            </w:pPr>
            <w:r w:rsidRPr="00603286">
              <w:rPr>
                <w:rStyle w:val="Strong"/>
                <w:rFonts w:ascii="StobiSerif Regular" w:eastAsia="StobiSerif Regular" w:hAnsi="StobiSerif Regular" w:cs="Arial"/>
                <w:sz w:val="20"/>
                <w:szCs w:val="20"/>
                <w:lang w:val="mk-MK"/>
              </w:rPr>
              <w:t>DEKLARATA E INFORMACIONIT PËR MADHËSINË E NËNSHKRUAR TË PËRDORIMIT (NDËRMARRJE MIKRO, E VOGËL APO E MESME)</w:t>
            </w:r>
          </w:p>
          <w:p w14:paraId="6486F39A" w14:textId="1C0C850D" w:rsidR="00480C51" w:rsidRPr="00603286" w:rsidRDefault="00603286" w:rsidP="00603286">
            <w:pPr>
              <w:jc w:val="both"/>
              <w:rPr>
                <w:rStyle w:val="Strong"/>
                <w:rFonts w:ascii="StobiSerif Regular" w:eastAsia="StobiSerif Regular" w:hAnsi="StobiSerif Regular" w:cs="Arial"/>
                <w:sz w:val="20"/>
                <w:szCs w:val="20"/>
                <w:lang w:val="mk-MK"/>
              </w:rPr>
            </w:pPr>
            <w:r w:rsidRPr="00603286">
              <w:rPr>
                <w:rStyle w:val="Strong"/>
                <w:rFonts w:ascii="StobiSerif Regular" w:eastAsia="StobiSerif Regular" w:hAnsi="StobiSerif Regular" w:cs="Arial"/>
                <w:sz w:val="20"/>
                <w:szCs w:val="20"/>
                <w:lang w:val="mk-MK"/>
              </w:rPr>
              <w:t>• Dëshmia e strukturës së pronësisë së kompanive të lidhura dhe partnere me aplikuesin e regjistruar jashtë kufijve të Republikës së Maqedonisë së Veriut, e lëshuar nga një institucion përkatës nga shteti përkatës.</w:t>
            </w:r>
          </w:p>
          <w:p w14:paraId="49831E2E" w14:textId="6E6A374C" w:rsidR="00603286" w:rsidRPr="00603286" w:rsidRDefault="00603286">
            <w:pPr>
              <w:pStyle w:val="ListParagraph"/>
              <w:numPr>
                <w:ilvl w:val="0"/>
                <w:numId w:val="10"/>
              </w:numPr>
              <w:jc w:val="both"/>
              <w:rPr>
                <w:rStyle w:val="Strong"/>
                <w:rFonts w:ascii="StobiSerif Regular" w:hAnsi="StobiSerif Regular" w:cs="Arial"/>
                <w:sz w:val="20"/>
                <w:szCs w:val="20"/>
              </w:rPr>
            </w:pPr>
            <w:r w:rsidRPr="00603286">
              <w:rPr>
                <w:rStyle w:val="Strong"/>
                <w:rFonts w:ascii="StobiSerif Regular" w:hAnsi="StobiSerif Regular" w:cs="Arial"/>
                <w:sz w:val="20"/>
                <w:szCs w:val="20"/>
              </w:rPr>
              <w:lastRenderedPageBreak/>
              <w:t xml:space="preserve"> një dokument që përmban të dhëna për numrin e të punësuarve, të ardhurat vjetore dhe bilancin vjetor të kompanive të ndërlidhura dhe partnere me aplikantin që janë të regjistruar jashtë kufijve të Republikës së Maqedonisë së Veriut. Të dhënat duhet të merren nga viti i fundit fiskal i miratuar.</w:t>
            </w:r>
          </w:p>
          <w:p w14:paraId="28ECF2C1" w14:textId="08E3C73B" w:rsidR="00480C51" w:rsidRPr="00603286" w:rsidRDefault="00603286">
            <w:pPr>
              <w:pStyle w:val="ListParagraph"/>
              <w:numPr>
                <w:ilvl w:val="0"/>
                <w:numId w:val="10"/>
              </w:numPr>
              <w:spacing w:after="0"/>
              <w:jc w:val="both"/>
              <w:rPr>
                <w:rStyle w:val="Strong"/>
                <w:rFonts w:ascii="StobiSerif Regular" w:hAnsi="StobiSerif Regular" w:cs="Arial"/>
                <w:sz w:val="20"/>
                <w:szCs w:val="20"/>
              </w:rPr>
            </w:pPr>
            <w:r w:rsidRPr="00603286">
              <w:rPr>
                <w:rStyle w:val="Strong"/>
                <w:rFonts w:ascii="StobiSerif Regular" w:hAnsi="StobiSerif Regular" w:cs="Arial"/>
                <w:sz w:val="20"/>
                <w:szCs w:val="20"/>
              </w:rPr>
              <w:t>çertifikatat për aksionet në shoqëritë aksionare të aplikantit dhe të gjithë pronarëve të regjistruar të aplikantit të lëshuara nga Depozita Qendrore e Letrave me Vlerë të Republikës së Maqedonisë së Veriut</w:t>
            </w:r>
          </w:p>
          <w:p w14:paraId="2529980D" w14:textId="77777777" w:rsidR="00480C51" w:rsidRPr="00603286" w:rsidRDefault="00480C51" w:rsidP="00F86A4C">
            <w:pPr>
              <w:jc w:val="both"/>
              <w:rPr>
                <w:rFonts w:ascii="StobiSerif Regular" w:hAnsi="StobiSerif Regular" w:cs="Arial"/>
                <w:b/>
                <w:sz w:val="20"/>
                <w:szCs w:val="20"/>
                <w:lang w:val="mk-MK"/>
              </w:rPr>
            </w:pPr>
          </w:p>
          <w:p w14:paraId="47BAFE91" w14:textId="419A9E5C" w:rsidR="00480C51" w:rsidRPr="00603286" w:rsidRDefault="00480C51" w:rsidP="00DF1741">
            <w:pPr>
              <w:jc w:val="both"/>
              <w:rPr>
                <w:rFonts w:ascii="StobiSerif Regular" w:eastAsia="StobiSerif Regular" w:hAnsi="StobiSerif Regular" w:cs="Arial"/>
                <w:b/>
                <w:sz w:val="20"/>
                <w:szCs w:val="20"/>
                <w:lang w:val="sq-AL"/>
              </w:rPr>
            </w:pPr>
            <w:r w:rsidRPr="00603286">
              <w:rPr>
                <w:rFonts w:ascii="StobiSerif Regular" w:hAnsi="StobiSerif Regular" w:cs="Arial"/>
                <w:b/>
                <w:sz w:val="20"/>
                <w:szCs w:val="20"/>
                <w:highlight w:val="yellow"/>
                <w:lang w:val="mk-MK"/>
              </w:rPr>
              <w:t>*</w:t>
            </w:r>
            <w:r w:rsidR="00603286" w:rsidRPr="00603286">
              <w:rPr>
                <w:rFonts w:ascii="StobiSerif Regular" w:hAnsi="StobiSerif Regular" w:cs="Arial"/>
                <w:b/>
                <w:sz w:val="20"/>
                <w:szCs w:val="20"/>
                <w:lang w:val="sq-AL"/>
              </w:rPr>
              <w:t>B</w:t>
            </w:r>
            <w:r w:rsidR="00603286" w:rsidRPr="00603286">
              <w:rPr>
                <w:b/>
                <w:lang w:val="sq-AL"/>
              </w:rPr>
              <w:t>ashkangjitja 5 e Udhëzimit për përdoruesit e fondeve nga masa 1 Investimet në asetet fikse të ekonomive bujqësore</w:t>
            </w:r>
          </w:p>
        </w:tc>
      </w:tr>
      <w:bookmarkEnd w:id="0"/>
      <w:tr w:rsidR="00480C51" w:rsidRPr="00603286" w14:paraId="150D4F91" w14:textId="77777777" w:rsidTr="00FE62C4">
        <w:tc>
          <w:tcPr>
            <w:tcW w:w="1053" w:type="dxa"/>
          </w:tcPr>
          <w:p w14:paraId="7B785AAE"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383BD0B6" w14:textId="77777777" w:rsidR="00603286" w:rsidRDefault="00603286" w:rsidP="00603286">
            <w:pPr>
              <w:jc w:val="both"/>
              <w:rPr>
                <w:rFonts w:ascii="StobiSerif Regular" w:eastAsia="StobiSerif Regular" w:hAnsi="StobiSerif Regular" w:cs="Arial"/>
                <w:b/>
                <w:sz w:val="20"/>
                <w:szCs w:val="20"/>
                <w:lang w:val="sq-AL"/>
              </w:rPr>
            </w:pPr>
            <w:r w:rsidRPr="00603286">
              <w:rPr>
                <w:rFonts w:ascii="StobiSerif Regular" w:eastAsia="StobiSerif Regular" w:hAnsi="StobiSerif Regular" w:cs="Arial"/>
                <w:b/>
                <w:sz w:val="20"/>
                <w:szCs w:val="20"/>
                <w:lang w:val="mk-MK"/>
              </w:rPr>
              <w:t>LEJE/KONTRATA PER PERDORIM TE UJIT PER UJITJE PER TRACELA KADASTRALE SUBJEKT TE INVESTIMEVE TE LASHUAR NGA MENAXHIMI I UJIT E R</w:t>
            </w:r>
            <w:r>
              <w:rPr>
                <w:rFonts w:ascii="StobiSerif Regular" w:eastAsia="StobiSerif Regular" w:hAnsi="StobiSerif Regular" w:cs="Arial"/>
                <w:b/>
                <w:sz w:val="20"/>
                <w:szCs w:val="20"/>
                <w:lang w:val="mk-MK"/>
              </w:rPr>
              <w:t>M</w:t>
            </w:r>
            <w:r>
              <w:rPr>
                <w:rFonts w:ascii="StobiSerif Regular" w:eastAsia="StobiSerif Regular" w:hAnsi="StobiSerif Regular" w:cs="Arial"/>
                <w:b/>
                <w:sz w:val="20"/>
                <w:szCs w:val="20"/>
                <w:lang w:val="sq-AL"/>
              </w:rPr>
              <w:t xml:space="preserve">V </w:t>
            </w:r>
            <w:r w:rsidRPr="00603286">
              <w:rPr>
                <w:rFonts w:ascii="StobiSerif Regular" w:eastAsia="StobiSerif Regular" w:hAnsi="StobiSerif Regular" w:cs="Arial"/>
                <w:b/>
                <w:sz w:val="20"/>
                <w:szCs w:val="20"/>
                <w:lang w:val="mk-MK"/>
              </w:rPr>
              <w:t>OSE M</w:t>
            </w:r>
            <w:r>
              <w:rPr>
                <w:rFonts w:ascii="StobiSerif Regular" w:eastAsia="StobiSerif Regular" w:hAnsi="StobiSerif Regular" w:cs="Arial"/>
                <w:b/>
                <w:sz w:val="20"/>
                <w:szCs w:val="20"/>
                <w:lang w:val="sq-AL"/>
              </w:rPr>
              <w:t>MJPH</w:t>
            </w:r>
          </w:p>
          <w:p w14:paraId="36988AB0" w14:textId="0EBC54B8" w:rsidR="00480C51" w:rsidRPr="00603286" w:rsidRDefault="00603286" w:rsidP="00603286">
            <w:pPr>
              <w:jc w:val="both"/>
              <w:rPr>
                <w:rFonts w:ascii="StobiSerif Regular" w:eastAsia="StobiSerif Regular" w:hAnsi="StobiSerif Regular" w:cs="Arial"/>
                <w:bCs/>
                <w:i/>
                <w:iCs/>
                <w:sz w:val="20"/>
                <w:szCs w:val="20"/>
                <w:lang w:val="sq-AL"/>
              </w:rPr>
            </w:pPr>
            <w:r w:rsidRPr="00603286">
              <w:rPr>
                <w:rFonts w:ascii="StobiSerif Regular" w:eastAsia="StobiSerif Regular" w:hAnsi="StobiSerif Regular" w:cs="Arial"/>
                <w:bCs/>
                <w:i/>
                <w:iCs/>
                <w:sz w:val="20"/>
                <w:szCs w:val="20"/>
                <w:lang w:val="mk-MK"/>
              </w:rPr>
              <w:t>Pa</w:t>
            </w:r>
            <w:r w:rsidRPr="00603286">
              <w:rPr>
                <w:rFonts w:ascii="StobiSerif Regular" w:eastAsia="StobiSerif Regular" w:hAnsi="StobiSerif Regular" w:cs="Arial"/>
                <w:bCs/>
                <w:i/>
                <w:iCs/>
                <w:sz w:val="20"/>
                <w:szCs w:val="20"/>
                <w:lang w:val="sq-AL"/>
              </w:rPr>
              <w:t>ralajmërim</w:t>
            </w:r>
            <w:r w:rsidRPr="00603286">
              <w:rPr>
                <w:rFonts w:ascii="StobiSerif Regular" w:eastAsia="StobiSerif Regular" w:hAnsi="StobiSerif Regular" w:cs="Arial"/>
                <w:bCs/>
                <w:i/>
                <w:iCs/>
                <w:sz w:val="20"/>
                <w:szCs w:val="20"/>
                <w:lang w:val="mk-MK"/>
              </w:rPr>
              <w:t>: ky dokument duhet të dorëzohet në rast të investimit në sistemet e ujitjes</w:t>
            </w:r>
          </w:p>
        </w:tc>
      </w:tr>
      <w:tr w:rsidR="00480C51" w:rsidRPr="00603286" w14:paraId="7C202C03" w14:textId="77777777" w:rsidTr="00FE62C4">
        <w:tc>
          <w:tcPr>
            <w:tcW w:w="1053" w:type="dxa"/>
          </w:tcPr>
          <w:p w14:paraId="3AB2280C"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shd w:val="clear" w:color="auto" w:fill="auto"/>
          </w:tcPr>
          <w:p w14:paraId="32345E23" w14:textId="77777777" w:rsidR="00603286" w:rsidRPr="00603286" w:rsidRDefault="00603286" w:rsidP="00603286">
            <w:pPr>
              <w:jc w:val="both"/>
              <w:rPr>
                <w:rFonts w:ascii="StobiSerif Regular" w:eastAsia="StobiSerif Regular" w:hAnsi="StobiSerif Regular" w:cs="Arial"/>
                <w:b/>
                <w:sz w:val="20"/>
                <w:szCs w:val="20"/>
                <w:lang w:val="mk-MK"/>
              </w:rPr>
            </w:pPr>
            <w:r w:rsidRPr="00603286">
              <w:rPr>
                <w:rFonts w:ascii="StobiSerif Regular" w:eastAsia="StobiSerif Regular" w:hAnsi="StobiSerif Regular" w:cs="Arial"/>
                <w:b/>
                <w:sz w:val="20"/>
                <w:szCs w:val="20"/>
                <w:lang w:val="mk-MK"/>
              </w:rPr>
              <w:t>VËSHTIMI I DETYRIMEVE TË PAGUARA PËR PËRDORIM TË UJIT PËR UJITJE PËR PARAQET KAASTRALE SUBJEKT TË INVESTIMEVE</w:t>
            </w:r>
          </w:p>
          <w:p w14:paraId="0E916D70" w14:textId="382E7215" w:rsidR="00480C51" w:rsidRPr="00603286" w:rsidRDefault="00603286" w:rsidP="00603286">
            <w:pPr>
              <w:jc w:val="both"/>
              <w:rPr>
                <w:rFonts w:ascii="StobiSerif Regular" w:eastAsia="StobiSerif Regular" w:hAnsi="StobiSerif Regular" w:cs="Arial"/>
                <w:bCs/>
                <w:i/>
                <w:iCs/>
                <w:sz w:val="20"/>
                <w:szCs w:val="20"/>
              </w:rPr>
            </w:pPr>
            <w:r>
              <w:rPr>
                <w:rFonts w:ascii="StobiSerif Regular" w:eastAsia="StobiSerif Regular" w:hAnsi="StobiSerif Regular" w:cs="Arial"/>
                <w:bCs/>
                <w:i/>
                <w:iCs/>
                <w:sz w:val="20"/>
                <w:szCs w:val="20"/>
                <w:lang w:val="sq-AL"/>
              </w:rPr>
              <w:t>Paralajmërim</w:t>
            </w:r>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ky</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dokument</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duhet</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të</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dorëzohet</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në</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rast</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të</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investimit</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në</w:t>
            </w:r>
            <w:proofErr w:type="spellEnd"/>
            <w:r w:rsidRPr="00603286">
              <w:rPr>
                <w:rFonts w:ascii="StobiSerif Regular" w:eastAsia="StobiSerif Regular" w:hAnsi="StobiSerif Regular" w:cs="Arial"/>
                <w:bCs/>
                <w:i/>
                <w:iCs/>
                <w:sz w:val="20"/>
                <w:szCs w:val="20"/>
              </w:rPr>
              <w:t xml:space="preserve"> </w:t>
            </w:r>
            <w:proofErr w:type="spellStart"/>
            <w:r w:rsidRPr="00603286">
              <w:rPr>
                <w:rFonts w:ascii="StobiSerif Regular" w:eastAsia="StobiSerif Regular" w:hAnsi="StobiSerif Regular" w:cs="Arial"/>
                <w:bCs/>
                <w:i/>
                <w:iCs/>
                <w:sz w:val="20"/>
                <w:szCs w:val="20"/>
              </w:rPr>
              <w:t>sistemet</w:t>
            </w:r>
            <w:proofErr w:type="spellEnd"/>
            <w:r w:rsidRPr="00603286">
              <w:rPr>
                <w:rFonts w:ascii="StobiSerif Regular" w:eastAsia="StobiSerif Regular" w:hAnsi="StobiSerif Regular" w:cs="Arial"/>
                <w:bCs/>
                <w:i/>
                <w:iCs/>
                <w:sz w:val="20"/>
                <w:szCs w:val="20"/>
              </w:rPr>
              <w:t xml:space="preserve"> e </w:t>
            </w:r>
            <w:proofErr w:type="spellStart"/>
            <w:r w:rsidRPr="00603286">
              <w:rPr>
                <w:rFonts w:ascii="StobiSerif Regular" w:eastAsia="StobiSerif Regular" w:hAnsi="StobiSerif Regular" w:cs="Arial"/>
                <w:bCs/>
                <w:i/>
                <w:iCs/>
                <w:sz w:val="20"/>
                <w:szCs w:val="20"/>
              </w:rPr>
              <w:t>ujitjes</w:t>
            </w:r>
            <w:proofErr w:type="spellEnd"/>
          </w:p>
        </w:tc>
      </w:tr>
      <w:tr w:rsidR="00480C51" w:rsidRPr="00355B88" w14:paraId="5D335D5E" w14:textId="77777777" w:rsidTr="00FE62C4">
        <w:tc>
          <w:tcPr>
            <w:tcW w:w="1053" w:type="dxa"/>
          </w:tcPr>
          <w:p w14:paraId="7945767B"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E32D114" w14:textId="77777777" w:rsidR="00603286" w:rsidRPr="00603286" w:rsidRDefault="00603286" w:rsidP="00603286">
            <w:pPr>
              <w:jc w:val="both"/>
              <w:rPr>
                <w:rFonts w:ascii="StobiSerif Regular" w:eastAsia="StobiSerif Regular" w:hAnsi="StobiSerif Regular" w:cs="Arial"/>
                <w:b/>
                <w:sz w:val="20"/>
                <w:szCs w:val="20"/>
                <w:lang w:val="mk-MK"/>
              </w:rPr>
            </w:pPr>
            <w:r w:rsidRPr="00603286">
              <w:rPr>
                <w:rFonts w:ascii="StobiSerif Regular" w:eastAsia="StobiSerif Regular" w:hAnsi="StobiSerif Regular" w:cs="Arial"/>
                <w:b/>
                <w:sz w:val="20"/>
                <w:szCs w:val="20"/>
                <w:lang w:val="mk-MK"/>
              </w:rPr>
              <w:t>KOPJE E LIBRIT TË AKSIONARËVE</w:t>
            </w:r>
          </w:p>
          <w:p w14:paraId="2AE2E336" w14:textId="4E8BA3F0" w:rsidR="00480C51" w:rsidRPr="00603286" w:rsidRDefault="00603286" w:rsidP="00603286">
            <w:pPr>
              <w:jc w:val="both"/>
              <w:rPr>
                <w:rFonts w:ascii="StobiSerif Regular" w:eastAsia="StobiSerif Regular" w:hAnsi="StobiSerif Regular" w:cs="Arial"/>
                <w:bCs/>
                <w:i/>
                <w:iCs/>
                <w:sz w:val="20"/>
                <w:szCs w:val="20"/>
                <w:lang w:val="mk-MK"/>
              </w:rPr>
            </w:pPr>
            <w:r w:rsidRPr="00603286">
              <w:rPr>
                <w:rFonts w:ascii="StobiSerif Regular" w:eastAsia="StobiSerif Regular" w:hAnsi="StobiSerif Regular" w:cs="Arial"/>
                <w:bCs/>
                <w:i/>
                <w:iCs/>
                <w:sz w:val="20"/>
                <w:szCs w:val="20"/>
                <w:lang w:val="mk-MK"/>
              </w:rPr>
              <w:t xml:space="preserve">  (Këto dokumente janë të detyrueshme në rast se përfituesi është shoqëri aksionare).</w:t>
            </w:r>
          </w:p>
        </w:tc>
      </w:tr>
      <w:tr w:rsidR="00480C51" w:rsidRPr="00355B88" w14:paraId="5D1A4B46" w14:textId="77777777" w:rsidTr="00FE62C4">
        <w:tc>
          <w:tcPr>
            <w:tcW w:w="1053" w:type="dxa"/>
          </w:tcPr>
          <w:p w14:paraId="1691B552"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581E5E88" w14:textId="515A0280" w:rsidR="001B34E8" w:rsidRPr="001B34E8" w:rsidRDefault="001B34E8" w:rsidP="001B34E8">
            <w:pPr>
              <w:jc w:val="both"/>
              <w:rPr>
                <w:rFonts w:ascii="StobiSerif Regular" w:eastAsia="StobiSerif Regular" w:hAnsi="StobiSerif Regular" w:cs="Arial"/>
                <w:b/>
                <w:bCs/>
                <w:sz w:val="20"/>
                <w:szCs w:val="20"/>
                <w:lang w:val="mk-MK"/>
              </w:rPr>
            </w:pPr>
            <w:r w:rsidRPr="001B34E8">
              <w:rPr>
                <w:rFonts w:ascii="StobiSerif Regular" w:eastAsia="StobiSerif Regular" w:hAnsi="StobiSerif Regular" w:cs="Arial"/>
                <w:b/>
                <w:bCs/>
                <w:sz w:val="20"/>
                <w:szCs w:val="20"/>
                <w:lang w:val="mk-MK"/>
              </w:rPr>
              <w:t>DËSHMI/VERTIFIKIM QË TË SË paku NJË PERSON PËRGJEGJËS ËSHTË NE MARRËDHËNIE TË RREGULLT TË PUNËS ME PERSONIN JURIDIK TË LËSHUAR NGA AGJENCIA E PUNËSIMIT E REPUBLIKËS SË MAQEDONISË VERIORE, OSE</w:t>
            </w:r>
            <w:r>
              <w:rPr>
                <w:rFonts w:ascii="StobiSerif Regular" w:eastAsia="StobiSerif Regular" w:hAnsi="StobiSerif Regular" w:cs="Arial"/>
                <w:b/>
                <w:bCs/>
                <w:sz w:val="20"/>
                <w:szCs w:val="20"/>
                <w:lang w:val="sq-AL"/>
              </w:rPr>
              <w:t xml:space="preserve"> </w:t>
            </w:r>
            <w:r w:rsidRPr="001B34E8">
              <w:rPr>
                <w:rFonts w:ascii="StobiSerif Regular" w:eastAsia="StobiSerif Regular" w:hAnsi="StobiSerif Regular" w:cs="Arial"/>
                <w:b/>
                <w:bCs/>
                <w:sz w:val="20"/>
                <w:szCs w:val="20"/>
                <w:lang w:val="mk-MK"/>
              </w:rPr>
              <w:t xml:space="preserve">DËSHMI QË TË PAKTËN NJË PERSON PËRGJEGJËS ËSHTË I ANGAZUAR ME KONTRATË TË SË </w:t>
            </w:r>
            <w:r>
              <w:rPr>
                <w:rFonts w:ascii="StobiSerif Regular" w:eastAsia="StobiSerif Regular" w:hAnsi="StobiSerif Regular" w:cs="Arial"/>
                <w:b/>
                <w:bCs/>
                <w:sz w:val="20"/>
                <w:szCs w:val="20"/>
                <w:lang w:val="sq-AL"/>
              </w:rPr>
              <w:t xml:space="preserve">PAKU </w:t>
            </w:r>
            <w:r w:rsidRPr="001B34E8">
              <w:rPr>
                <w:rFonts w:ascii="StobiSerif Regular" w:eastAsia="StobiSerif Regular" w:hAnsi="StobiSerif Regular" w:cs="Arial"/>
                <w:b/>
                <w:bCs/>
                <w:sz w:val="20"/>
                <w:szCs w:val="20"/>
                <w:lang w:val="mk-MK"/>
              </w:rPr>
              <w:t>5 VJET NGA DATA E DORËZIMIT TË KËRKESËS</w:t>
            </w:r>
          </w:p>
          <w:p w14:paraId="201D7CF9" w14:textId="77777777" w:rsidR="001B34E8" w:rsidRPr="001B34E8" w:rsidRDefault="001B34E8" w:rsidP="001B34E8">
            <w:pPr>
              <w:jc w:val="both"/>
              <w:rPr>
                <w:rFonts w:ascii="StobiSerif Regular" w:eastAsia="StobiSerif Regular" w:hAnsi="StobiSerif Regular" w:cs="Arial"/>
                <w:i/>
                <w:iCs/>
                <w:sz w:val="20"/>
                <w:szCs w:val="20"/>
                <w:lang w:val="mk-MK"/>
              </w:rPr>
            </w:pPr>
            <w:r w:rsidRPr="001B34E8">
              <w:rPr>
                <w:rFonts w:ascii="StobiSerif Regular" w:eastAsia="StobiSerif Regular" w:hAnsi="StobiSerif Regular" w:cs="Arial"/>
                <w:sz w:val="20"/>
                <w:szCs w:val="20"/>
                <w:lang w:val="mk-MK"/>
              </w:rPr>
              <w:t xml:space="preserve">  </w:t>
            </w:r>
            <w:r w:rsidRPr="001B34E8">
              <w:rPr>
                <w:rFonts w:ascii="StobiSerif Regular" w:eastAsia="StobiSerif Regular" w:hAnsi="StobiSerif Regular" w:cs="Arial"/>
                <w:i/>
                <w:iCs/>
                <w:sz w:val="20"/>
                <w:szCs w:val="20"/>
                <w:lang w:val="mk-MK"/>
              </w:rPr>
              <w:t>(Konfirmimi është i detyrueshëm në rast se përdoruesi ka një kompani të regjistruar, pra në rastin e një investimi të ri, një nga këto dokumente duhet të dorëzohet deri në fund të investimit).</w:t>
            </w:r>
          </w:p>
          <w:p w14:paraId="26500FB6" w14:textId="77777777" w:rsidR="001B34E8" w:rsidRPr="001B34E8" w:rsidRDefault="001B34E8" w:rsidP="001B34E8">
            <w:pPr>
              <w:jc w:val="both"/>
              <w:rPr>
                <w:rFonts w:ascii="StobiSerif Regular" w:eastAsia="StobiSerif Regular" w:hAnsi="StobiSerif Regular" w:cs="Arial"/>
                <w:i/>
                <w:iCs/>
                <w:sz w:val="20"/>
                <w:szCs w:val="20"/>
                <w:lang w:val="mk-MK"/>
              </w:rPr>
            </w:pPr>
            <w:r w:rsidRPr="001B34E8">
              <w:rPr>
                <w:rFonts w:ascii="StobiSerif Regular" w:eastAsia="StobiSerif Regular" w:hAnsi="StobiSerif Regular" w:cs="Arial"/>
                <w:i/>
                <w:iCs/>
                <w:sz w:val="20"/>
                <w:szCs w:val="20"/>
                <w:lang w:val="mk-MK"/>
              </w:rPr>
              <w:t>Një investim i ri nënkupton një investim të propozuar nga një kompani e regjistruar rishtazi që nuk ka paraqitur ende një deklaratë tatimore vjetore ose një kompani ekzistuese që propozon një investim në një aktivitet krejtësisht të ri, për shembull: kompania merret kryesisht me prodhimin e produkteve jo ushqimore. dhe propozon një investim për rritjen e plantacioneve frutore.</w:t>
            </w:r>
          </w:p>
          <w:p w14:paraId="638414AE" w14:textId="687775E2" w:rsidR="00480C51" w:rsidRPr="001B34E8" w:rsidRDefault="001B34E8" w:rsidP="001B34E8">
            <w:pPr>
              <w:jc w:val="both"/>
              <w:rPr>
                <w:rFonts w:ascii="StobiSerif Regular" w:eastAsia="StobiSerif Regular" w:hAnsi="StobiSerif Regular" w:cs="Arial"/>
                <w:sz w:val="20"/>
                <w:szCs w:val="20"/>
                <w:lang w:val="mk-MK"/>
              </w:rPr>
            </w:pPr>
            <w:r w:rsidRPr="001B34E8">
              <w:rPr>
                <w:rFonts w:ascii="StobiSerif Regular" w:eastAsia="StobiSerif Regular" w:hAnsi="StobiSerif Regular" w:cs="Arial"/>
                <w:i/>
                <w:iCs/>
                <w:sz w:val="20"/>
                <w:szCs w:val="20"/>
                <w:lang w:val="mk-MK"/>
              </w:rPr>
              <w:t>(Dëshmia se personi përgjegjës është në punësim të rregullt është e detyrueshme për përdoruesit: IZ i regjistruar sipas ligjit për kryerjen e veprimtarisë bujqësore, personat juridikë dhe kooperativat).</w:t>
            </w:r>
          </w:p>
        </w:tc>
      </w:tr>
      <w:tr w:rsidR="00480C51" w:rsidRPr="00355B88" w14:paraId="2A0EFFD3" w14:textId="77777777" w:rsidTr="00FE62C4">
        <w:tc>
          <w:tcPr>
            <w:tcW w:w="1053" w:type="dxa"/>
          </w:tcPr>
          <w:p w14:paraId="54C6A421"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63936ED0" w14:textId="6B4E1818" w:rsidR="00480C51" w:rsidRPr="001B34E8" w:rsidRDefault="001B34E8" w:rsidP="00F86A4C">
            <w:pPr>
              <w:jc w:val="both"/>
              <w:rPr>
                <w:rFonts w:ascii="StobiSerif Regular" w:eastAsia="StobiSerif Regular" w:hAnsi="StobiSerif Regular" w:cs="Arial"/>
                <w:b/>
                <w:sz w:val="20"/>
                <w:szCs w:val="20"/>
                <w:lang w:val="mk-MK"/>
              </w:rPr>
            </w:pPr>
            <w:r w:rsidRPr="001B34E8">
              <w:rPr>
                <w:rFonts w:ascii="StobiSerif Regular" w:eastAsia="StobiSerif Regular" w:hAnsi="StobiSerif Regular" w:cs="Arial"/>
                <w:b/>
                <w:sz w:val="20"/>
                <w:szCs w:val="20"/>
                <w:lang w:val="mk-MK"/>
              </w:rPr>
              <w:t>DËSHMI TË LASHUARA TË DETYRIMEVE TATIMORE, PENSIONALE DHE SIGURIMI TË AFTËSISË TË KUFIZUARA DHE SIGURIMI SHËNDETËSOR TË LËSHUAR NGA ADMINISTRATA E TË ARDHURAVE PUBLIKE</w:t>
            </w:r>
          </w:p>
        </w:tc>
      </w:tr>
      <w:tr w:rsidR="00480C51" w:rsidRPr="00355B88" w14:paraId="295C1894" w14:textId="77777777" w:rsidTr="00FE62C4">
        <w:tc>
          <w:tcPr>
            <w:tcW w:w="1053" w:type="dxa"/>
          </w:tcPr>
          <w:p w14:paraId="1C790876"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6A46634B" w14:textId="392D1617" w:rsidR="00480C51" w:rsidRPr="001B34E8" w:rsidRDefault="001B34E8" w:rsidP="00F86A4C">
            <w:pPr>
              <w:jc w:val="both"/>
              <w:rPr>
                <w:rFonts w:ascii="StobiSerif Regular" w:hAnsi="StobiSerif Regular" w:cs="Arial"/>
                <w:b/>
                <w:bCs/>
                <w:sz w:val="20"/>
                <w:szCs w:val="20"/>
                <w:lang w:val="sq-AL"/>
              </w:rPr>
            </w:pPr>
            <w:r w:rsidRPr="001B34E8">
              <w:rPr>
                <w:rFonts w:ascii="StobiSerif Regular" w:hAnsi="StobiSerif Regular" w:cs="Arial"/>
                <w:b/>
                <w:bCs/>
                <w:sz w:val="20"/>
                <w:szCs w:val="20"/>
                <w:lang w:val="mk-MK"/>
              </w:rPr>
              <w:t>DËSHMI QË PËRDORIMI NUK ËSHTË NË PROCEDURAT E FALIMENTIMIT TË LËSHUARA NGA REGJISTRIMI QENDROR TË R</w:t>
            </w:r>
            <w:r>
              <w:rPr>
                <w:rFonts w:ascii="StobiSerif Regular" w:hAnsi="StobiSerif Regular" w:cs="Arial"/>
                <w:b/>
                <w:bCs/>
                <w:sz w:val="20"/>
                <w:szCs w:val="20"/>
                <w:lang w:val="sq-AL"/>
              </w:rPr>
              <w:t>MV</w:t>
            </w:r>
          </w:p>
        </w:tc>
      </w:tr>
      <w:tr w:rsidR="00480C51" w:rsidRPr="00355B88" w14:paraId="01D88E6C" w14:textId="77777777" w:rsidTr="00FE62C4">
        <w:tc>
          <w:tcPr>
            <w:tcW w:w="1053" w:type="dxa"/>
          </w:tcPr>
          <w:p w14:paraId="4D27A18F"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46DC2D8" w14:textId="6E130762" w:rsidR="00480C51" w:rsidRPr="001B34E8" w:rsidRDefault="001B34E8" w:rsidP="00F86A4C">
            <w:pPr>
              <w:jc w:val="both"/>
              <w:rPr>
                <w:rFonts w:ascii="StobiSerif Regular" w:hAnsi="StobiSerif Regular" w:cs="Arial"/>
                <w:b/>
                <w:bCs/>
                <w:sz w:val="20"/>
                <w:szCs w:val="20"/>
                <w:lang w:val="sq-AL"/>
              </w:rPr>
            </w:pPr>
            <w:r w:rsidRPr="001B34E8">
              <w:rPr>
                <w:rFonts w:ascii="StobiSerif Regular" w:hAnsi="StobiSerif Regular" w:cs="Arial"/>
                <w:b/>
                <w:bCs/>
                <w:sz w:val="20"/>
                <w:szCs w:val="20"/>
                <w:lang w:val="mk-MK"/>
              </w:rPr>
              <w:t>DËSHMI E PËRDORIMIT NUK ËSHTË NË PROCEDURË LIKUIDIMI TË LËSHUAR NGA REGJISTRI QENDROR I R</w:t>
            </w:r>
            <w:r>
              <w:rPr>
                <w:rFonts w:ascii="StobiSerif Regular" w:hAnsi="StobiSerif Regular" w:cs="Arial"/>
                <w:b/>
                <w:bCs/>
                <w:sz w:val="20"/>
                <w:szCs w:val="20"/>
                <w:lang w:val="sq-AL"/>
              </w:rPr>
              <w:t>MV</w:t>
            </w:r>
          </w:p>
        </w:tc>
      </w:tr>
      <w:tr w:rsidR="00480C51" w:rsidRPr="001B34E8" w14:paraId="2A097519" w14:textId="77777777" w:rsidTr="00FE62C4">
        <w:tc>
          <w:tcPr>
            <w:tcW w:w="1053" w:type="dxa"/>
          </w:tcPr>
          <w:p w14:paraId="6BDC7051"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2CDBE48" w14:textId="147F8B0D" w:rsidR="00480C51" w:rsidRPr="001B34E8" w:rsidRDefault="001B34E8" w:rsidP="00F86A4C">
            <w:pPr>
              <w:jc w:val="both"/>
              <w:rPr>
                <w:rFonts w:ascii="StobiSerif Regular" w:hAnsi="StobiSerif Regular" w:cs="Arial"/>
                <w:b/>
                <w:bCs/>
                <w:sz w:val="20"/>
                <w:szCs w:val="20"/>
              </w:rPr>
            </w:pPr>
            <w:r w:rsidRPr="001B34E8">
              <w:rPr>
                <w:rFonts w:ascii="StobiSerif Regular" w:hAnsi="StobiSerif Regular" w:cs="Arial"/>
                <w:b/>
                <w:bCs/>
                <w:sz w:val="20"/>
                <w:szCs w:val="20"/>
              </w:rPr>
              <w:t>DËSHMI QË PËRDORUESIT NUK I IKA DHËNUAR NJË SANKSION PENALE TË NDALUAR PËR TË U</w:t>
            </w:r>
            <w:r>
              <w:rPr>
                <w:rFonts w:ascii="StobiSerif Regular" w:hAnsi="StobiSerif Regular" w:cs="Arial"/>
                <w:b/>
                <w:bCs/>
                <w:sz w:val="20"/>
                <w:szCs w:val="20"/>
              </w:rPr>
              <w:t>SHTRUAR</w:t>
            </w:r>
            <w:r w:rsidRPr="001B34E8">
              <w:rPr>
                <w:rFonts w:ascii="StobiSerif Regular" w:hAnsi="StobiSerif Regular" w:cs="Arial"/>
                <w:b/>
                <w:bCs/>
                <w:sz w:val="20"/>
                <w:szCs w:val="20"/>
              </w:rPr>
              <w:t xml:space="preserve"> PROFESION</w:t>
            </w:r>
          </w:p>
        </w:tc>
      </w:tr>
      <w:tr w:rsidR="00480C51" w:rsidRPr="001B34E8" w14:paraId="31570EBA" w14:textId="77777777" w:rsidTr="00FE62C4">
        <w:tc>
          <w:tcPr>
            <w:tcW w:w="1053" w:type="dxa"/>
          </w:tcPr>
          <w:p w14:paraId="47DE089D"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2BFD5949" w14:textId="634F94ED" w:rsidR="00480C51" w:rsidRPr="005A02C1" w:rsidRDefault="001B34E8" w:rsidP="00F86A4C">
            <w:pPr>
              <w:jc w:val="both"/>
              <w:rPr>
                <w:rFonts w:ascii="StobiSerif Regular" w:hAnsi="StobiSerif Regular" w:cs="Arial"/>
                <w:b/>
                <w:bCs/>
                <w:sz w:val="20"/>
                <w:szCs w:val="20"/>
                <w:lang w:val="mk-MK"/>
              </w:rPr>
            </w:pPr>
            <w:r w:rsidRPr="001B34E8">
              <w:rPr>
                <w:rFonts w:ascii="StobiSerif Regular" w:hAnsi="StobiSerif Regular" w:cs="Arial"/>
                <w:b/>
                <w:bCs/>
                <w:sz w:val="20"/>
                <w:szCs w:val="20"/>
                <w:lang w:val="mk-MK"/>
              </w:rPr>
              <w:t>DËSHMI SE NUK KA NDRYSHUAR PROCEDURË PENALE KUNDËR PËRDORUESIT NGA REGJISTRI I REGJISTRIMIT PENALE TË LËSHUAR NGA GJYKATA THEMELORE PENALE</w:t>
            </w:r>
          </w:p>
        </w:tc>
      </w:tr>
      <w:tr w:rsidR="00480C51" w:rsidRPr="00355B88" w14:paraId="087D83C0" w14:textId="77777777" w:rsidTr="00FE62C4">
        <w:tc>
          <w:tcPr>
            <w:tcW w:w="1053" w:type="dxa"/>
          </w:tcPr>
          <w:p w14:paraId="73DCBACD" w14:textId="202D2504"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39E8707F"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KËRKESA PËR LËSHIM E DORËZUAR NË:</w:t>
            </w:r>
          </w:p>
          <w:p w14:paraId="253097E6"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VENDIM PËR RAPORT TË MIRATUAR TË MBROJTJES SË MJEDISIT OSE</w:t>
            </w:r>
          </w:p>
          <w:p w14:paraId="54400B46"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NJË LEJE MJEDISORE TË INTEGRUARA OSE</w:t>
            </w:r>
          </w:p>
          <w:p w14:paraId="37FD6987"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B LEJE MJEDISORE E INTEGRUAR OSE</w:t>
            </w:r>
          </w:p>
          <w:p w14:paraId="0FC62581"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KONFIRMIMI SE NUK KA NEVOJË PËR PËRMIRËSIMIN E LEJES MJEDISORE EKZISTUESE DUKE PËRFSHIRË INVESTIMET E PROPOZUARA OSE</w:t>
            </w:r>
          </w:p>
          <w:p w14:paraId="3F9987F3"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KONFIRMIMI QË PËRDORËSIT NUK I KËRKOHET TË KETË NJË ZGJIDHJE TË MIRATUARA TË MBROJTJES SË MJEDISIT OSE LEJE TË INTEGRUARA TË MJEDISIT</w:t>
            </w:r>
          </w:p>
          <w:p w14:paraId="00015710" w14:textId="77777777" w:rsidR="001B34E8"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Dokumenti i referohet të gjithë ekonomisë bujqësore.</w:t>
            </w:r>
          </w:p>
          <w:p w14:paraId="0BB39687" w14:textId="4E75B5DC" w:rsidR="00480C51" w:rsidRPr="001B34E8" w:rsidRDefault="001B34E8" w:rsidP="001B34E8">
            <w:pPr>
              <w:keepNext/>
              <w:jc w:val="both"/>
              <w:outlineLvl w:val="4"/>
              <w:rPr>
                <w:rFonts w:ascii="StobiSerif Regular" w:eastAsia="Calibri" w:hAnsi="StobiSerif Regular" w:cs="Arial"/>
                <w:sz w:val="20"/>
                <w:szCs w:val="20"/>
                <w:lang w:val="mk-MK"/>
              </w:rPr>
            </w:pPr>
            <w:r w:rsidRPr="001B34E8">
              <w:rPr>
                <w:rFonts w:ascii="StobiSerif Regular" w:eastAsia="Calibri" w:hAnsi="StobiSerif Regular" w:cs="Arial"/>
                <w:sz w:val="20"/>
                <w:szCs w:val="20"/>
                <w:lang w:val="mk-MK"/>
              </w:rPr>
              <w:t>• Dokumenti lëshohet nga pushteti lokal ose Ministria e Mjedisit dhe Planifikimit Hapësinor;</w:t>
            </w:r>
          </w:p>
          <w:p w14:paraId="03A26807" w14:textId="1DAB1012" w:rsidR="00480C51" w:rsidRPr="001B34E8" w:rsidRDefault="001B34E8" w:rsidP="00F86A4C">
            <w:pPr>
              <w:jc w:val="both"/>
              <w:rPr>
                <w:rFonts w:ascii="StobiSerif Regular" w:hAnsi="StobiSerif Regular" w:cs="Arial"/>
                <w:i/>
                <w:iCs/>
                <w:sz w:val="20"/>
                <w:szCs w:val="20"/>
                <w:lang w:val="mk-MK"/>
              </w:rPr>
            </w:pPr>
            <w:r w:rsidRPr="001B34E8">
              <w:rPr>
                <w:rFonts w:ascii="StobiSerif Regular" w:hAnsi="StobiSerif Regular" w:cs="Arial"/>
                <w:i/>
                <w:iCs/>
                <w:sz w:val="20"/>
                <w:szCs w:val="20"/>
                <w:lang w:val="mk-MK"/>
              </w:rPr>
              <w:t>Dokumenti vlen për përdoruesit që kanë regjistruar ose propozojnë investime në prodhimin e qumështit, mishit, vezëve, aktivitetet pas vjeljes dhe përpunimin e produkteve bujqësore të ekonomisë bujqësore.</w:t>
            </w:r>
          </w:p>
        </w:tc>
      </w:tr>
      <w:tr w:rsidR="00480C51" w:rsidRPr="001B34E8" w14:paraId="11DA69C0" w14:textId="77777777" w:rsidTr="00FE62C4">
        <w:tc>
          <w:tcPr>
            <w:tcW w:w="1053" w:type="dxa"/>
          </w:tcPr>
          <w:p w14:paraId="523420DC"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4F003BA6" w14:textId="363855BF" w:rsidR="001B34E8" w:rsidRPr="001B34E8" w:rsidRDefault="001B34E8" w:rsidP="001B34E8">
            <w:pPr>
              <w:jc w:val="both"/>
              <w:rPr>
                <w:rFonts w:ascii="StobiSerif Regular" w:hAnsi="StobiSerif Regular" w:cs="Arial"/>
                <w:b/>
                <w:bCs/>
                <w:iCs/>
                <w:sz w:val="20"/>
                <w:szCs w:val="20"/>
              </w:rPr>
            </w:pPr>
            <w:r w:rsidRPr="001B34E8">
              <w:rPr>
                <w:rFonts w:ascii="StobiSerif Regular" w:hAnsi="StobiSerif Regular" w:cs="Arial"/>
                <w:b/>
                <w:bCs/>
                <w:iCs/>
                <w:sz w:val="20"/>
                <w:szCs w:val="20"/>
              </w:rPr>
              <w:t>ÇERTIFIKATË PRONËSORE PËR OBJEKT, DHE/OSE PËR TOKË</w:t>
            </w:r>
          </w:p>
          <w:p w14:paraId="2F05F024" w14:textId="2876A0E8" w:rsidR="00480C51" w:rsidRPr="001B34E8" w:rsidRDefault="001B34E8" w:rsidP="001B34E8">
            <w:pPr>
              <w:jc w:val="both"/>
              <w:rPr>
                <w:rFonts w:ascii="StobiSerif Regular" w:hAnsi="StobiSerif Regular" w:cs="Arial"/>
                <w:sz w:val="20"/>
                <w:szCs w:val="20"/>
              </w:rPr>
            </w:pPr>
            <w:proofErr w:type="spellStart"/>
            <w:r>
              <w:rPr>
                <w:rFonts w:ascii="StobiSerif Regular" w:hAnsi="StobiSerif Regular" w:cs="Arial"/>
                <w:i/>
                <w:sz w:val="20"/>
                <w:szCs w:val="20"/>
              </w:rPr>
              <w:t>Paralajmërim</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rast</w:t>
            </w:r>
            <w:proofErr w:type="spellEnd"/>
            <w:r w:rsidRPr="001B34E8">
              <w:rPr>
                <w:rFonts w:ascii="StobiSerif Regular" w:hAnsi="StobiSerif Regular" w:cs="Arial"/>
                <w:i/>
                <w:sz w:val="20"/>
                <w:szCs w:val="20"/>
              </w:rPr>
              <w:t xml:space="preserve"> se </w:t>
            </w:r>
            <w:proofErr w:type="spellStart"/>
            <w:r w:rsidRPr="001B34E8">
              <w:rPr>
                <w:rFonts w:ascii="StobiSerif Regular" w:hAnsi="StobiSerif Regular" w:cs="Arial"/>
                <w:i/>
                <w:sz w:val="20"/>
                <w:szCs w:val="20"/>
              </w:rPr>
              <w:t>ekziston</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një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marrëveshje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qiraje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ose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koncesioni</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për</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pronën</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që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është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objekt</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investimi</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këto</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duhet</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të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regjistrohen</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listën</w:t>
            </w:r>
            <w:proofErr w:type="spellEnd"/>
            <w:r w:rsidRPr="001B34E8">
              <w:rPr>
                <w:rFonts w:ascii="StobiSerif Regular" w:hAnsi="StobiSerif Regular" w:cs="Arial"/>
                <w:i/>
                <w:sz w:val="20"/>
                <w:szCs w:val="20"/>
              </w:rPr>
              <w:t xml:space="preserve"> e </w:t>
            </w:r>
            <w:proofErr w:type="spellStart"/>
            <w:r w:rsidRPr="001B34E8">
              <w:rPr>
                <w:rFonts w:ascii="StobiSerif Regular" w:hAnsi="StobiSerif Regular" w:cs="Arial"/>
                <w:i/>
                <w:sz w:val="20"/>
                <w:szCs w:val="20"/>
              </w:rPr>
              <w:t>pronave</w:t>
            </w:r>
            <w:proofErr w:type="spellEnd"/>
            <w:r w:rsidRPr="001B34E8">
              <w:rPr>
                <w:rFonts w:ascii="StobiSerif Regular" w:hAnsi="StobiSerif Regular" w:cs="Arial"/>
                <w:i/>
                <w:sz w:val="20"/>
                <w:szCs w:val="20"/>
              </w:rPr>
              <w:t>.</w:t>
            </w:r>
            <w:r w:rsidR="00480C51" w:rsidRPr="001B34E8" w:rsidDel="00BC179F">
              <w:rPr>
                <w:rFonts w:ascii="StobiSerif Regular" w:hAnsi="StobiSerif Regular" w:cs="Arial"/>
                <w:sz w:val="20"/>
                <w:szCs w:val="20"/>
              </w:rPr>
              <w:t xml:space="preserve"> </w:t>
            </w:r>
          </w:p>
        </w:tc>
      </w:tr>
      <w:tr w:rsidR="00480C51" w:rsidRPr="001B34E8" w14:paraId="27CF7419" w14:textId="77777777" w:rsidTr="00FE62C4">
        <w:tc>
          <w:tcPr>
            <w:tcW w:w="1053" w:type="dxa"/>
          </w:tcPr>
          <w:p w14:paraId="0317A7F8"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386D7D49" w14:textId="77777777" w:rsidR="001B34E8" w:rsidRPr="001B34E8" w:rsidRDefault="001B34E8" w:rsidP="001B34E8">
            <w:pPr>
              <w:jc w:val="both"/>
              <w:rPr>
                <w:rFonts w:ascii="StobiSerif Regular" w:hAnsi="StobiSerif Regular" w:cs="Arial"/>
                <w:b/>
                <w:bCs/>
                <w:iCs/>
                <w:sz w:val="20"/>
                <w:szCs w:val="20"/>
              </w:rPr>
            </w:pPr>
            <w:r w:rsidRPr="001B34E8">
              <w:rPr>
                <w:rFonts w:ascii="StobiSerif Regular" w:hAnsi="StobiSerif Regular" w:cs="Arial"/>
                <w:b/>
                <w:bCs/>
                <w:iCs/>
                <w:sz w:val="20"/>
                <w:szCs w:val="20"/>
              </w:rPr>
              <w:t>KONTRATË PËR QIRA/KONCESION PËR OBJEKT DHE/</w:t>
            </w:r>
            <w:proofErr w:type="spellStart"/>
            <w:r w:rsidRPr="001B34E8">
              <w:rPr>
                <w:rFonts w:ascii="StobiSerif Regular" w:hAnsi="StobiSerif Regular" w:cs="Arial"/>
                <w:b/>
                <w:bCs/>
                <w:iCs/>
                <w:sz w:val="20"/>
                <w:szCs w:val="20"/>
              </w:rPr>
              <w:t>ose</w:t>
            </w:r>
            <w:proofErr w:type="spellEnd"/>
            <w:r w:rsidRPr="001B34E8">
              <w:rPr>
                <w:rFonts w:ascii="StobiSerif Regular" w:hAnsi="StobiSerif Regular" w:cs="Arial"/>
                <w:b/>
                <w:bCs/>
                <w:iCs/>
                <w:sz w:val="20"/>
                <w:szCs w:val="20"/>
              </w:rPr>
              <w:t xml:space="preserve"> TOKË</w:t>
            </w:r>
          </w:p>
          <w:p w14:paraId="62386033" w14:textId="5B6C312F" w:rsidR="00480C51" w:rsidRPr="001B34E8" w:rsidRDefault="001B34E8" w:rsidP="001B34E8">
            <w:pPr>
              <w:jc w:val="both"/>
              <w:rPr>
                <w:rFonts w:ascii="StobiSerif Regular" w:hAnsi="StobiSerif Regular" w:cs="Arial"/>
                <w:i/>
                <w:sz w:val="20"/>
                <w:szCs w:val="20"/>
              </w:rPr>
            </w:pPr>
            <w:proofErr w:type="spellStart"/>
            <w:r w:rsidRPr="001B34E8">
              <w:rPr>
                <w:rFonts w:ascii="StobiSerif Regular" w:hAnsi="StobiSerif Regular" w:cs="Arial"/>
                <w:i/>
                <w:sz w:val="20"/>
                <w:szCs w:val="20"/>
              </w:rPr>
              <w:t>Një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marrëveshje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qiraje</w:t>
            </w:r>
            <w:proofErr w:type="spellEnd"/>
            <w:r w:rsidRPr="001B34E8">
              <w:rPr>
                <w:rFonts w:ascii="StobiSerif Regular" w:hAnsi="StobiSerif Regular" w:cs="Arial"/>
                <w:i/>
                <w:sz w:val="20"/>
                <w:szCs w:val="20"/>
              </w:rPr>
              <w:t>/</w:t>
            </w:r>
            <w:proofErr w:type="spellStart"/>
            <w:r w:rsidRPr="001B34E8">
              <w:rPr>
                <w:rFonts w:ascii="StobiSerif Regular" w:hAnsi="StobiSerif Regular" w:cs="Arial"/>
                <w:i/>
                <w:sz w:val="20"/>
                <w:szCs w:val="20"/>
              </w:rPr>
              <w:t>koncesioni</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për</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një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objekt</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dhe</w:t>
            </w:r>
            <w:proofErr w:type="spellEnd"/>
            <w:r w:rsidRPr="001B34E8">
              <w:rPr>
                <w:rFonts w:ascii="StobiSerif Regular" w:hAnsi="StobiSerif Regular" w:cs="Arial"/>
                <w:i/>
                <w:sz w:val="20"/>
                <w:szCs w:val="20"/>
              </w:rPr>
              <w:t>/</w:t>
            </w:r>
            <w:proofErr w:type="spellStart"/>
            <w:r w:rsidRPr="001B34E8">
              <w:rPr>
                <w:rFonts w:ascii="StobiSerif Regular" w:hAnsi="StobiSerif Regular" w:cs="Arial"/>
                <w:i/>
                <w:sz w:val="20"/>
                <w:szCs w:val="20"/>
              </w:rPr>
              <w:t>ose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tokë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dorëzohet</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nëse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është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planifikuar</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një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investim</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një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objekt</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dhe</w:t>
            </w:r>
            <w:proofErr w:type="spellEnd"/>
            <w:r w:rsidRPr="001B34E8">
              <w:rPr>
                <w:rFonts w:ascii="StobiSerif Regular" w:hAnsi="StobiSerif Regular" w:cs="Arial"/>
                <w:i/>
                <w:sz w:val="20"/>
                <w:szCs w:val="20"/>
              </w:rPr>
              <w:t>/</w:t>
            </w:r>
            <w:proofErr w:type="spellStart"/>
            <w:r w:rsidRPr="001B34E8">
              <w:rPr>
                <w:rFonts w:ascii="StobiSerif Regular" w:hAnsi="StobiSerif Regular" w:cs="Arial"/>
                <w:i/>
                <w:sz w:val="20"/>
                <w:szCs w:val="20"/>
              </w:rPr>
              <w:t>ose</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tokë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që</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jepet</w:t>
            </w:r>
            <w:proofErr w:type="spellEnd"/>
            <w:r w:rsidRPr="001B34E8">
              <w:rPr>
                <w:rFonts w:ascii="StobiSerif Regular" w:hAnsi="StobiSerif Regular" w:cs="Arial"/>
                <w:i/>
                <w:sz w:val="20"/>
                <w:szCs w:val="20"/>
              </w:rPr>
              <w:t xml:space="preserve"> me </w:t>
            </w:r>
            <w:proofErr w:type="spellStart"/>
            <w:r w:rsidRPr="001B34E8">
              <w:rPr>
                <w:rFonts w:ascii="StobiSerif Regular" w:hAnsi="StobiSerif Regular" w:cs="Arial"/>
                <w:i/>
                <w:sz w:val="20"/>
                <w:szCs w:val="20"/>
              </w:rPr>
              <w:t>qira</w:t>
            </w:r>
            <w:proofErr w:type="spellEnd"/>
            <w:r w:rsidRPr="001B34E8">
              <w:rPr>
                <w:rFonts w:ascii="StobiSerif Regular" w:hAnsi="StobiSerif Regular" w:cs="Arial"/>
                <w:i/>
                <w:sz w:val="20"/>
                <w:szCs w:val="20"/>
              </w:rPr>
              <w:t>/</w:t>
            </w:r>
            <w:proofErr w:type="spellStart"/>
            <w:r w:rsidRPr="001B34E8">
              <w:rPr>
                <w:rFonts w:ascii="StobiSerif Regular" w:hAnsi="StobiSerif Regular" w:cs="Arial"/>
                <w:i/>
                <w:sz w:val="20"/>
                <w:szCs w:val="20"/>
              </w:rPr>
              <w:t>nën</w:t>
            </w:r>
            <w:proofErr w:type="spellEnd"/>
            <w:r w:rsidRPr="001B34E8">
              <w:rPr>
                <w:rFonts w:ascii="StobiSerif Regular" w:hAnsi="StobiSerif Regular" w:cs="Arial"/>
                <w:i/>
                <w:sz w:val="20"/>
                <w:szCs w:val="20"/>
              </w:rPr>
              <w:t xml:space="preserve"> </w:t>
            </w:r>
            <w:proofErr w:type="spellStart"/>
            <w:r w:rsidRPr="001B34E8">
              <w:rPr>
                <w:rFonts w:ascii="StobiSerif Regular" w:hAnsi="StobiSerif Regular" w:cs="Arial"/>
                <w:i/>
                <w:sz w:val="20"/>
                <w:szCs w:val="20"/>
              </w:rPr>
              <w:t>koncesion</w:t>
            </w:r>
            <w:proofErr w:type="spellEnd"/>
            <w:r w:rsidRPr="001B34E8">
              <w:rPr>
                <w:rFonts w:ascii="StobiSerif Regular" w:hAnsi="StobiSerif Regular" w:cs="Arial"/>
                <w:i/>
                <w:sz w:val="20"/>
                <w:szCs w:val="20"/>
              </w:rPr>
              <w:t>.</w:t>
            </w:r>
          </w:p>
        </w:tc>
      </w:tr>
      <w:tr w:rsidR="00480C51" w:rsidRPr="00355B88" w14:paraId="0AE05E3E" w14:textId="77777777" w:rsidTr="00FE62C4">
        <w:tc>
          <w:tcPr>
            <w:tcW w:w="1053" w:type="dxa"/>
          </w:tcPr>
          <w:p w14:paraId="5CA5A850"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5A36FEF8" w14:textId="079EA54A" w:rsidR="00480C51" w:rsidRPr="007F5800" w:rsidRDefault="001B34E8" w:rsidP="00F86A4C">
            <w:pPr>
              <w:jc w:val="both"/>
              <w:rPr>
                <w:rFonts w:ascii="StobiSerif Regular" w:hAnsi="StobiSerif Regular" w:cs="Arial"/>
                <w:b/>
                <w:bCs/>
                <w:sz w:val="20"/>
                <w:szCs w:val="20"/>
                <w:lang w:val="sq-AL"/>
              </w:rPr>
            </w:pPr>
            <w:r w:rsidRPr="001B34E8">
              <w:rPr>
                <w:rFonts w:ascii="StobiSerif Regular" w:hAnsi="StobiSerif Regular" w:cs="Arial"/>
                <w:b/>
                <w:bCs/>
                <w:sz w:val="20"/>
                <w:szCs w:val="20"/>
                <w:lang w:val="mk-MK"/>
              </w:rPr>
              <w:t>VËSHTIMI I DETYRIMEVE TË RREGULLSHME TË BAZUARA NË MARRËVESHJE KREDIE NË RASTIN KUR BANKA KA LËNDUAR E PARË MBI PASURINË, TË SHËNUAR NË CERTIFIKATËN PRONËSORE përkatëse, SUBJEKT TË IN</w:t>
            </w:r>
            <w:r w:rsidR="007F5800">
              <w:rPr>
                <w:rFonts w:ascii="StobiSerif Regular" w:hAnsi="StobiSerif Regular" w:cs="Arial"/>
                <w:b/>
                <w:bCs/>
                <w:sz w:val="20"/>
                <w:szCs w:val="20"/>
                <w:lang w:val="mk-MK"/>
              </w:rPr>
              <w:t>V</w:t>
            </w:r>
            <w:r w:rsidR="007F5800">
              <w:rPr>
                <w:rFonts w:ascii="StobiSerif Regular" w:hAnsi="StobiSerif Regular" w:cs="Arial"/>
                <w:b/>
                <w:bCs/>
                <w:sz w:val="20"/>
                <w:szCs w:val="20"/>
                <w:lang w:val="sq-AL"/>
              </w:rPr>
              <w:t>ESTIMIT.</w:t>
            </w:r>
          </w:p>
        </w:tc>
      </w:tr>
      <w:tr w:rsidR="00480C51" w:rsidRPr="00355B88" w14:paraId="24AB80D0" w14:textId="77777777" w:rsidTr="00FE62C4">
        <w:tc>
          <w:tcPr>
            <w:tcW w:w="1053" w:type="dxa"/>
          </w:tcPr>
          <w:p w14:paraId="5C8C2473"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5014335D" w14:textId="77777777" w:rsidR="007F5800" w:rsidRPr="007F5800" w:rsidRDefault="007F5800" w:rsidP="007F5800">
            <w:pPr>
              <w:jc w:val="both"/>
              <w:rPr>
                <w:rFonts w:ascii="StobiSerif Regular" w:hAnsi="StobiSerif Regular" w:cs="Arial"/>
                <w:b/>
                <w:bCs/>
                <w:sz w:val="20"/>
                <w:szCs w:val="20"/>
                <w:lang w:val="mk-MK"/>
              </w:rPr>
            </w:pPr>
            <w:r w:rsidRPr="007F5800">
              <w:rPr>
                <w:rFonts w:ascii="StobiSerif Regular" w:hAnsi="StobiSerif Regular" w:cs="Arial"/>
                <w:b/>
                <w:bCs/>
                <w:sz w:val="20"/>
                <w:szCs w:val="20"/>
                <w:lang w:val="mk-MK"/>
              </w:rPr>
              <w:t>MIRATIMIN PËR:</w:t>
            </w:r>
          </w:p>
          <w:p w14:paraId="32036A07"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ndërtimi i një objekti të ri</w:t>
            </w:r>
          </w:p>
          <w:p w14:paraId="48074FF5"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rikonstruksioni i një ndërtese ekzistuese</w:t>
            </w:r>
          </w:p>
          <w:p w14:paraId="5B93336F"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përshtatja e një objekti ekzistues</w:t>
            </w:r>
          </w:p>
          <w:p w14:paraId="39290377"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zgjerimi i një ndërtese ekzistuese</w:t>
            </w:r>
          </w:p>
          <w:p w14:paraId="7576B369"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përmirësimi i një objekti ekzistues</w:t>
            </w:r>
          </w:p>
          <w:p w14:paraId="65CDB269"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instalimi i pajisjeve për prodhimin e energjisë nga burimet e rinovueshme të energjisë</w:t>
            </w:r>
          </w:p>
          <w:p w14:paraId="1F425C4F"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prodhimi i energjisë nga burimet e rinovueshme të energjisë</w:t>
            </w:r>
          </w:p>
          <w:p w14:paraId="4FDC0755"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 konfirmim nga institucioni përkatës se investimi i propozuar nuk kërkon leje ndërtimi</w:t>
            </w:r>
          </w:p>
          <w:p w14:paraId="47123067"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Paralajmërim:</w:t>
            </w:r>
          </w:p>
          <w:p w14:paraId="1FD7C82C" w14:textId="77777777" w:rsidR="007F5800" w:rsidRPr="007F5800"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Në rastin e veprimtarive ndërtimore në tokë bujqësore, përdoruesi duhet të paraqesë miratimin për aktivitetet e sipërpërmendura së bashku me dokumentet e tjera sipas urdhrit nr.19 me kërkesën për mbështetje financiare me aplikim.</w:t>
            </w:r>
          </w:p>
          <w:p w14:paraId="28A3882A" w14:textId="3426F0EA" w:rsidR="00480C51" w:rsidRPr="005A02C1" w:rsidRDefault="007F5800" w:rsidP="007F5800">
            <w:pPr>
              <w:jc w:val="both"/>
              <w:rPr>
                <w:rFonts w:ascii="StobiSerif Regular" w:hAnsi="StobiSerif Regular" w:cs="Arial"/>
                <w:sz w:val="20"/>
                <w:szCs w:val="20"/>
                <w:lang w:val="mk-MK"/>
              </w:rPr>
            </w:pPr>
            <w:r w:rsidRPr="007F5800">
              <w:rPr>
                <w:rFonts w:ascii="StobiSerif Regular" w:hAnsi="StobiSerif Regular" w:cs="Arial"/>
                <w:sz w:val="20"/>
                <w:szCs w:val="20"/>
                <w:lang w:val="mk-MK"/>
              </w:rPr>
              <w:t>Në rastin e aktiviteteve ndërtimore në tokë ndërtimore, Miratimi për aktivitetet e lartpërmendura duhet të vendoset në ueb faqen (</w:t>
            </w:r>
            <w:r w:rsidRPr="007F5800">
              <w:rPr>
                <w:rFonts w:ascii="StobiSerif Regular" w:hAnsi="StobiSerif Regular" w:cs="Arial"/>
                <w:b/>
                <w:bCs/>
                <w:color w:val="0070C0"/>
                <w:sz w:val="20"/>
                <w:szCs w:val="20"/>
                <w:lang w:val="mk-MK"/>
              </w:rPr>
              <w:t>www.gradezna perezita.gov.mk</w:t>
            </w:r>
            <w:r w:rsidRPr="007F5800">
              <w:rPr>
                <w:rFonts w:ascii="StobiSerif Regular" w:hAnsi="StobiSerif Regular" w:cs="Arial"/>
                <w:sz w:val="20"/>
                <w:szCs w:val="20"/>
                <w:lang w:val="mk-MK"/>
              </w:rPr>
              <w:t>) jo më vonë se afati i fundit për aplikime pas Thirrjes Publike.</w:t>
            </w:r>
          </w:p>
        </w:tc>
      </w:tr>
      <w:tr w:rsidR="00480C51" w:rsidRPr="007F5800" w14:paraId="2DF01CF2" w14:textId="77777777" w:rsidTr="007F5800">
        <w:trPr>
          <w:trHeight w:val="4418"/>
        </w:trPr>
        <w:tc>
          <w:tcPr>
            <w:tcW w:w="1053" w:type="dxa"/>
          </w:tcPr>
          <w:p w14:paraId="62795EF6"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038B294" w14:textId="77777777" w:rsidR="007F5800" w:rsidRPr="007F5800" w:rsidRDefault="007F5800" w:rsidP="007F5800">
            <w:pPr>
              <w:rPr>
                <w:rFonts w:ascii="StobiSerif Regular" w:hAnsi="StobiSerif Regular" w:cs="Arial"/>
                <w:b/>
                <w:bCs/>
                <w:sz w:val="20"/>
                <w:szCs w:val="20"/>
              </w:rPr>
            </w:pPr>
            <w:r w:rsidRPr="007F5800">
              <w:rPr>
                <w:rFonts w:ascii="StobiSerif Regular" w:hAnsi="StobiSerif Regular" w:cs="Arial"/>
                <w:b/>
                <w:bCs/>
                <w:sz w:val="20"/>
                <w:szCs w:val="20"/>
              </w:rPr>
              <w:t>KOPJE OSE FORMULARI ELEKTRONIK (CD) TË VIZATIMIT DHE MATJES BAZË TEKNIKE - LLOGARITJA NGA DOKUMENTACIONI TEKNIK I RISHIKUAR PËR</w:t>
            </w:r>
          </w:p>
          <w:p w14:paraId="1A27931D"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ndërtimi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një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objekti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ri</w:t>
            </w:r>
            <w:proofErr w:type="spellEnd"/>
          </w:p>
          <w:p w14:paraId="7B436D9D"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rikonstruksioni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një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ndërtese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ekzistuese</w:t>
            </w:r>
            <w:proofErr w:type="spellEnd"/>
          </w:p>
          <w:p w14:paraId="64D12370"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përshtatja</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një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objekti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ekzistues</w:t>
            </w:r>
            <w:proofErr w:type="spellEnd"/>
          </w:p>
          <w:p w14:paraId="46497866"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zgjerimi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një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ndërtese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ekzistuese</w:t>
            </w:r>
            <w:proofErr w:type="spellEnd"/>
          </w:p>
          <w:p w14:paraId="0B9CAC70"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përmirësimi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një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objekti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ekzistues</w:t>
            </w:r>
            <w:proofErr w:type="spellEnd"/>
          </w:p>
          <w:p w14:paraId="148FEDD3"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instalimi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pajisjeve</w:t>
            </w:r>
            <w:proofErr w:type="spellEnd"/>
            <w:r w:rsidRPr="007F5800">
              <w:rPr>
                <w:rFonts w:ascii="StobiSerif Regular" w:hAnsi="StobiSerif Regular" w:cs="Arial"/>
                <w:sz w:val="20"/>
                <w:szCs w:val="20"/>
              </w:rPr>
              <w:t>/</w:t>
            </w:r>
            <w:proofErr w:type="spellStart"/>
            <w:r w:rsidRPr="007F5800">
              <w:rPr>
                <w:rFonts w:ascii="StobiSerif Regular" w:hAnsi="StobiSerif Regular" w:cs="Arial"/>
                <w:sz w:val="20"/>
                <w:szCs w:val="20"/>
              </w:rPr>
              <w:t>instalimeve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prodhimin</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energjisë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nga</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burimet</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rinovueshme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energjisë</w:t>
            </w:r>
            <w:proofErr w:type="spellEnd"/>
          </w:p>
          <w:p w14:paraId="70A386C6"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prodhimi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energjisë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nga</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burimet</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rinovueshme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energjisë</w:t>
            </w:r>
            <w:proofErr w:type="spellEnd"/>
          </w:p>
          <w:p w14:paraId="4C7652F0" w14:textId="77777777" w:rsidR="007F5800" w:rsidRPr="007F5800" w:rsidRDefault="007F5800" w:rsidP="007F5800">
            <w:pPr>
              <w:rPr>
                <w:rFonts w:ascii="StobiSerif Regular" w:hAnsi="StobiSerif Regular" w:cs="Arial"/>
                <w:sz w:val="20"/>
                <w:szCs w:val="20"/>
              </w:rPr>
            </w:pPr>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gjendje</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prejardhur</w:t>
            </w:r>
            <w:proofErr w:type="spellEnd"/>
          </w:p>
          <w:p w14:paraId="7258A883" w14:textId="77777777" w:rsidR="007F5800" w:rsidRPr="007F5800" w:rsidRDefault="007F5800" w:rsidP="007F5800">
            <w:pPr>
              <w:rPr>
                <w:rFonts w:ascii="StobiSerif Regular" w:hAnsi="StobiSerif Regular" w:cs="Arial"/>
                <w:sz w:val="20"/>
                <w:szCs w:val="20"/>
              </w:rPr>
            </w:pPr>
            <w:proofErr w:type="spellStart"/>
            <w:r w:rsidRPr="007F5800">
              <w:rPr>
                <w:rFonts w:ascii="StobiSerif Regular" w:hAnsi="StobiSerif Regular" w:cs="Arial"/>
                <w:sz w:val="20"/>
                <w:szCs w:val="20"/>
              </w:rPr>
              <w:t>Paralajmërim</w:t>
            </w:r>
            <w:proofErr w:type="spellEnd"/>
            <w:r w:rsidRPr="007F5800">
              <w:rPr>
                <w:rFonts w:ascii="StobiSerif Regular" w:hAnsi="StobiSerif Regular" w:cs="Arial"/>
                <w:sz w:val="20"/>
                <w:szCs w:val="20"/>
              </w:rPr>
              <w:t>:</w:t>
            </w:r>
          </w:p>
          <w:p w14:paraId="4E4595F0" w14:textId="77777777" w:rsidR="007F5800" w:rsidRPr="007F5800" w:rsidRDefault="007F5800" w:rsidP="007F5800">
            <w:pPr>
              <w:rPr>
                <w:rFonts w:ascii="StobiSerif Regular" w:hAnsi="StobiSerif Regular" w:cs="Arial"/>
                <w:sz w:val="20"/>
                <w:szCs w:val="20"/>
              </w:rPr>
            </w:pPr>
            <w:proofErr w:type="spellStart"/>
            <w:r w:rsidRPr="007F5800">
              <w:rPr>
                <w:rFonts w:ascii="StobiSerif Regular" w:hAnsi="StobiSerif Regular" w:cs="Arial"/>
                <w:sz w:val="20"/>
                <w:szCs w:val="20"/>
              </w:rPr>
              <w:t>Në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rastin</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aktiviteteve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ndërtimore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tokë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bujqësore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përdoruesi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duhet</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dorëzojë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këto</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dokumente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aktivitetet</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sipërpërmendura</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së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bashku</w:t>
            </w:r>
            <w:proofErr w:type="spellEnd"/>
            <w:r w:rsidRPr="007F5800">
              <w:rPr>
                <w:rFonts w:ascii="StobiSerif Regular" w:hAnsi="StobiSerif Regular" w:cs="Arial"/>
                <w:sz w:val="20"/>
                <w:szCs w:val="20"/>
              </w:rPr>
              <w:t xml:space="preserve"> me </w:t>
            </w:r>
            <w:proofErr w:type="spellStart"/>
            <w:r w:rsidRPr="007F5800">
              <w:rPr>
                <w:rFonts w:ascii="StobiSerif Regular" w:hAnsi="StobiSerif Regular" w:cs="Arial"/>
                <w:sz w:val="20"/>
                <w:szCs w:val="20"/>
              </w:rPr>
              <w:t>dokumentet</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tjera</w:t>
            </w:r>
            <w:proofErr w:type="spellEnd"/>
            <w:r w:rsidRPr="007F5800">
              <w:rPr>
                <w:rFonts w:ascii="StobiSerif Regular" w:hAnsi="StobiSerif Regular" w:cs="Arial"/>
                <w:sz w:val="20"/>
                <w:szCs w:val="20"/>
              </w:rPr>
              <w:t xml:space="preserve"> me </w:t>
            </w:r>
            <w:proofErr w:type="spellStart"/>
            <w:r w:rsidRPr="007F5800">
              <w:rPr>
                <w:rFonts w:ascii="StobiSerif Regular" w:hAnsi="StobiSerif Regular" w:cs="Arial"/>
                <w:sz w:val="20"/>
                <w:szCs w:val="20"/>
              </w:rPr>
              <w:t>kërkesën</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mbështetje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financiare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gjatë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aplikimit</w:t>
            </w:r>
            <w:proofErr w:type="spellEnd"/>
            <w:r w:rsidRPr="007F5800">
              <w:rPr>
                <w:rFonts w:ascii="StobiSerif Regular" w:hAnsi="StobiSerif Regular" w:cs="Arial"/>
                <w:sz w:val="20"/>
                <w:szCs w:val="20"/>
              </w:rPr>
              <w:t>.</w:t>
            </w:r>
          </w:p>
          <w:p w14:paraId="264E8925" w14:textId="5E95E4D6" w:rsidR="00636E24" w:rsidRPr="007F5800" w:rsidRDefault="007F5800" w:rsidP="007F5800">
            <w:pPr>
              <w:rPr>
                <w:rFonts w:ascii="StobiSerif Regular" w:hAnsi="StobiSerif Regular" w:cs="Arial"/>
                <w:sz w:val="20"/>
                <w:szCs w:val="20"/>
              </w:rPr>
            </w:pPr>
            <w:proofErr w:type="spellStart"/>
            <w:r w:rsidRPr="007F5800">
              <w:rPr>
                <w:rFonts w:ascii="StobiSerif Regular" w:hAnsi="StobiSerif Regular" w:cs="Arial"/>
                <w:sz w:val="20"/>
                <w:szCs w:val="20"/>
              </w:rPr>
              <w:t>Në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rastin</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aktiviteteve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ndërtimore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tokë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ndërtimore</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dokumentet</w:t>
            </w:r>
            <w:proofErr w:type="spellEnd"/>
            <w:r w:rsidRPr="007F5800">
              <w:rPr>
                <w:rFonts w:ascii="StobiSerif Regular" w:hAnsi="StobiSerif Regular" w:cs="Arial"/>
                <w:sz w:val="20"/>
                <w:szCs w:val="20"/>
              </w:rPr>
              <w:t xml:space="preserve"> e </w:t>
            </w:r>
            <w:proofErr w:type="spellStart"/>
            <w:r w:rsidRPr="007F5800">
              <w:rPr>
                <w:rFonts w:ascii="StobiSerif Regular" w:hAnsi="StobiSerif Regular" w:cs="Arial"/>
                <w:sz w:val="20"/>
                <w:szCs w:val="20"/>
              </w:rPr>
              <w:t>specifikuara</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duhet</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të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ngarkohen</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në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ueb</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faqen</w:t>
            </w:r>
            <w:proofErr w:type="spellEnd"/>
            <w:r w:rsidRPr="007F5800">
              <w:rPr>
                <w:rFonts w:ascii="StobiSerif Regular" w:hAnsi="StobiSerif Regular" w:cs="Arial"/>
                <w:sz w:val="20"/>
                <w:szCs w:val="20"/>
              </w:rPr>
              <w:t xml:space="preserve"> (</w:t>
            </w:r>
            <w:r w:rsidRPr="007F5800">
              <w:rPr>
                <w:rFonts w:ascii="StobiSerif Regular" w:hAnsi="StobiSerif Regular" w:cs="Arial"/>
                <w:b/>
                <w:bCs/>
                <w:color w:val="0070C0"/>
                <w:sz w:val="20"/>
                <w:szCs w:val="20"/>
              </w:rPr>
              <w:t>www.gradezna perezita.gov.mk</w:t>
            </w:r>
            <w:r w:rsidRPr="007F5800">
              <w:rPr>
                <w:rFonts w:ascii="StobiSerif Regular" w:hAnsi="StobiSerif Regular" w:cs="Arial"/>
                <w:sz w:val="20"/>
                <w:szCs w:val="20"/>
              </w:rPr>
              <w:t xml:space="preserve">) jo </w:t>
            </w:r>
            <w:proofErr w:type="spellStart"/>
            <w:r w:rsidRPr="007F5800">
              <w:rPr>
                <w:rFonts w:ascii="StobiSerif Regular" w:hAnsi="StobiSerif Regular" w:cs="Arial"/>
                <w:sz w:val="20"/>
                <w:szCs w:val="20"/>
              </w:rPr>
              <w:t>më</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vonë</w:t>
            </w:r>
            <w:proofErr w:type="spellEnd"/>
            <w:r w:rsidRPr="007F5800">
              <w:rPr>
                <w:rFonts w:ascii="StobiSerif Regular" w:hAnsi="StobiSerif Regular" w:cs="Arial"/>
                <w:sz w:val="20"/>
                <w:szCs w:val="20"/>
              </w:rPr>
              <w:t xml:space="preserve"> se </w:t>
            </w:r>
            <w:proofErr w:type="spellStart"/>
            <w:r w:rsidRPr="007F5800">
              <w:rPr>
                <w:rFonts w:ascii="StobiSerif Regular" w:hAnsi="StobiSerif Regular" w:cs="Arial"/>
                <w:sz w:val="20"/>
                <w:szCs w:val="20"/>
              </w:rPr>
              <w:t>afati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i</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fundit</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për</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aplikime</w:t>
            </w:r>
            <w:proofErr w:type="spellEnd"/>
            <w:r w:rsidRPr="007F5800">
              <w:rPr>
                <w:rFonts w:ascii="StobiSerif Regular" w:hAnsi="StobiSerif Regular" w:cs="Arial"/>
                <w:sz w:val="20"/>
                <w:szCs w:val="20"/>
              </w:rPr>
              <w:t xml:space="preserve"> pas </w:t>
            </w:r>
            <w:proofErr w:type="spellStart"/>
            <w:r w:rsidRPr="007F5800">
              <w:rPr>
                <w:rFonts w:ascii="StobiSerif Regular" w:hAnsi="StobiSerif Regular" w:cs="Arial"/>
                <w:sz w:val="20"/>
                <w:szCs w:val="20"/>
              </w:rPr>
              <w:t>Thirrjes</w:t>
            </w:r>
            <w:proofErr w:type="spellEnd"/>
            <w:r w:rsidRPr="007F5800">
              <w:rPr>
                <w:rFonts w:ascii="StobiSerif Regular" w:hAnsi="StobiSerif Regular" w:cs="Arial"/>
                <w:sz w:val="20"/>
                <w:szCs w:val="20"/>
              </w:rPr>
              <w:t xml:space="preserve"> </w:t>
            </w:r>
            <w:proofErr w:type="spellStart"/>
            <w:r w:rsidRPr="007F5800">
              <w:rPr>
                <w:rFonts w:ascii="StobiSerif Regular" w:hAnsi="StobiSerif Regular" w:cs="Arial"/>
                <w:sz w:val="20"/>
                <w:szCs w:val="20"/>
              </w:rPr>
              <w:t>Publike</w:t>
            </w:r>
            <w:proofErr w:type="spellEnd"/>
            <w:r w:rsidRPr="007F5800">
              <w:rPr>
                <w:rFonts w:ascii="StobiSerif Regular" w:hAnsi="StobiSerif Regular" w:cs="Arial"/>
                <w:sz w:val="20"/>
                <w:szCs w:val="20"/>
              </w:rPr>
              <w:t>.</w:t>
            </w:r>
          </w:p>
        </w:tc>
      </w:tr>
      <w:tr w:rsidR="00480C51" w:rsidRPr="007F5800" w14:paraId="5396EBBE" w14:textId="77777777" w:rsidTr="00FE62C4">
        <w:tc>
          <w:tcPr>
            <w:tcW w:w="1053" w:type="dxa"/>
          </w:tcPr>
          <w:p w14:paraId="6F9334D8"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4E4DCDA5" w14:textId="77777777" w:rsidR="007F5800" w:rsidRPr="007F5800" w:rsidRDefault="007F5800" w:rsidP="007F5800">
            <w:pPr>
              <w:jc w:val="both"/>
              <w:rPr>
                <w:rFonts w:ascii="StobiSerif Regular" w:hAnsi="StobiSerif Regular" w:cs="Arial"/>
                <w:b/>
                <w:bCs/>
                <w:sz w:val="20"/>
                <w:szCs w:val="20"/>
              </w:rPr>
            </w:pPr>
            <w:r w:rsidRPr="007F5800">
              <w:rPr>
                <w:rFonts w:ascii="StobiSerif Regular" w:hAnsi="StobiSerif Regular" w:cs="Arial"/>
                <w:b/>
                <w:bCs/>
                <w:sz w:val="20"/>
                <w:szCs w:val="20"/>
              </w:rPr>
              <w:t>SITUATA/STATUSI KOHOR PËR TË GJITHA PUNËT E KRYERA TË NDËRTIMIT</w:t>
            </w:r>
          </w:p>
          <w:p w14:paraId="4B2E8AFD" w14:textId="19D7073D" w:rsidR="00480C51" w:rsidRPr="007F5800" w:rsidRDefault="007F5800" w:rsidP="007F5800">
            <w:pPr>
              <w:jc w:val="both"/>
              <w:rPr>
                <w:rFonts w:ascii="StobiSerif Regular" w:hAnsi="StobiSerif Regular" w:cs="Arial"/>
                <w:i/>
                <w:iCs/>
                <w:sz w:val="20"/>
                <w:szCs w:val="20"/>
              </w:rPr>
            </w:pPr>
            <w:proofErr w:type="spellStart"/>
            <w:r w:rsidRPr="007F5800">
              <w:rPr>
                <w:rFonts w:ascii="StobiSerif Regular" w:hAnsi="StobiSerif Regular" w:cs="Arial"/>
                <w:i/>
                <w:iCs/>
                <w:sz w:val="20"/>
                <w:szCs w:val="20"/>
              </w:rPr>
              <w:t>Situata</w:t>
            </w:r>
            <w:proofErr w:type="spellEnd"/>
            <w:r w:rsidRPr="007F5800">
              <w:rPr>
                <w:rFonts w:ascii="StobiSerif Regular" w:hAnsi="StobiSerif Regular" w:cs="Arial"/>
                <w:i/>
                <w:iCs/>
                <w:sz w:val="20"/>
                <w:szCs w:val="20"/>
              </w:rPr>
              <w:t xml:space="preserve"> e </w:t>
            </w:r>
            <w:proofErr w:type="spellStart"/>
            <w:r w:rsidRPr="007F5800">
              <w:rPr>
                <w:rFonts w:ascii="StobiSerif Regular" w:hAnsi="StobiSerif Regular" w:cs="Arial"/>
                <w:i/>
                <w:iCs/>
                <w:sz w:val="20"/>
                <w:szCs w:val="20"/>
              </w:rPr>
              <w:t>përkohshme</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paraqitet</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vetëm</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nëse</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përdoruesi</w:t>
            </w:r>
            <w:proofErr w:type="spellEnd"/>
            <w:r w:rsidRPr="007F5800">
              <w:rPr>
                <w:rFonts w:ascii="StobiSerif Regular" w:hAnsi="StobiSerif Regular" w:cs="Arial"/>
                <w:i/>
                <w:iCs/>
                <w:sz w:val="20"/>
                <w:szCs w:val="20"/>
              </w:rPr>
              <w:t xml:space="preserve"> ka </w:t>
            </w:r>
            <w:proofErr w:type="spellStart"/>
            <w:r w:rsidRPr="007F5800">
              <w:rPr>
                <w:rFonts w:ascii="StobiSerif Regular" w:hAnsi="StobiSerif Regular" w:cs="Arial"/>
                <w:i/>
                <w:iCs/>
                <w:sz w:val="20"/>
                <w:szCs w:val="20"/>
              </w:rPr>
              <w:t>ndërtuar</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një</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pjesë</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të</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objektit</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që</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është</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objekt</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investimi</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dhe</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nuk</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kërkon</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mbështetje</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financiare</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për</w:t>
            </w:r>
            <w:proofErr w:type="spellEnd"/>
            <w:r w:rsidRPr="007F5800">
              <w:rPr>
                <w:rFonts w:ascii="StobiSerif Regular" w:hAnsi="StobiSerif Regular" w:cs="Arial"/>
                <w:i/>
                <w:iCs/>
                <w:sz w:val="20"/>
                <w:szCs w:val="20"/>
              </w:rPr>
              <w:t xml:space="preserve"> </w:t>
            </w:r>
            <w:proofErr w:type="spellStart"/>
            <w:r w:rsidRPr="007F5800">
              <w:rPr>
                <w:rFonts w:ascii="StobiSerif Regular" w:hAnsi="StobiSerif Regular" w:cs="Arial"/>
                <w:i/>
                <w:iCs/>
                <w:sz w:val="20"/>
                <w:szCs w:val="20"/>
              </w:rPr>
              <w:t>të</w:t>
            </w:r>
            <w:proofErr w:type="spellEnd"/>
            <w:r w:rsidRPr="007F5800">
              <w:rPr>
                <w:rFonts w:ascii="StobiSerif Regular" w:hAnsi="StobiSerif Regular" w:cs="Arial"/>
                <w:i/>
                <w:iCs/>
                <w:sz w:val="20"/>
                <w:szCs w:val="20"/>
              </w:rPr>
              <w:t>.</w:t>
            </w:r>
          </w:p>
        </w:tc>
      </w:tr>
      <w:tr w:rsidR="00480C51" w:rsidRPr="007F5800" w14:paraId="40B6C892" w14:textId="77777777" w:rsidTr="00FE62C4">
        <w:tc>
          <w:tcPr>
            <w:tcW w:w="1053" w:type="dxa"/>
          </w:tcPr>
          <w:p w14:paraId="5FDEBE13"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7F2EC7E0" w14:textId="7296809E" w:rsidR="00480C51" w:rsidRPr="007F5800" w:rsidRDefault="007F5800" w:rsidP="00F86A4C">
            <w:pPr>
              <w:jc w:val="both"/>
              <w:rPr>
                <w:rFonts w:ascii="StobiSerif Regular" w:hAnsi="StobiSerif Regular" w:cs="Arial"/>
                <w:b/>
                <w:bCs/>
                <w:sz w:val="20"/>
                <w:szCs w:val="20"/>
              </w:rPr>
            </w:pPr>
            <w:r w:rsidRPr="007F5800">
              <w:rPr>
                <w:rFonts w:ascii="StobiSerif Regular" w:hAnsi="StobiSerif Regular" w:cs="Arial"/>
                <w:b/>
                <w:bCs/>
                <w:sz w:val="20"/>
                <w:szCs w:val="20"/>
              </w:rPr>
              <w:t>BIZNES PLAN PER INVESTIME ME VLERE TOTALE MBI 80 000 euro</w:t>
            </w:r>
          </w:p>
        </w:tc>
      </w:tr>
      <w:tr w:rsidR="00480C51" w:rsidRPr="007F5800" w14:paraId="4377845A" w14:textId="77777777" w:rsidTr="00FE62C4">
        <w:tc>
          <w:tcPr>
            <w:tcW w:w="1053" w:type="dxa"/>
          </w:tcPr>
          <w:p w14:paraId="3F396DF8"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193C9046" w14:textId="12315C73" w:rsidR="00480C51" w:rsidRPr="007F5800" w:rsidRDefault="007F5800" w:rsidP="00F86A4C">
            <w:pPr>
              <w:jc w:val="both"/>
              <w:rPr>
                <w:rFonts w:ascii="StobiSerif Regular" w:eastAsia="StobiSerif Regular" w:hAnsi="StobiSerif Regular" w:cs="Arial"/>
                <w:b/>
                <w:sz w:val="20"/>
                <w:szCs w:val="20"/>
              </w:rPr>
            </w:pPr>
            <w:r w:rsidRPr="007F5800">
              <w:rPr>
                <w:rFonts w:ascii="StobiSerif Regular" w:eastAsia="StobiSerif Regular" w:hAnsi="StobiSerif Regular" w:cs="Arial"/>
                <w:b/>
                <w:sz w:val="20"/>
                <w:szCs w:val="20"/>
              </w:rPr>
              <w:t>PROJEKT PROPOZIM TEKNIK PER INVESTIME ME VLERE TOTALE NEN 80 000 EURO</w:t>
            </w:r>
          </w:p>
        </w:tc>
      </w:tr>
      <w:tr w:rsidR="00480C51" w:rsidRPr="00355B88" w14:paraId="3B266976" w14:textId="77777777" w:rsidTr="00FE62C4">
        <w:tc>
          <w:tcPr>
            <w:tcW w:w="1053" w:type="dxa"/>
          </w:tcPr>
          <w:p w14:paraId="5B1D5001"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E931201" w14:textId="5C00ED7C" w:rsidR="00480C51" w:rsidRPr="007F5800" w:rsidRDefault="007F5800" w:rsidP="00F86A4C">
            <w:pPr>
              <w:jc w:val="both"/>
              <w:rPr>
                <w:rFonts w:ascii="StobiSerif Regular" w:hAnsi="StobiSerif Regular" w:cs="Arial"/>
                <w:b/>
                <w:bCs/>
                <w:sz w:val="20"/>
                <w:szCs w:val="20"/>
                <w:lang w:val="mk-MK"/>
              </w:rPr>
            </w:pPr>
            <w:r w:rsidRPr="007F5800">
              <w:rPr>
                <w:rFonts w:ascii="StobiSerif Regular" w:hAnsi="StobiSerif Regular" w:cs="Arial"/>
                <w:b/>
                <w:bCs/>
                <w:sz w:val="20"/>
                <w:szCs w:val="20"/>
                <w:lang w:val="mk-MK"/>
              </w:rPr>
              <w:t>DY OFERTA TË LËSHUARA NGA FURNIZUES TË PAVARUR PËR ÇDO ARTIKUJ/GRUPI ARTIKUJT (FUNKSIONAL I VARUR) ME NJË SHUMË MË MË MË TË MËKUR SE 10 000 EURO TË SHOQËRUARA ME KONTROLLIN PER SPECIFIKACION</w:t>
            </w:r>
            <w:r>
              <w:rPr>
                <w:rFonts w:ascii="StobiSerif Regular" w:hAnsi="StobiSerif Regular" w:cs="Arial"/>
                <w:b/>
                <w:bCs/>
                <w:sz w:val="20"/>
                <w:szCs w:val="20"/>
                <w:lang w:val="sq-AL"/>
              </w:rPr>
              <w:t xml:space="preserve">IN </w:t>
            </w:r>
            <w:r w:rsidRPr="007F5800">
              <w:rPr>
                <w:rFonts w:ascii="StobiSerif Regular" w:hAnsi="StobiSerif Regular" w:cs="Arial"/>
                <w:b/>
                <w:bCs/>
                <w:sz w:val="20"/>
                <w:szCs w:val="20"/>
                <w:lang w:val="mk-MK"/>
              </w:rPr>
              <w:t>PËR ÇDO ARTIKUJ/GRUPI ARTIKUJVE</w:t>
            </w:r>
          </w:p>
        </w:tc>
      </w:tr>
      <w:tr w:rsidR="00480C51" w:rsidRPr="00355B88" w14:paraId="7A4FE107" w14:textId="77777777" w:rsidTr="00FE62C4">
        <w:tc>
          <w:tcPr>
            <w:tcW w:w="1053" w:type="dxa"/>
          </w:tcPr>
          <w:p w14:paraId="4BA89714"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58273536" w14:textId="77777777" w:rsidR="00480C51" w:rsidRDefault="007F5800" w:rsidP="00F86A4C">
            <w:pPr>
              <w:jc w:val="both"/>
              <w:rPr>
                <w:rFonts w:ascii="StobiSerif Regular" w:hAnsi="StobiSerif Regular" w:cs="Arial"/>
                <w:b/>
                <w:bCs/>
                <w:sz w:val="20"/>
                <w:szCs w:val="20"/>
                <w:lang w:val="sq-AL"/>
              </w:rPr>
            </w:pPr>
            <w:r w:rsidRPr="007F5800">
              <w:rPr>
                <w:lang w:val="mk-MK"/>
              </w:rPr>
              <w:t xml:space="preserve"> </w:t>
            </w:r>
            <w:r w:rsidRPr="007F5800">
              <w:rPr>
                <w:rFonts w:ascii="StobiSerif Regular" w:hAnsi="StobiSerif Regular" w:cs="Arial"/>
                <w:b/>
                <w:bCs/>
                <w:sz w:val="20"/>
                <w:szCs w:val="20"/>
                <w:lang w:val="mk-MK"/>
              </w:rPr>
              <w:t xml:space="preserve">TRE OFERTA TË LËSHUARA NGA FURNIZUES TË NDRYSHËM TË PAVARUR PËR ÇDO ARTIKUJ/GRUPI ARTIKUJT (FUNKSIONAL I VARUR) PËR NJË SHUME MBI 10,000 EUR TË SHOQËRUAR ME SPECIFIKACIONIN </w:t>
            </w:r>
            <w:r>
              <w:rPr>
                <w:rFonts w:ascii="StobiSerif Regular" w:hAnsi="StobiSerif Regular" w:cs="Arial"/>
                <w:b/>
                <w:bCs/>
                <w:sz w:val="20"/>
                <w:szCs w:val="20"/>
                <w:lang w:val="sq-AL"/>
              </w:rPr>
              <w:t>PËR ÇDO ARTIKUJ/GRUP ARTIKULLI.</w:t>
            </w:r>
          </w:p>
          <w:p w14:paraId="5A1FC414" w14:textId="0E3153B0" w:rsidR="007F5800" w:rsidRPr="007F5800" w:rsidRDefault="007F5800" w:rsidP="007F5800">
            <w:pPr>
              <w:jc w:val="both"/>
              <w:rPr>
                <w:rFonts w:ascii="StobiSerif Regular" w:hAnsi="StobiSerif Regular" w:cs="Arial"/>
                <w:i/>
                <w:iCs/>
                <w:sz w:val="20"/>
                <w:szCs w:val="20"/>
                <w:lang w:val="sq-AL"/>
              </w:rPr>
            </w:pPr>
            <w:r w:rsidRPr="007F5800">
              <w:rPr>
                <w:rFonts w:ascii="StobiSerif Regular" w:hAnsi="StobiSerif Regular" w:cs="Arial"/>
                <w:i/>
                <w:iCs/>
                <w:sz w:val="20"/>
                <w:szCs w:val="20"/>
                <w:lang w:val="sq-AL"/>
              </w:rPr>
              <w:t>Paralajmërim: artikujt/grupet e artikujve me vlerë totale 10,000 € nga një furnizues nuk duhet të ndahen artificialisht me një vlerë nën €10,000 për të mbledhur dy oferta.</w:t>
            </w:r>
          </w:p>
          <w:p w14:paraId="5C566AE6" w14:textId="0FB2260F" w:rsidR="007F5800" w:rsidRPr="007F5800" w:rsidRDefault="007F5800" w:rsidP="007F5800">
            <w:pPr>
              <w:jc w:val="both"/>
              <w:rPr>
                <w:rFonts w:ascii="StobiSerif Regular" w:hAnsi="StobiSerif Regular" w:cs="Arial"/>
                <w:b/>
                <w:bCs/>
                <w:sz w:val="20"/>
                <w:szCs w:val="20"/>
                <w:lang w:val="sq-AL"/>
              </w:rPr>
            </w:pPr>
            <w:r w:rsidRPr="007F5800">
              <w:rPr>
                <w:rFonts w:ascii="StobiSerif Regular" w:hAnsi="StobiSerif Regular" w:cs="Arial"/>
                <w:i/>
                <w:iCs/>
                <w:sz w:val="20"/>
                <w:szCs w:val="20"/>
                <w:lang w:val="sq-AL"/>
              </w:rPr>
              <w:t>Nëse artikujt janë funksionalisht të ndërvarur, për shembull ata përfaqësojnë një njësi prodhimi dhe lëshohen nga një furnizues, ato do të trajtohen si një grup artikujsh.</w:t>
            </w:r>
          </w:p>
        </w:tc>
      </w:tr>
      <w:tr w:rsidR="00480C51" w:rsidRPr="00355B88" w14:paraId="67634979" w14:textId="77777777" w:rsidTr="00FE62C4">
        <w:tc>
          <w:tcPr>
            <w:tcW w:w="1053" w:type="dxa"/>
          </w:tcPr>
          <w:p w14:paraId="6578C3D3"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64FD6046" w14:textId="3E94569C" w:rsidR="00480C51" w:rsidRPr="007F5800" w:rsidRDefault="007F5800" w:rsidP="00F86A4C">
            <w:pPr>
              <w:jc w:val="both"/>
              <w:rPr>
                <w:rFonts w:ascii="StobiSerif Regular" w:hAnsi="StobiSerif Regular" w:cs="Arial"/>
                <w:b/>
                <w:bCs/>
                <w:sz w:val="20"/>
                <w:szCs w:val="20"/>
                <w:lang w:val="mk-MK"/>
              </w:rPr>
            </w:pPr>
            <w:r w:rsidRPr="007F5800">
              <w:rPr>
                <w:rFonts w:ascii="StobiSerif Regular" w:hAnsi="StobiSerif Regular" w:cs="Arial"/>
                <w:b/>
                <w:bCs/>
                <w:sz w:val="20"/>
                <w:szCs w:val="20"/>
                <w:lang w:val="mk-MK"/>
              </w:rPr>
              <w:t>KOPIJET E LICENCAVE TË NDËRTIMIT PËR KATEGORINË PËRKATËSE TË NDËRTIMIT PËR ÇDO OFERTUES.</w:t>
            </w:r>
          </w:p>
        </w:tc>
      </w:tr>
      <w:tr w:rsidR="00480C51" w:rsidRPr="00355B88" w14:paraId="499A5938" w14:textId="77777777" w:rsidTr="00FE62C4">
        <w:tc>
          <w:tcPr>
            <w:tcW w:w="1053" w:type="dxa"/>
          </w:tcPr>
          <w:p w14:paraId="6706A44F"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4DA667C" w14:textId="384DB155" w:rsidR="00480C51" w:rsidRPr="007F5800" w:rsidRDefault="007F5800" w:rsidP="00F86A4C">
            <w:pPr>
              <w:jc w:val="both"/>
              <w:rPr>
                <w:rFonts w:ascii="StobiSerif Regular" w:hAnsi="StobiSerif Regular" w:cs="Arial"/>
                <w:b/>
                <w:bCs/>
                <w:sz w:val="20"/>
                <w:szCs w:val="20"/>
                <w:lang w:val="mk-MK"/>
              </w:rPr>
            </w:pPr>
            <w:r w:rsidRPr="007F5800">
              <w:rPr>
                <w:rFonts w:ascii="StobiSerif Regular" w:hAnsi="StobiSerif Regular" w:cs="Arial"/>
                <w:b/>
                <w:bCs/>
                <w:sz w:val="20"/>
                <w:szCs w:val="20"/>
                <w:lang w:val="mk-MK"/>
              </w:rPr>
              <w:t>NJË KOPJE E NJË DOKUMENTI QË DO TË PËRMBANË TË DHËNA MBI STRUKTURËN E PRONËSISË PËR TË GJITHË FURNIZUESIT TË HUAJ.</w:t>
            </w:r>
          </w:p>
        </w:tc>
      </w:tr>
      <w:tr w:rsidR="00480C51" w:rsidRPr="00355B88" w14:paraId="68F6E384" w14:textId="77777777" w:rsidTr="00FE62C4">
        <w:tc>
          <w:tcPr>
            <w:tcW w:w="1053" w:type="dxa"/>
          </w:tcPr>
          <w:p w14:paraId="415D9FB2"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3FC44E26" w14:textId="198449D8" w:rsidR="00480C51" w:rsidRPr="007F5800" w:rsidRDefault="007F5800" w:rsidP="00F86A4C">
            <w:pPr>
              <w:jc w:val="both"/>
              <w:rPr>
                <w:rFonts w:ascii="StobiSerif Regular" w:hAnsi="StobiSerif Regular" w:cs="Arial"/>
                <w:b/>
                <w:bCs/>
                <w:sz w:val="20"/>
                <w:szCs w:val="20"/>
                <w:lang w:val="sq-AL"/>
              </w:rPr>
            </w:pPr>
            <w:r w:rsidRPr="007F5800">
              <w:rPr>
                <w:rFonts w:ascii="StobiSerif Regular" w:hAnsi="StobiSerif Regular" w:cs="Arial"/>
                <w:b/>
                <w:bCs/>
                <w:sz w:val="20"/>
                <w:szCs w:val="20"/>
                <w:lang w:val="mk-MK"/>
              </w:rPr>
              <w:t>KOPJE E LIBRIT TË AKSIONARËVE PËR TË GJITHË OFERTUESIT TË REGJISTRUARA SI SHOQËRIA A</w:t>
            </w:r>
            <w:r>
              <w:rPr>
                <w:rFonts w:ascii="StobiSerif Regular" w:hAnsi="StobiSerif Regular" w:cs="Arial"/>
                <w:b/>
                <w:bCs/>
                <w:sz w:val="20"/>
                <w:szCs w:val="20"/>
                <w:lang w:val="sq-AL"/>
              </w:rPr>
              <w:t>KSIONARE.</w:t>
            </w:r>
          </w:p>
        </w:tc>
      </w:tr>
      <w:tr w:rsidR="00480C51" w:rsidRPr="00355B88" w14:paraId="4CBB60E4" w14:textId="77777777" w:rsidTr="00FE62C4">
        <w:tc>
          <w:tcPr>
            <w:tcW w:w="1053" w:type="dxa"/>
          </w:tcPr>
          <w:p w14:paraId="62832561"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5C3DDFB1" w14:textId="5DE1CC82" w:rsidR="00480C51" w:rsidRPr="007F5800" w:rsidRDefault="007F5800" w:rsidP="00F86A4C">
            <w:pPr>
              <w:jc w:val="both"/>
              <w:rPr>
                <w:rFonts w:ascii="StobiSerif Regular" w:hAnsi="StobiSerif Regular" w:cs="Arial"/>
                <w:b/>
                <w:bCs/>
                <w:sz w:val="20"/>
                <w:szCs w:val="20"/>
                <w:lang w:val="mk-MK"/>
              </w:rPr>
            </w:pPr>
            <w:r w:rsidRPr="007F5800">
              <w:rPr>
                <w:rFonts w:ascii="StobiSerif Regular" w:hAnsi="StobiSerif Regular" w:cs="Arial"/>
                <w:b/>
                <w:bCs/>
                <w:sz w:val="20"/>
                <w:szCs w:val="20"/>
                <w:lang w:val="mk-MK"/>
              </w:rPr>
              <w:t>DEKLARATA E PËRDORËSIT QË SHPJEGON ARSYET E ZGJEDHJES SË OFERTËS SPECIFIKE NË RASTIN KUR OFERTA E ZGJEDHUR NUK ËSHTË ME ÇMIMIN MË TË LARTË.</w:t>
            </w:r>
          </w:p>
        </w:tc>
      </w:tr>
      <w:tr w:rsidR="00480C51" w:rsidRPr="00355B88" w14:paraId="3F04E538" w14:textId="77777777" w:rsidTr="00FE62C4">
        <w:tc>
          <w:tcPr>
            <w:tcW w:w="1053" w:type="dxa"/>
          </w:tcPr>
          <w:p w14:paraId="4B80F1A1"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2CC28F6C" w14:textId="1D86B429" w:rsidR="00480C51" w:rsidRPr="002F4F63" w:rsidRDefault="002F4F63" w:rsidP="00F86A4C">
            <w:pPr>
              <w:jc w:val="both"/>
              <w:rPr>
                <w:rFonts w:ascii="StobiSerif Regular" w:hAnsi="StobiSerif Regular" w:cs="Arial"/>
                <w:b/>
                <w:bCs/>
                <w:sz w:val="20"/>
                <w:szCs w:val="20"/>
                <w:lang w:val="sq-AL"/>
              </w:rPr>
            </w:pPr>
            <w:r w:rsidRPr="002F4F63">
              <w:rPr>
                <w:rFonts w:ascii="StobiSerif Regular" w:hAnsi="StobiSerif Regular" w:cs="Arial"/>
                <w:b/>
                <w:bCs/>
                <w:sz w:val="20"/>
                <w:szCs w:val="20"/>
                <w:lang w:val="mk-MK"/>
              </w:rPr>
              <w:t>DY OFERTA LËSHUARA NGA FURNIZUES TË NDRYSHËM TË PAVARUR PËR ÇDO ARTIKUJ/GRUPI I ARTIKUJVE PËR SHPENZIMET E PËRGJITHSHME MË MË TË MIRË SE 10,000 EUR</w:t>
            </w:r>
            <w:r>
              <w:rPr>
                <w:rFonts w:ascii="StobiSerif Regular" w:hAnsi="StobiSerif Regular" w:cs="Arial"/>
                <w:b/>
                <w:bCs/>
                <w:sz w:val="20"/>
                <w:szCs w:val="20"/>
                <w:lang w:val="sq-AL"/>
              </w:rPr>
              <w:t>O</w:t>
            </w:r>
          </w:p>
        </w:tc>
      </w:tr>
      <w:tr w:rsidR="00480C51" w:rsidRPr="00355B88" w14:paraId="2FF27221" w14:textId="77777777" w:rsidTr="00FE62C4">
        <w:tc>
          <w:tcPr>
            <w:tcW w:w="1053" w:type="dxa"/>
          </w:tcPr>
          <w:p w14:paraId="39DA7E05" w14:textId="77777777" w:rsidR="00480C51" w:rsidRPr="005A02C1" w:rsidRDefault="00480C51">
            <w:pPr>
              <w:pStyle w:val="ListParagraph"/>
              <w:numPr>
                <w:ilvl w:val="0"/>
                <w:numId w:val="5"/>
              </w:numPr>
              <w:spacing w:after="0" w:line="240" w:lineRule="auto"/>
              <w:jc w:val="both"/>
              <w:rPr>
                <w:rFonts w:ascii="StobiSerif Regular" w:hAnsi="StobiSerif Regular" w:cs="Arial"/>
                <w:sz w:val="20"/>
                <w:szCs w:val="20"/>
              </w:rPr>
            </w:pPr>
          </w:p>
        </w:tc>
        <w:tc>
          <w:tcPr>
            <w:tcW w:w="7447" w:type="dxa"/>
          </w:tcPr>
          <w:p w14:paraId="0E215625" w14:textId="531A7399" w:rsidR="00480C51" w:rsidRPr="002F4F63" w:rsidRDefault="002F4F63" w:rsidP="00F86A4C">
            <w:pPr>
              <w:jc w:val="both"/>
              <w:rPr>
                <w:rFonts w:ascii="StobiSerif Regular" w:hAnsi="StobiSerif Regular" w:cs="Arial"/>
                <w:b/>
                <w:bCs/>
                <w:sz w:val="20"/>
                <w:szCs w:val="20"/>
                <w:lang w:val="sq-AL"/>
              </w:rPr>
            </w:pPr>
            <w:r w:rsidRPr="002F4F63">
              <w:rPr>
                <w:rFonts w:ascii="StobiSerif Regular" w:hAnsi="StobiSerif Regular" w:cs="Arial"/>
                <w:b/>
                <w:bCs/>
                <w:sz w:val="20"/>
                <w:szCs w:val="20"/>
                <w:lang w:val="mk-MK"/>
              </w:rPr>
              <w:t>TRE KUOTA TË LËSHUARA NGA FURNIZUES TË NDRYSHËM TË PAVARUR PËR ÇDO ARTIKUJ/GRUPI ARTIKUJSH PËR SHPENZIMET TË PËRGJITHSHME MBI 10,000 EUR</w:t>
            </w:r>
            <w:r>
              <w:rPr>
                <w:rFonts w:ascii="StobiSerif Regular" w:hAnsi="StobiSerif Regular" w:cs="Arial"/>
                <w:b/>
                <w:bCs/>
                <w:sz w:val="20"/>
                <w:szCs w:val="20"/>
                <w:lang w:val="sq-AL"/>
              </w:rPr>
              <w:t>O</w:t>
            </w:r>
          </w:p>
        </w:tc>
      </w:tr>
      <w:tr w:rsidR="00FE62C4" w:rsidRPr="00355B88" w14:paraId="35F5C96C" w14:textId="77777777" w:rsidTr="00FE62C4">
        <w:trPr>
          <w:trHeight w:val="1052"/>
        </w:trPr>
        <w:tc>
          <w:tcPr>
            <w:tcW w:w="8500" w:type="dxa"/>
            <w:gridSpan w:val="2"/>
          </w:tcPr>
          <w:p w14:paraId="790119CE" w14:textId="77777777" w:rsidR="00FE62C4" w:rsidRPr="002F4F63" w:rsidRDefault="00FE62C4">
            <w:pPr>
              <w:rPr>
                <w:rFonts w:ascii="StobiSerif Regular" w:hAnsi="StobiSerif Regular"/>
                <w:b/>
                <w:bCs/>
                <w:sz w:val="20"/>
                <w:szCs w:val="20"/>
                <w:lang w:val="mk-MK"/>
              </w:rPr>
            </w:pPr>
          </w:p>
          <w:p w14:paraId="564526FE" w14:textId="45752093" w:rsidR="00FE62C4" w:rsidRPr="002F4F63" w:rsidRDefault="002F4F63" w:rsidP="00F86A4C">
            <w:pPr>
              <w:jc w:val="both"/>
              <w:rPr>
                <w:rFonts w:ascii="StobiSerif Regular" w:hAnsi="StobiSerif Regular" w:cs="Arial"/>
                <w:b/>
                <w:bCs/>
                <w:sz w:val="20"/>
                <w:szCs w:val="20"/>
                <w:lang w:val="mk-MK"/>
              </w:rPr>
            </w:pPr>
            <w:r w:rsidRPr="002F4F63">
              <w:rPr>
                <w:rFonts w:ascii="StobiSerif Regular" w:hAnsi="StobiSerif Regular" w:cs="Arial"/>
                <w:b/>
                <w:bCs/>
                <w:sz w:val="20"/>
                <w:szCs w:val="20"/>
                <w:lang w:val="mk-MK"/>
              </w:rPr>
              <w:t>DOKUMENTET QË AFPZRR DO TË MIRË ME DETYRË ZYRTARE NË EMËR TË PËRDORUESIT (NGA INSTITUCIONET TJERA QEVERISË).</w:t>
            </w:r>
          </w:p>
        </w:tc>
      </w:tr>
      <w:tr w:rsidR="00FE62C4" w:rsidRPr="002F4F63" w14:paraId="2A83F57F" w14:textId="77777777" w:rsidTr="00FE62C4">
        <w:trPr>
          <w:trHeight w:val="1"/>
        </w:trPr>
        <w:tc>
          <w:tcPr>
            <w:tcW w:w="8500" w:type="dxa"/>
            <w:gridSpan w:val="2"/>
          </w:tcPr>
          <w:p w14:paraId="1F36641C" w14:textId="77777777" w:rsidR="002F4F63" w:rsidRPr="002F4F63" w:rsidRDefault="002F4F63" w:rsidP="002F4F63">
            <w:pPr>
              <w:spacing w:before="120" w:after="120"/>
              <w:jc w:val="both"/>
              <w:rPr>
                <w:rFonts w:ascii="StobiSerif Regular" w:hAnsi="StobiSerif Regular" w:cs="Arial"/>
                <w:b/>
                <w:bCs/>
                <w:sz w:val="20"/>
                <w:szCs w:val="20"/>
              </w:rPr>
            </w:pPr>
            <w:r w:rsidRPr="002F4F63">
              <w:rPr>
                <w:rFonts w:ascii="StobiSerif Regular" w:hAnsi="StobiSerif Regular" w:cs="Arial"/>
                <w:b/>
                <w:bCs/>
                <w:sz w:val="20"/>
                <w:szCs w:val="20"/>
              </w:rPr>
              <w:t>DËSHMI E REGJISTRIMIT TË BUJQËSISË FAMILJARE</w:t>
            </w:r>
          </w:p>
          <w:p w14:paraId="04AB5AC5" w14:textId="77777777" w:rsidR="002F4F63" w:rsidRPr="002F4F63" w:rsidRDefault="002F4F63" w:rsidP="002F4F63">
            <w:pPr>
              <w:spacing w:before="120" w:after="120"/>
              <w:jc w:val="both"/>
              <w:rPr>
                <w:rFonts w:ascii="StobiSerif Regular" w:hAnsi="StobiSerif Regular" w:cs="Arial"/>
                <w:b/>
                <w:bCs/>
                <w:sz w:val="20"/>
                <w:szCs w:val="20"/>
              </w:rPr>
            </w:pPr>
            <w:r w:rsidRPr="002F4F63">
              <w:rPr>
                <w:rFonts w:ascii="StobiSerif Regular" w:hAnsi="StobiSerif Regular" w:cs="Arial"/>
                <w:b/>
                <w:bCs/>
                <w:sz w:val="20"/>
                <w:szCs w:val="20"/>
              </w:rPr>
              <w:t>VENDIM PËR KRYERJEN E NJË AKTIVITETI SHTESË NË FERMË BUJQËSORE FAMILJARE</w:t>
            </w:r>
          </w:p>
          <w:p w14:paraId="1AAE446E" w14:textId="33E6916B" w:rsidR="00FE62C4" w:rsidRPr="002F4F63" w:rsidRDefault="002F4F63" w:rsidP="002F4F63">
            <w:pPr>
              <w:spacing w:before="120" w:after="120"/>
              <w:jc w:val="both"/>
              <w:rPr>
                <w:rFonts w:ascii="StobiSerif Regular" w:hAnsi="StobiSerif Regular" w:cs="Arial"/>
                <w:i/>
                <w:iCs/>
                <w:sz w:val="20"/>
                <w:szCs w:val="20"/>
              </w:rPr>
            </w:pPr>
            <w:r w:rsidRPr="002F4F63">
              <w:rPr>
                <w:rFonts w:ascii="StobiSerif Regular" w:hAnsi="StobiSerif Regular" w:cs="Arial"/>
                <w:i/>
                <w:iCs/>
                <w:sz w:val="20"/>
                <w:szCs w:val="20"/>
              </w:rPr>
              <w:t xml:space="preserve">(Ky </w:t>
            </w:r>
            <w:proofErr w:type="spellStart"/>
            <w:r w:rsidRPr="002F4F63">
              <w:rPr>
                <w:rFonts w:ascii="StobiSerif Regular" w:hAnsi="StobiSerif Regular" w:cs="Arial"/>
                <w:i/>
                <w:iCs/>
                <w:sz w:val="20"/>
                <w:szCs w:val="20"/>
              </w:rPr>
              <w:t>dokument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merret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detyrë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profesionale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rast</w:t>
            </w:r>
            <w:proofErr w:type="spellEnd"/>
            <w:r w:rsidRPr="002F4F63">
              <w:rPr>
                <w:rFonts w:ascii="StobiSerif Regular" w:hAnsi="StobiSerif Regular" w:cs="Arial"/>
                <w:i/>
                <w:iCs/>
                <w:sz w:val="20"/>
                <w:szCs w:val="20"/>
              </w:rPr>
              <w:t xml:space="preserve"> se </w:t>
            </w:r>
            <w:proofErr w:type="spellStart"/>
            <w:r w:rsidRPr="002F4F63">
              <w:rPr>
                <w:rFonts w:ascii="StobiSerif Regular" w:hAnsi="StobiSerif Regular" w:cs="Arial"/>
                <w:i/>
                <w:iCs/>
                <w:sz w:val="20"/>
                <w:szCs w:val="20"/>
              </w:rPr>
              <w:t>përfituesi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aplikon</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fermë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familjare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dhe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tashmë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është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angazhuar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prodhimin</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dhe</w:t>
            </w:r>
            <w:proofErr w:type="spellEnd"/>
            <w:r w:rsidRPr="002F4F63">
              <w:rPr>
                <w:rFonts w:ascii="StobiSerif Regular" w:hAnsi="StobiSerif Regular" w:cs="Arial"/>
                <w:i/>
                <w:iCs/>
                <w:sz w:val="20"/>
                <w:szCs w:val="20"/>
              </w:rPr>
              <w:t>/</w:t>
            </w:r>
            <w:proofErr w:type="spellStart"/>
            <w:r w:rsidRPr="002F4F63">
              <w:rPr>
                <w:rFonts w:ascii="StobiSerif Regular" w:hAnsi="StobiSerif Regular" w:cs="Arial"/>
                <w:i/>
                <w:iCs/>
                <w:sz w:val="20"/>
                <w:szCs w:val="20"/>
              </w:rPr>
              <w:t>ose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përpunimin</w:t>
            </w:r>
            <w:proofErr w:type="spellEnd"/>
            <w:r w:rsidRPr="002F4F63">
              <w:rPr>
                <w:rFonts w:ascii="StobiSerif Regular" w:hAnsi="StobiSerif Regular" w:cs="Arial"/>
                <w:i/>
                <w:iCs/>
                <w:sz w:val="20"/>
                <w:szCs w:val="20"/>
              </w:rPr>
              <w:t xml:space="preserve"> e </w:t>
            </w:r>
            <w:proofErr w:type="spellStart"/>
            <w:r w:rsidRPr="002F4F63">
              <w:rPr>
                <w:rFonts w:ascii="StobiSerif Regular" w:hAnsi="StobiSerif Regular" w:cs="Arial"/>
                <w:i/>
                <w:iCs/>
                <w:sz w:val="20"/>
                <w:szCs w:val="20"/>
              </w:rPr>
              <w:t>ushqimit</w:t>
            </w:r>
            <w:proofErr w:type="spellEnd"/>
            <w:r w:rsidRPr="002F4F63">
              <w:rPr>
                <w:rFonts w:ascii="StobiSerif Regular" w:hAnsi="StobiSerif Regular" w:cs="Arial"/>
                <w:i/>
                <w:iCs/>
                <w:sz w:val="20"/>
                <w:szCs w:val="20"/>
              </w:rPr>
              <w:t>).</w:t>
            </w:r>
          </w:p>
        </w:tc>
      </w:tr>
      <w:tr w:rsidR="00FE62C4" w:rsidRPr="002F4F63" w14:paraId="47257F76" w14:textId="77777777" w:rsidTr="00FE62C4">
        <w:trPr>
          <w:trHeight w:val="1"/>
        </w:trPr>
        <w:tc>
          <w:tcPr>
            <w:tcW w:w="8500" w:type="dxa"/>
            <w:gridSpan w:val="2"/>
          </w:tcPr>
          <w:p w14:paraId="236DD232" w14:textId="5D01932E" w:rsidR="00FE62C4" w:rsidRPr="002F4F63" w:rsidRDefault="002F4F63" w:rsidP="00F86A4C">
            <w:pPr>
              <w:spacing w:before="120" w:after="120"/>
              <w:jc w:val="both"/>
              <w:rPr>
                <w:rFonts w:ascii="StobiSerif Regular" w:hAnsi="StobiSerif Regular" w:cs="Arial"/>
                <w:sz w:val="20"/>
                <w:szCs w:val="20"/>
              </w:rPr>
            </w:pPr>
            <w:r w:rsidRPr="002F4F63">
              <w:rPr>
                <w:rFonts w:ascii="StobiSerif Regular" w:hAnsi="StobiSerif Regular" w:cs="Arial"/>
                <w:b/>
                <w:bCs/>
                <w:sz w:val="20"/>
                <w:szCs w:val="20"/>
              </w:rPr>
              <w:t>CERTIFIKATA E KAPACITETEVE PRODHIMTARE TE REGJISTRUARA (NE REGJISTRIN E VETËM TË PUNONJËSVE TË BUJQËSISË, NDËRMARRJEVE MBPEU)</w:t>
            </w:r>
          </w:p>
        </w:tc>
      </w:tr>
      <w:tr w:rsidR="00FE62C4" w:rsidRPr="002F4F63" w14:paraId="42E0C025" w14:textId="77777777" w:rsidTr="00FE62C4">
        <w:trPr>
          <w:trHeight w:val="1"/>
        </w:trPr>
        <w:tc>
          <w:tcPr>
            <w:tcW w:w="8500" w:type="dxa"/>
            <w:gridSpan w:val="2"/>
          </w:tcPr>
          <w:p w14:paraId="00FEDCFD" w14:textId="0BDFB035" w:rsidR="002F4F63" w:rsidRPr="002F4F63" w:rsidRDefault="002F4F63" w:rsidP="002F4F63">
            <w:pPr>
              <w:spacing w:before="120" w:after="120"/>
              <w:jc w:val="both"/>
              <w:rPr>
                <w:rFonts w:ascii="StobiSerif Regular" w:eastAsia="StobiSerif Regular" w:hAnsi="StobiSerif Regular" w:cs="Arial"/>
                <w:b/>
                <w:sz w:val="20"/>
                <w:szCs w:val="20"/>
              </w:rPr>
            </w:pPr>
            <w:r w:rsidRPr="002F4F63">
              <w:rPr>
                <w:rFonts w:ascii="StobiSerif Regular" w:eastAsia="StobiSerif Regular" w:hAnsi="StobiSerif Regular" w:cs="Arial"/>
                <w:b/>
                <w:sz w:val="20"/>
                <w:szCs w:val="20"/>
              </w:rPr>
              <w:t>DËSHMI E EKZISTIMIT TË NJË KAPACITETI MINIMAL TË PRODHIMIT 20 TON TË REGJISTRUAR NË REGJISTRIN E PRODHUESVE TË PESHKUT NË M</w:t>
            </w:r>
            <w:r>
              <w:rPr>
                <w:rFonts w:ascii="StobiSerif Regular" w:eastAsia="StobiSerif Regular" w:hAnsi="StobiSerif Regular" w:cs="Arial"/>
                <w:b/>
                <w:sz w:val="20"/>
                <w:szCs w:val="20"/>
              </w:rPr>
              <w:t>BPEU</w:t>
            </w:r>
            <w:r w:rsidRPr="002F4F63">
              <w:rPr>
                <w:rFonts w:ascii="StobiSerif Regular" w:eastAsia="StobiSerif Regular" w:hAnsi="StobiSerif Regular" w:cs="Arial"/>
                <w:b/>
                <w:sz w:val="20"/>
                <w:szCs w:val="20"/>
              </w:rPr>
              <w:t>.</w:t>
            </w:r>
          </w:p>
          <w:p w14:paraId="49EDCD10" w14:textId="313F50F9" w:rsidR="00FE62C4" w:rsidRPr="002F4F63" w:rsidRDefault="002F4F63" w:rsidP="002F4F63">
            <w:pPr>
              <w:spacing w:before="120" w:after="120"/>
              <w:jc w:val="both"/>
              <w:rPr>
                <w:rFonts w:ascii="StobiSerif Regular" w:eastAsia="StobiSerif Regular" w:hAnsi="StobiSerif Regular" w:cs="Arial"/>
                <w:b/>
                <w:sz w:val="20"/>
                <w:szCs w:val="20"/>
              </w:rPr>
            </w:pPr>
            <w:r w:rsidRPr="002F4F63">
              <w:rPr>
                <w:rFonts w:ascii="StobiSerif Regular" w:eastAsia="StobiSerif Regular" w:hAnsi="StobiSerif Regular" w:cs="Arial"/>
                <w:bCs/>
                <w:i/>
                <w:iCs/>
                <w:sz w:val="20"/>
                <w:szCs w:val="20"/>
              </w:rPr>
              <w:t xml:space="preserve">(Ky </w:t>
            </w:r>
            <w:proofErr w:type="spellStart"/>
            <w:r w:rsidRPr="002F4F63">
              <w:rPr>
                <w:rFonts w:ascii="StobiSerif Regular" w:eastAsia="StobiSerif Regular" w:hAnsi="StobiSerif Regular" w:cs="Arial"/>
                <w:bCs/>
                <w:i/>
                <w:iCs/>
                <w:sz w:val="20"/>
                <w:szCs w:val="20"/>
              </w:rPr>
              <w:t>dokument</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merret</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në</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detyrë</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profesionale</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në</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rast</w:t>
            </w:r>
            <w:proofErr w:type="spellEnd"/>
            <w:r w:rsidRPr="002F4F63">
              <w:rPr>
                <w:rFonts w:ascii="StobiSerif Regular" w:eastAsia="StobiSerif Regular" w:hAnsi="StobiSerif Regular" w:cs="Arial"/>
                <w:bCs/>
                <w:i/>
                <w:iCs/>
                <w:sz w:val="20"/>
                <w:szCs w:val="20"/>
              </w:rPr>
              <w:t xml:space="preserve"> se </w:t>
            </w:r>
            <w:proofErr w:type="spellStart"/>
            <w:r w:rsidRPr="002F4F63">
              <w:rPr>
                <w:rFonts w:ascii="StobiSerif Regular" w:eastAsia="StobiSerif Regular" w:hAnsi="StobiSerif Regular" w:cs="Arial"/>
                <w:bCs/>
                <w:i/>
                <w:iCs/>
                <w:sz w:val="20"/>
                <w:szCs w:val="20"/>
              </w:rPr>
              <w:t>përdoruesi</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aplikon</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si</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prodhues</w:t>
            </w:r>
            <w:proofErr w:type="spellEnd"/>
            <w:r w:rsidRPr="002F4F63">
              <w:rPr>
                <w:rFonts w:ascii="StobiSerif Regular" w:eastAsia="StobiSerif Regular" w:hAnsi="StobiSerif Regular" w:cs="Arial"/>
                <w:bCs/>
                <w:i/>
                <w:iCs/>
                <w:sz w:val="20"/>
                <w:szCs w:val="20"/>
              </w:rPr>
              <w:t xml:space="preserve"> </w:t>
            </w:r>
            <w:proofErr w:type="spellStart"/>
            <w:r w:rsidRPr="002F4F63">
              <w:rPr>
                <w:rFonts w:ascii="StobiSerif Regular" w:eastAsia="StobiSerif Regular" w:hAnsi="StobiSerif Regular" w:cs="Arial"/>
                <w:bCs/>
                <w:i/>
                <w:iCs/>
                <w:sz w:val="20"/>
                <w:szCs w:val="20"/>
              </w:rPr>
              <w:t>peshku</w:t>
            </w:r>
            <w:proofErr w:type="spellEnd"/>
            <w:r w:rsidRPr="002F4F63">
              <w:rPr>
                <w:rFonts w:ascii="StobiSerif Regular" w:eastAsia="StobiSerif Regular" w:hAnsi="StobiSerif Regular" w:cs="Arial"/>
                <w:b/>
                <w:sz w:val="20"/>
                <w:szCs w:val="20"/>
              </w:rPr>
              <w:t>).</w:t>
            </w:r>
          </w:p>
        </w:tc>
      </w:tr>
      <w:tr w:rsidR="00FE62C4" w:rsidRPr="002F4F63" w14:paraId="7F75AE40" w14:textId="77777777" w:rsidTr="00FE62C4">
        <w:trPr>
          <w:trHeight w:val="1"/>
        </w:trPr>
        <w:tc>
          <w:tcPr>
            <w:tcW w:w="8500" w:type="dxa"/>
            <w:gridSpan w:val="2"/>
          </w:tcPr>
          <w:p w14:paraId="2A3E578F" w14:textId="77777777" w:rsidR="002F4F63" w:rsidRPr="002F4F63" w:rsidRDefault="002F4F63" w:rsidP="002F4F63">
            <w:pPr>
              <w:spacing w:before="120" w:after="120"/>
              <w:jc w:val="both"/>
              <w:rPr>
                <w:rFonts w:ascii="StobiSerif Regular" w:hAnsi="StobiSerif Regular" w:cs="Arial"/>
                <w:b/>
                <w:bCs/>
                <w:sz w:val="20"/>
                <w:szCs w:val="20"/>
              </w:rPr>
            </w:pPr>
            <w:r w:rsidRPr="002F4F63">
              <w:rPr>
                <w:rFonts w:ascii="StobiSerif Regular" w:hAnsi="StobiSerif Regular" w:cs="Arial"/>
                <w:b/>
                <w:bCs/>
                <w:sz w:val="20"/>
                <w:szCs w:val="20"/>
              </w:rPr>
              <w:t>STATUSI AKTUAL I PERSONIT JURIDIK-PERDORUES</w:t>
            </w:r>
          </w:p>
          <w:p w14:paraId="34B1E111" w14:textId="77777777" w:rsidR="002F4F63" w:rsidRPr="002F4F63" w:rsidRDefault="002F4F63" w:rsidP="002F4F63">
            <w:pPr>
              <w:spacing w:before="120" w:after="120"/>
              <w:jc w:val="both"/>
              <w:rPr>
                <w:rFonts w:ascii="StobiSerif Regular" w:hAnsi="StobiSerif Regular" w:cs="Arial"/>
                <w:i/>
                <w:iCs/>
                <w:sz w:val="20"/>
                <w:szCs w:val="20"/>
              </w:rPr>
            </w:pPr>
            <w:r w:rsidRPr="002F4F63">
              <w:rPr>
                <w:rFonts w:ascii="StobiSerif Regular" w:hAnsi="StobiSerif Regular" w:cs="Arial"/>
                <w:i/>
                <w:iCs/>
                <w:sz w:val="20"/>
                <w:szCs w:val="20"/>
              </w:rPr>
              <w:t xml:space="preserve">(Ky </w:t>
            </w:r>
            <w:proofErr w:type="spellStart"/>
            <w:r w:rsidRPr="002F4F63">
              <w:rPr>
                <w:rFonts w:ascii="StobiSerif Regular" w:hAnsi="StobiSerif Regular" w:cs="Arial"/>
                <w:i/>
                <w:iCs/>
                <w:sz w:val="20"/>
                <w:szCs w:val="20"/>
              </w:rPr>
              <w:t>dokument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merret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sipas</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detyrës</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zyrtare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rast</w:t>
            </w:r>
            <w:proofErr w:type="spellEnd"/>
            <w:r w:rsidRPr="002F4F63">
              <w:rPr>
                <w:rFonts w:ascii="StobiSerif Regular" w:hAnsi="StobiSerif Regular" w:cs="Arial"/>
                <w:i/>
                <w:iCs/>
                <w:sz w:val="20"/>
                <w:szCs w:val="20"/>
              </w:rPr>
              <w:t xml:space="preserve"> se </w:t>
            </w:r>
            <w:proofErr w:type="spellStart"/>
            <w:r w:rsidRPr="002F4F63">
              <w:rPr>
                <w:rFonts w:ascii="StobiSerif Regular" w:hAnsi="StobiSerif Regular" w:cs="Arial"/>
                <w:i/>
                <w:iCs/>
                <w:sz w:val="20"/>
                <w:szCs w:val="20"/>
              </w:rPr>
              <w:t>përdoruesi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aplikon</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shoqëri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tregtare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tregtar</w:t>
            </w:r>
            <w:proofErr w:type="spellEnd"/>
            <w:r w:rsidRPr="002F4F63">
              <w:rPr>
                <w:rFonts w:ascii="StobiSerif Regular" w:hAnsi="StobiSerif Regular" w:cs="Arial"/>
                <w:i/>
                <w:iCs/>
                <w:sz w:val="20"/>
                <w:szCs w:val="20"/>
              </w:rPr>
              <w:t xml:space="preserve"> individual, </w:t>
            </w:r>
            <w:proofErr w:type="spellStart"/>
            <w:r w:rsidRPr="002F4F63">
              <w:rPr>
                <w:rFonts w:ascii="StobiSerif Regular" w:hAnsi="StobiSerif Regular" w:cs="Arial"/>
                <w:i/>
                <w:iCs/>
                <w:sz w:val="20"/>
                <w:szCs w:val="20"/>
              </w:rPr>
              <w:t>prodhues</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bujqësor</w:t>
            </w:r>
            <w:proofErr w:type="spellEnd"/>
            <w:r w:rsidRPr="002F4F63">
              <w:rPr>
                <w:rFonts w:ascii="StobiSerif Regular" w:hAnsi="StobiSerif Regular" w:cs="Arial"/>
                <w:i/>
                <w:iCs/>
                <w:sz w:val="20"/>
                <w:szCs w:val="20"/>
              </w:rPr>
              <w:t xml:space="preserve"> individual, </w:t>
            </w:r>
            <w:proofErr w:type="spellStart"/>
            <w:r w:rsidRPr="002F4F63">
              <w:rPr>
                <w:rFonts w:ascii="StobiSerif Regular" w:hAnsi="StobiSerif Regular" w:cs="Arial"/>
                <w:i/>
                <w:iCs/>
                <w:sz w:val="20"/>
                <w:szCs w:val="20"/>
              </w:rPr>
              <w:t>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regjistruar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sipas</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Ligjit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për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veprimtari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bujqësore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kooperativë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bujqësore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subjekte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përbashkëta</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juridike</w:t>
            </w:r>
            <w:proofErr w:type="spellEnd"/>
            <w:r w:rsidRPr="002F4F63">
              <w:rPr>
                <w:rFonts w:ascii="StobiSerif Regular" w:hAnsi="StobiSerif Regular" w:cs="Arial"/>
                <w:i/>
                <w:iCs/>
                <w:sz w:val="20"/>
                <w:szCs w:val="20"/>
              </w:rPr>
              <w:t>).</w:t>
            </w:r>
          </w:p>
          <w:p w14:paraId="27141408" w14:textId="77777777" w:rsidR="002F4F63" w:rsidRPr="002F4F63" w:rsidRDefault="002F4F63" w:rsidP="002F4F63">
            <w:pPr>
              <w:spacing w:before="120" w:after="120"/>
              <w:jc w:val="both"/>
              <w:rPr>
                <w:rFonts w:ascii="StobiSerif Regular" w:hAnsi="StobiSerif Regular" w:cs="Arial"/>
                <w:b/>
                <w:bCs/>
                <w:sz w:val="20"/>
                <w:szCs w:val="20"/>
              </w:rPr>
            </w:pPr>
            <w:r w:rsidRPr="002F4F63">
              <w:rPr>
                <w:rFonts w:ascii="StobiSerif Regular" w:hAnsi="StobiSerif Regular" w:cs="Arial"/>
                <w:b/>
                <w:bCs/>
                <w:sz w:val="20"/>
                <w:szCs w:val="20"/>
              </w:rPr>
              <w:lastRenderedPageBreak/>
              <w:t>STATUTI I KOPERATIVE BUJQËSORE/ PERSONAVE JURIDIKE TË BASHKËRUARA</w:t>
            </w:r>
          </w:p>
          <w:p w14:paraId="4B4A60F0" w14:textId="6F847E2E" w:rsidR="00FE62C4" w:rsidRPr="002F4F63" w:rsidRDefault="002F4F63" w:rsidP="002F4F63">
            <w:pPr>
              <w:spacing w:before="120" w:after="120"/>
              <w:jc w:val="both"/>
              <w:rPr>
                <w:rFonts w:ascii="StobiSerif Regular" w:hAnsi="StobiSerif Regular" w:cs="Arial"/>
                <w:i/>
                <w:iCs/>
                <w:sz w:val="20"/>
                <w:szCs w:val="20"/>
              </w:rPr>
            </w:pPr>
            <w:r w:rsidRPr="002F4F63">
              <w:rPr>
                <w:rFonts w:ascii="StobiSerif Regular" w:hAnsi="StobiSerif Regular" w:cs="Arial"/>
                <w:i/>
                <w:iCs/>
                <w:sz w:val="20"/>
                <w:szCs w:val="20"/>
              </w:rPr>
              <w:t xml:space="preserve">(Ky </w:t>
            </w:r>
            <w:proofErr w:type="spellStart"/>
            <w:r w:rsidRPr="002F4F63">
              <w:rPr>
                <w:rFonts w:ascii="StobiSerif Regular" w:hAnsi="StobiSerif Regular" w:cs="Arial"/>
                <w:i/>
                <w:iCs/>
                <w:sz w:val="20"/>
                <w:szCs w:val="20"/>
              </w:rPr>
              <w:t>dokument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merret</w:t>
            </w:r>
            <w:proofErr w:type="spellEnd"/>
            <w:r w:rsidRPr="002F4F63">
              <w:rPr>
                <w:rFonts w:ascii="StobiSerif Regular" w:hAnsi="StobiSerif Regular" w:cs="Arial"/>
                <w:i/>
                <w:iCs/>
                <w:sz w:val="20"/>
                <w:szCs w:val="20"/>
              </w:rPr>
              <w:t xml:space="preserve"> </w:t>
            </w:r>
            <w:proofErr w:type="spellStart"/>
            <w:r>
              <w:rPr>
                <w:rFonts w:ascii="StobiSerif Regular" w:hAnsi="StobiSerif Regular" w:cs="Arial"/>
                <w:i/>
                <w:iCs/>
                <w:sz w:val="20"/>
                <w:szCs w:val="20"/>
              </w:rPr>
              <w:t>në</w:t>
            </w:r>
            <w:proofErr w:type="spellEnd"/>
            <w:r>
              <w:rPr>
                <w:rFonts w:ascii="StobiSerif Regular" w:hAnsi="StobiSerif Regular" w:cs="Arial"/>
                <w:i/>
                <w:iCs/>
                <w:sz w:val="20"/>
                <w:szCs w:val="20"/>
              </w:rPr>
              <w:t xml:space="preserve"> </w:t>
            </w:r>
            <w:proofErr w:type="spellStart"/>
            <w:r>
              <w:rPr>
                <w:rFonts w:ascii="StobiSerif Regular" w:hAnsi="StobiSerif Regular" w:cs="Arial"/>
                <w:i/>
                <w:iCs/>
                <w:sz w:val="20"/>
                <w:szCs w:val="20"/>
              </w:rPr>
              <w:t>detyrë</w:t>
            </w:r>
            <w:proofErr w:type="spellEnd"/>
            <w:r>
              <w:rPr>
                <w:rFonts w:ascii="StobiSerif Regular" w:hAnsi="StobiSerif Regular" w:cs="Arial"/>
                <w:i/>
                <w:iCs/>
                <w:sz w:val="20"/>
                <w:szCs w:val="20"/>
              </w:rPr>
              <w:t xml:space="preserve"> </w:t>
            </w:r>
            <w:proofErr w:type="spellStart"/>
            <w:r>
              <w:rPr>
                <w:rFonts w:ascii="StobiSerif Regular" w:hAnsi="StobiSerif Regular" w:cs="Arial"/>
                <w:i/>
                <w:iCs/>
                <w:sz w:val="20"/>
                <w:szCs w:val="20"/>
              </w:rPr>
              <w:t>zyrtare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rast</w:t>
            </w:r>
            <w:proofErr w:type="spellEnd"/>
            <w:r w:rsidRPr="002F4F63">
              <w:rPr>
                <w:rFonts w:ascii="StobiSerif Regular" w:hAnsi="StobiSerif Regular" w:cs="Arial"/>
                <w:i/>
                <w:iCs/>
                <w:sz w:val="20"/>
                <w:szCs w:val="20"/>
              </w:rPr>
              <w:t xml:space="preserve"> se </w:t>
            </w:r>
            <w:proofErr w:type="spellStart"/>
            <w:r w:rsidRPr="002F4F63">
              <w:rPr>
                <w:rFonts w:ascii="StobiSerif Regular" w:hAnsi="StobiSerif Regular" w:cs="Arial"/>
                <w:i/>
                <w:iCs/>
                <w:sz w:val="20"/>
                <w:szCs w:val="20"/>
              </w:rPr>
              <w:t>përdoruesi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aplikon</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kooperativë</w:t>
            </w:r>
            <w:proofErr w:type="spellEnd"/>
            <w:r w:rsidRPr="002F4F63">
              <w:rPr>
                <w:rFonts w:ascii="StobiSerif Regular" w:hAnsi="StobiSerif Regular" w:cs="Arial"/>
                <w:i/>
                <w:iCs/>
                <w:sz w:val="20"/>
                <w:szCs w:val="20"/>
              </w:rPr>
              <w:t>).</w:t>
            </w:r>
          </w:p>
        </w:tc>
      </w:tr>
      <w:tr w:rsidR="00FE62C4" w:rsidRPr="002F4F63" w14:paraId="0887711C" w14:textId="77777777" w:rsidTr="00FE62C4">
        <w:trPr>
          <w:trHeight w:val="1"/>
        </w:trPr>
        <w:tc>
          <w:tcPr>
            <w:tcW w:w="8500" w:type="dxa"/>
            <w:gridSpan w:val="2"/>
          </w:tcPr>
          <w:p w14:paraId="5EE25596" w14:textId="77777777" w:rsidR="002F4F63" w:rsidRPr="002F4F63" w:rsidRDefault="002F4F63" w:rsidP="002F4F63">
            <w:pPr>
              <w:spacing w:before="120" w:after="120"/>
              <w:jc w:val="both"/>
              <w:rPr>
                <w:rFonts w:ascii="StobiSerif Regular" w:hAnsi="StobiSerif Regular" w:cs="Arial"/>
                <w:b/>
                <w:bCs/>
                <w:sz w:val="20"/>
                <w:szCs w:val="20"/>
              </w:rPr>
            </w:pPr>
            <w:r w:rsidRPr="002F4F63">
              <w:rPr>
                <w:rFonts w:ascii="StobiSerif Regular" w:hAnsi="StobiSerif Regular" w:cs="Arial"/>
                <w:b/>
                <w:bCs/>
                <w:sz w:val="20"/>
                <w:szCs w:val="20"/>
              </w:rPr>
              <w:lastRenderedPageBreak/>
              <w:t>LISTA E AKSIONARËVE</w:t>
            </w:r>
          </w:p>
          <w:p w14:paraId="13FA687E" w14:textId="4C0F892C" w:rsidR="00FE62C4" w:rsidRPr="002F4F63" w:rsidRDefault="002F4F63" w:rsidP="002F4F63">
            <w:pPr>
              <w:spacing w:before="120" w:after="120"/>
              <w:jc w:val="both"/>
              <w:rPr>
                <w:rFonts w:ascii="StobiSerif Regular" w:hAnsi="StobiSerif Regular" w:cs="Arial"/>
                <w:i/>
                <w:iCs/>
                <w:sz w:val="20"/>
                <w:szCs w:val="20"/>
              </w:rPr>
            </w:pPr>
            <w:r w:rsidRPr="002F4F63">
              <w:rPr>
                <w:rFonts w:ascii="StobiSerif Regular" w:hAnsi="StobiSerif Regular" w:cs="Arial"/>
                <w:i/>
                <w:iCs/>
                <w:sz w:val="20"/>
                <w:szCs w:val="20"/>
              </w:rPr>
              <w:t xml:space="preserve">Ky </w:t>
            </w:r>
            <w:proofErr w:type="spellStart"/>
            <w:r w:rsidRPr="002F4F63">
              <w:rPr>
                <w:rFonts w:ascii="StobiSerif Regular" w:hAnsi="StobiSerif Regular" w:cs="Arial"/>
                <w:i/>
                <w:iCs/>
                <w:sz w:val="20"/>
                <w:szCs w:val="20"/>
              </w:rPr>
              <w:t>dokument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merret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detyrë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zyrtare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rast</w:t>
            </w:r>
            <w:proofErr w:type="spellEnd"/>
            <w:r w:rsidRPr="002F4F63">
              <w:rPr>
                <w:rFonts w:ascii="StobiSerif Regular" w:hAnsi="StobiSerif Regular" w:cs="Arial"/>
                <w:i/>
                <w:iCs/>
                <w:sz w:val="20"/>
                <w:szCs w:val="20"/>
              </w:rPr>
              <w:t xml:space="preserve"> se </w:t>
            </w:r>
            <w:proofErr w:type="spellStart"/>
            <w:r w:rsidRPr="002F4F63">
              <w:rPr>
                <w:rFonts w:ascii="StobiSerif Regular" w:hAnsi="StobiSerif Regular" w:cs="Arial"/>
                <w:i/>
                <w:iCs/>
                <w:sz w:val="20"/>
                <w:szCs w:val="20"/>
              </w:rPr>
              <w:t>përdoruesi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është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një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shoqëri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aksionare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dhe</w:t>
            </w:r>
            <w:proofErr w:type="spellEnd"/>
            <w:r w:rsidRPr="002F4F63">
              <w:rPr>
                <w:rFonts w:ascii="StobiSerif Regular" w:hAnsi="StobiSerif Regular" w:cs="Arial"/>
                <w:i/>
                <w:iCs/>
                <w:sz w:val="20"/>
                <w:szCs w:val="20"/>
              </w:rPr>
              <w:t xml:space="preserve"> ka </w:t>
            </w:r>
            <w:proofErr w:type="spellStart"/>
            <w:r w:rsidRPr="002F4F63">
              <w:rPr>
                <w:rFonts w:ascii="StobiSerif Regular" w:hAnsi="StobiSerif Regular" w:cs="Arial"/>
                <w:i/>
                <w:iCs/>
                <w:sz w:val="20"/>
                <w:szCs w:val="20"/>
              </w:rPr>
              <w:t>informacione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për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kompaninë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faqen</w:t>
            </w:r>
            <w:proofErr w:type="spellEnd"/>
            <w:r w:rsidRPr="002F4F63">
              <w:rPr>
                <w:rFonts w:ascii="StobiSerif Regular" w:hAnsi="StobiSerif Regular" w:cs="Arial"/>
                <w:i/>
                <w:iCs/>
                <w:sz w:val="20"/>
                <w:szCs w:val="20"/>
              </w:rPr>
              <w:t xml:space="preserve"> e </w:t>
            </w:r>
            <w:proofErr w:type="spellStart"/>
            <w:r w:rsidRPr="002F4F63">
              <w:rPr>
                <w:rFonts w:ascii="StobiSerif Regular" w:hAnsi="StobiSerif Regular" w:cs="Arial"/>
                <w:i/>
                <w:iCs/>
                <w:sz w:val="20"/>
                <w:szCs w:val="20"/>
              </w:rPr>
              <w:t>internetit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Depozitarit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Qendror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Letrave</w:t>
            </w:r>
            <w:proofErr w:type="spellEnd"/>
            <w:r w:rsidRPr="002F4F63">
              <w:rPr>
                <w:rFonts w:ascii="StobiSerif Regular" w:hAnsi="StobiSerif Regular" w:cs="Arial"/>
                <w:i/>
                <w:iCs/>
                <w:sz w:val="20"/>
                <w:szCs w:val="20"/>
              </w:rPr>
              <w:t xml:space="preserve"> me </w:t>
            </w:r>
            <w:proofErr w:type="spellStart"/>
            <w:r w:rsidRPr="002F4F63">
              <w:rPr>
                <w:rFonts w:ascii="StobiSerif Regular" w:hAnsi="StobiSerif Regular" w:cs="Arial"/>
                <w:i/>
                <w:iCs/>
                <w:sz w:val="20"/>
                <w:szCs w:val="20"/>
              </w:rPr>
              <w:t>Vlerë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prej</w:t>
            </w:r>
            <w:proofErr w:type="spellEnd"/>
            <w:r w:rsidRPr="002F4F63">
              <w:rPr>
                <w:rFonts w:ascii="StobiSerif Regular" w:hAnsi="StobiSerif Regular" w:cs="Arial"/>
                <w:i/>
                <w:iCs/>
                <w:sz w:val="20"/>
                <w:szCs w:val="20"/>
              </w:rPr>
              <w:t xml:space="preserve"> RMV </w:t>
            </w:r>
            <w:proofErr w:type="spellStart"/>
            <w:r w:rsidRPr="002F4F63">
              <w:rPr>
                <w:rFonts w:ascii="StobiSerif Regular" w:hAnsi="StobiSerif Regular" w:cs="Arial"/>
                <w:i/>
                <w:iCs/>
                <w:sz w:val="20"/>
                <w:szCs w:val="20"/>
              </w:rPr>
              <w:t>që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nuk</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janë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më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vjetra</w:t>
            </w:r>
            <w:proofErr w:type="spellEnd"/>
            <w:r w:rsidRPr="002F4F63">
              <w:rPr>
                <w:rFonts w:ascii="StobiSerif Regular" w:hAnsi="StobiSerif Regular" w:cs="Arial"/>
                <w:i/>
                <w:iCs/>
                <w:sz w:val="20"/>
                <w:szCs w:val="20"/>
              </w:rPr>
              <w:t xml:space="preserve"> se 3 </w:t>
            </w:r>
            <w:proofErr w:type="spellStart"/>
            <w:r w:rsidRPr="002F4F63">
              <w:rPr>
                <w:rFonts w:ascii="StobiSerif Regular" w:hAnsi="StobiSerif Regular" w:cs="Arial"/>
                <w:i/>
                <w:iCs/>
                <w:sz w:val="20"/>
                <w:szCs w:val="20"/>
              </w:rPr>
              <w:t>muaj</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nga</w:t>
            </w:r>
            <w:proofErr w:type="spellEnd"/>
            <w:r w:rsidRPr="002F4F63">
              <w:rPr>
                <w:rFonts w:ascii="StobiSerif Regular" w:hAnsi="StobiSerif Regular" w:cs="Arial"/>
                <w:i/>
                <w:iCs/>
                <w:sz w:val="20"/>
                <w:szCs w:val="20"/>
              </w:rPr>
              <w:t xml:space="preserve"> dita e </w:t>
            </w:r>
            <w:proofErr w:type="spellStart"/>
            <w:r w:rsidRPr="002F4F63">
              <w:rPr>
                <w:rFonts w:ascii="StobiSerif Regular" w:hAnsi="StobiSerif Regular" w:cs="Arial"/>
                <w:i/>
                <w:iCs/>
                <w:sz w:val="20"/>
                <w:szCs w:val="20"/>
              </w:rPr>
              <w:t>publikimit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thirrjes</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publike</w:t>
            </w:r>
            <w:proofErr w:type="spellEnd"/>
            <w:r w:rsidRPr="002F4F63">
              <w:rPr>
                <w:rFonts w:ascii="StobiSerif Regular" w:hAnsi="StobiSerif Regular" w:cs="Arial"/>
                <w:i/>
                <w:iCs/>
                <w:sz w:val="20"/>
                <w:szCs w:val="20"/>
              </w:rPr>
              <w:t>).</w:t>
            </w:r>
          </w:p>
        </w:tc>
      </w:tr>
      <w:tr w:rsidR="00FE62C4" w:rsidRPr="002F4F63" w14:paraId="076B1396" w14:textId="77777777" w:rsidTr="00FE62C4">
        <w:trPr>
          <w:trHeight w:val="1"/>
        </w:trPr>
        <w:tc>
          <w:tcPr>
            <w:tcW w:w="8500" w:type="dxa"/>
            <w:gridSpan w:val="2"/>
          </w:tcPr>
          <w:p w14:paraId="17F89A6D" w14:textId="7281ECBC" w:rsidR="002F4F63" w:rsidRPr="002F4F63" w:rsidRDefault="002F4F63" w:rsidP="002F4F63">
            <w:pPr>
              <w:spacing w:before="120" w:after="120"/>
              <w:jc w:val="both"/>
              <w:rPr>
                <w:rFonts w:ascii="StobiSerif Regular" w:hAnsi="StobiSerif Regular" w:cs="Arial"/>
                <w:b/>
                <w:bCs/>
                <w:sz w:val="20"/>
                <w:szCs w:val="20"/>
              </w:rPr>
            </w:pPr>
            <w:r w:rsidRPr="002F4F63">
              <w:rPr>
                <w:rFonts w:ascii="StobiSerif Regular" w:hAnsi="StobiSerif Regular" w:cs="Arial"/>
                <w:b/>
                <w:bCs/>
                <w:sz w:val="20"/>
                <w:szCs w:val="20"/>
              </w:rPr>
              <w:t>KONFIRMIM QE PERDORIMI NUK KA DETYRIME TE PAKTUARA NDAJ MBPEU-</w:t>
            </w:r>
            <w:proofErr w:type="spellStart"/>
            <w:r w:rsidRPr="002F4F63">
              <w:rPr>
                <w:rFonts w:ascii="StobiSerif Regular" w:hAnsi="StobiSerif Regular" w:cs="Arial"/>
                <w:b/>
                <w:bCs/>
                <w:sz w:val="20"/>
                <w:szCs w:val="20"/>
              </w:rPr>
              <w:t>së</w:t>
            </w:r>
            <w:proofErr w:type="spellEnd"/>
          </w:p>
          <w:p w14:paraId="7198A126" w14:textId="217D6C01" w:rsidR="00FE62C4" w:rsidRPr="002F4F63" w:rsidRDefault="002F4F63" w:rsidP="002F4F63">
            <w:pPr>
              <w:spacing w:before="120" w:after="120"/>
              <w:jc w:val="both"/>
              <w:rPr>
                <w:rFonts w:ascii="StobiSerif Regular" w:hAnsi="StobiSerif Regular" w:cs="Arial"/>
                <w:i/>
                <w:iCs/>
                <w:sz w:val="20"/>
                <w:szCs w:val="20"/>
              </w:rPr>
            </w:pPr>
            <w:r w:rsidRPr="002F4F63">
              <w:rPr>
                <w:rFonts w:ascii="StobiSerif Regular" w:hAnsi="StobiSerif Regular" w:cs="Arial"/>
                <w:i/>
                <w:iCs/>
                <w:sz w:val="20"/>
                <w:szCs w:val="20"/>
              </w:rPr>
              <w:t xml:space="preserve">(Ky </w:t>
            </w:r>
            <w:proofErr w:type="spellStart"/>
            <w:r w:rsidRPr="002F4F63">
              <w:rPr>
                <w:rFonts w:ascii="StobiSerif Regular" w:hAnsi="StobiSerif Regular" w:cs="Arial"/>
                <w:i/>
                <w:iCs/>
                <w:sz w:val="20"/>
                <w:szCs w:val="20"/>
              </w:rPr>
              <w:t>kriter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kontrollohet</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detyrimisht</w:t>
            </w:r>
            <w:proofErr w:type="spellEnd"/>
            <w:r w:rsidRPr="002F4F63">
              <w:rPr>
                <w:rFonts w:ascii="StobiSerif Regular" w:hAnsi="StobiSerif Regular" w:cs="Arial"/>
                <w:i/>
                <w:iCs/>
                <w:sz w:val="20"/>
                <w:szCs w:val="20"/>
              </w:rPr>
              <w:t xml:space="preserve"> </w:t>
            </w:r>
            <w:proofErr w:type="spellStart"/>
            <w:r w:rsidR="000C1A8E">
              <w:rPr>
                <w:rFonts w:ascii="StobiSerif Regular" w:hAnsi="StobiSerif Regular" w:cs="Arial"/>
                <w:i/>
                <w:iCs/>
                <w:sz w:val="20"/>
                <w:szCs w:val="20"/>
              </w:rPr>
              <w:t>në</w:t>
            </w:r>
            <w:proofErr w:type="spellEnd"/>
            <w:r w:rsidR="000C1A8E">
              <w:rPr>
                <w:rFonts w:ascii="StobiSerif Regular" w:hAnsi="StobiSerif Regular" w:cs="Arial"/>
                <w:i/>
                <w:iCs/>
                <w:sz w:val="20"/>
                <w:szCs w:val="20"/>
              </w:rPr>
              <w:t xml:space="preserve"> </w:t>
            </w:r>
            <w:proofErr w:type="spellStart"/>
            <w:r w:rsidR="000C1A8E">
              <w:rPr>
                <w:rFonts w:ascii="StobiSerif Regular" w:hAnsi="StobiSerif Regular" w:cs="Arial"/>
                <w:i/>
                <w:iCs/>
                <w:sz w:val="20"/>
                <w:szCs w:val="20"/>
              </w:rPr>
              <w:t>detyrën</w:t>
            </w:r>
            <w:proofErr w:type="spellEnd"/>
            <w:r w:rsidR="000C1A8E">
              <w:rPr>
                <w:rFonts w:ascii="StobiSerif Regular" w:hAnsi="StobiSerif Regular" w:cs="Arial"/>
                <w:i/>
                <w:iCs/>
                <w:sz w:val="20"/>
                <w:szCs w:val="20"/>
              </w:rPr>
              <w:t xml:space="preserve"> </w:t>
            </w:r>
            <w:proofErr w:type="spellStart"/>
            <w:r w:rsidR="000C1A8E">
              <w:rPr>
                <w:rFonts w:ascii="StobiSerif Regular" w:hAnsi="StobiSerif Regular" w:cs="Arial"/>
                <w:i/>
                <w:iCs/>
                <w:sz w:val="20"/>
                <w:szCs w:val="20"/>
              </w:rPr>
              <w:t>zyrtare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për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verifikuar</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nëse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përfituesi</w:t>
            </w:r>
            <w:proofErr w:type="spellEnd"/>
            <w:r w:rsidRPr="002F4F63">
              <w:rPr>
                <w:rFonts w:ascii="StobiSerif Regular" w:hAnsi="StobiSerif Regular" w:cs="Arial"/>
                <w:i/>
                <w:iCs/>
                <w:sz w:val="20"/>
                <w:szCs w:val="20"/>
              </w:rPr>
              <w:t xml:space="preserve"> ka </w:t>
            </w:r>
            <w:proofErr w:type="spellStart"/>
            <w:r w:rsidRPr="002F4F63">
              <w:rPr>
                <w:rFonts w:ascii="StobiSerif Regular" w:hAnsi="StobiSerif Regular" w:cs="Arial"/>
                <w:i/>
                <w:iCs/>
                <w:sz w:val="20"/>
                <w:szCs w:val="20"/>
              </w:rPr>
              <w:t>detyrime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papaguara</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ndaj</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Ministrisë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Bujqësisë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dhe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Pylltarisë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lidhje</w:t>
            </w:r>
            <w:proofErr w:type="spellEnd"/>
            <w:r w:rsidRPr="002F4F63">
              <w:rPr>
                <w:rFonts w:ascii="StobiSerif Regular" w:hAnsi="StobiSerif Regular" w:cs="Arial"/>
                <w:i/>
                <w:iCs/>
                <w:sz w:val="20"/>
                <w:szCs w:val="20"/>
              </w:rPr>
              <w:t xml:space="preserve"> me </w:t>
            </w:r>
            <w:proofErr w:type="spellStart"/>
            <w:r w:rsidRPr="002F4F63">
              <w:rPr>
                <w:rFonts w:ascii="StobiSerif Regular" w:hAnsi="StobiSerif Regular" w:cs="Arial"/>
                <w:i/>
                <w:iCs/>
                <w:sz w:val="20"/>
                <w:szCs w:val="20"/>
              </w:rPr>
              <w:t>Dhënien</w:t>
            </w:r>
            <w:proofErr w:type="spellEnd"/>
            <w:r w:rsidRPr="002F4F63">
              <w:rPr>
                <w:rFonts w:ascii="StobiSerif Regular" w:hAnsi="StobiSerif Regular" w:cs="Arial"/>
                <w:i/>
                <w:iCs/>
                <w:sz w:val="20"/>
                <w:szCs w:val="20"/>
              </w:rPr>
              <w:t xml:space="preserve"> me Qira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tokës</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bujqësore</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në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pronësi</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të</w:t>
            </w:r>
            <w:proofErr w:type="spellEnd"/>
            <w:r w:rsidRPr="002F4F63">
              <w:rPr>
                <w:rFonts w:ascii="StobiSerif Regular" w:hAnsi="StobiSerif Regular" w:cs="Arial"/>
                <w:i/>
                <w:iCs/>
                <w:sz w:val="20"/>
                <w:szCs w:val="20"/>
              </w:rPr>
              <w:t xml:space="preserve"> </w:t>
            </w:r>
            <w:proofErr w:type="spellStart"/>
            <w:r w:rsidRPr="002F4F63">
              <w:rPr>
                <w:rFonts w:ascii="StobiSerif Regular" w:hAnsi="StobiSerif Regular" w:cs="Arial"/>
                <w:i/>
                <w:iCs/>
                <w:sz w:val="20"/>
                <w:szCs w:val="20"/>
              </w:rPr>
              <w:t>shtetit</w:t>
            </w:r>
            <w:proofErr w:type="spellEnd"/>
            <w:r w:rsidRPr="002F4F63">
              <w:rPr>
                <w:rFonts w:ascii="StobiSerif Regular" w:hAnsi="StobiSerif Regular" w:cs="Arial"/>
                <w:i/>
                <w:iCs/>
                <w:sz w:val="20"/>
                <w:szCs w:val="20"/>
              </w:rPr>
              <w:t>).</w:t>
            </w:r>
          </w:p>
        </w:tc>
      </w:tr>
      <w:tr w:rsidR="00FE62C4" w:rsidRPr="000C1A8E" w14:paraId="45D07651" w14:textId="77777777" w:rsidTr="00FE62C4">
        <w:trPr>
          <w:trHeight w:val="1"/>
        </w:trPr>
        <w:tc>
          <w:tcPr>
            <w:tcW w:w="8500" w:type="dxa"/>
            <w:gridSpan w:val="2"/>
          </w:tcPr>
          <w:p w14:paraId="6518FA07" w14:textId="77777777" w:rsidR="000C1A8E" w:rsidRPr="000C1A8E" w:rsidRDefault="000C1A8E" w:rsidP="000C1A8E">
            <w:pPr>
              <w:spacing w:before="120" w:after="120"/>
              <w:jc w:val="both"/>
              <w:rPr>
                <w:rFonts w:ascii="StobiSerif Regular" w:hAnsi="StobiSerif Regular" w:cs="Arial"/>
                <w:b/>
                <w:bCs/>
                <w:sz w:val="20"/>
                <w:szCs w:val="20"/>
              </w:rPr>
            </w:pPr>
            <w:r w:rsidRPr="000C1A8E">
              <w:rPr>
                <w:rFonts w:ascii="StobiSerif Regular" w:hAnsi="StobiSerif Regular" w:cs="Arial"/>
                <w:b/>
                <w:bCs/>
                <w:sz w:val="20"/>
                <w:szCs w:val="20"/>
              </w:rPr>
              <w:t>DËSHMI E KRYERJES SË AKTIVITETEVE - AGJENCIA E USHQIMIT DHE VETERINARISË</w:t>
            </w:r>
          </w:p>
          <w:p w14:paraId="3E866B55" w14:textId="0A3CBAB5" w:rsidR="00FE62C4" w:rsidRPr="000C1A8E" w:rsidRDefault="000C1A8E" w:rsidP="000C1A8E">
            <w:pPr>
              <w:spacing w:before="120" w:after="120"/>
              <w:jc w:val="both"/>
              <w:rPr>
                <w:rFonts w:ascii="StobiSerif Regular" w:hAnsi="StobiSerif Regular" w:cs="Arial"/>
                <w:i/>
                <w:iCs/>
                <w:sz w:val="20"/>
                <w:szCs w:val="20"/>
              </w:rPr>
            </w:pPr>
            <w:r w:rsidRPr="000C1A8E">
              <w:rPr>
                <w:rFonts w:ascii="StobiSerif Regular" w:hAnsi="StobiSerif Regular" w:cs="Arial"/>
                <w:i/>
                <w:iCs/>
                <w:sz w:val="20"/>
                <w:szCs w:val="20"/>
              </w:rPr>
              <w:t xml:space="preserve">(Ky </w:t>
            </w:r>
            <w:proofErr w:type="spellStart"/>
            <w:r w:rsidRPr="000C1A8E">
              <w:rPr>
                <w:rFonts w:ascii="StobiSerif Regular" w:hAnsi="StobiSerif Regular" w:cs="Arial"/>
                <w:i/>
                <w:iCs/>
                <w:sz w:val="20"/>
                <w:szCs w:val="20"/>
              </w:rPr>
              <w:t>dokument</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merret</w:t>
            </w:r>
            <w:proofErr w:type="spellEnd"/>
            <w:r w:rsidRPr="000C1A8E">
              <w:rPr>
                <w:rFonts w:ascii="StobiSerif Regular" w:hAnsi="StobiSerif Regular" w:cs="Arial"/>
                <w:i/>
                <w:iCs/>
                <w:sz w:val="20"/>
                <w:szCs w:val="20"/>
              </w:rPr>
              <w:t xml:space="preserve"> ex officio </w:t>
            </w:r>
            <w:proofErr w:type="spellStart"/>
            <w:r w:rsidRPr="000C1A8E">
              <w:rPr>
                <w:rFonts w:ascii="StobiSerif Regular" w:hAnsi="StobiSerif Regular" w:cs="Arial"/>
                <w:i/>
                <w:iCs/>
                <w:sz w:val="20"/>
                <w:szCs w:val="20"/>
              </w:rPr>
              <w:t>në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rast</w:t>
            </w:r>
            <w:proofErr w:type="spellEnd"/>
            <w:r w:rsidRPr="000C1A8E">
              <w:rPr>
                <w:rFonts w:ascii="StobiSerif Regular" w:hAnsi="StobiSerif Regular" w:cs="Arial"/>
                <w:i/>
                <w:iCs/>
                <w:sz w:val="20"/>
                <w:szCs w:val="20"/>
              </w:rPr>
              <w:t xml:space="preserve"> se </w:t>
            </w:r>
            <w:proofErr w:type="spellStart"/>
            <w:r w:rsidRPr="000C1A8E">
              <w:rPr>
                <w:rFonts w:ascii="StobiSerif Regular" w:hAnsi="StobiSerif Regular" w:cs="Arial"/>
                <w:i/>
                <w:iCs/>
                <w:sz w:val="20"/>
                <w:szCs w:val="20"/>
              </w:rPr>
              <w:t>përdoruesi</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tashmë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është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i</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përfshirë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në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përpunimin</w:t>
            </w:r>
            <w:proofErr w:type="spellEnd"/>
            <w:r w:rsidRPr="000C1A8E">
              <w:rPr>
                <w:rFonts w:ascii="StobiSerif Regular" w:hAnsi="StobiSerif Regular" w:cs="Arial"/>
                <w:i/>
                <w:iCs/>
                <w:sz w:val="20"/>
                <w:szCs w:val="20"/>
              </w:rPr>
              <w:t xml:space="preserve"> e </w:t>
            </w:r>
            <w:proofErr w:type="spellStart"/>
            <w:r w:rsidRPr="000C1A8E">
              <w:rPr>
                <w:rFonts w:ascii="StobiSerif Regular" w:hAnsi="StobiSerif Regular" w:cs="Arial"/>
                <w:i/>
                <w:iCs/>
                <w:sz w:val="20"/>
                <w:szCs w:val="20"/>
              </w:rPr>
              <w:t>produkteve</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bujqësore</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në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nivel</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ferme</w:t>
            </w:r>
            <w:proofErr w:type="spellEnd"/>
            <w:r w:rsidRPr="000C1A8E">
              <w:rPr>
                <w:rFonts w:ascii="StobiSerif Regular" w:hAnsi="StobiSerif Regular" w:cs="Arial"/>
                <w:i/>
                <w:iCs/>
                <w:sz w:val="20"/>
                <w:szCs w:val="20"/>
              </w:rPr>
              <w:t>).</w:t>
            </w:r>
          </w:p>
        </w:tc>
      </w:tr>
      <w:tr w:rsidR="00FE62C4" w:rsidRPr="000C1A8E" w14:paraId="6BE52177" w14:textId="77777777" w:rsidTr="00FE62C4">
        <w:trPr>
          <w:trHeight w:val="1"/>
        </w:trPr>
        <w:tc>
          <w:tcPr>
            <w:tcW w:w="8500" w:type="dxa"/>
            <w:gridSpan w:val="2"/>
          </w:tcPr>
          <w:p w14:paraId="6957E47B" w14:textId="07191FC1" w:rsidR="00FE62C4" w:rsidRPr="000C1A8E" w:rsidRDefault="000C1A8E" w:rsidP="00F86A4C">
            <w:pPr>
              <w:spacing w:before="120" w:after="120"/>
              <w:jc w:val="both"/>
              <w:rPr>
                <w:rFonts w:ascii="StobiSerif Regular" w:hAnsi="StobiSerif Regular" w:cs="Arial"/>
                <w:b/>
                <w:bCs/>
                <w:sz w:val="20"/>
                <w:szCs w:val="20"/>
              </w:rPr>
            </w:pPr>
            <w:r w:rsidRPr="000C1A8E">
              <w:rPr>
                <w:rFonts w:ascii="StobiSerif Regular" w:hAnsi="StobiSerif Regular" w:cs="Arial"/>
                <w:b/>
                <w:bCs/>
                <w:sz w:val="20"/>
                <w:szCs w:val="20"/>
              </w:rPr>
              <w:t>OPINIONI SE INVESTIMET E PLANIFIKUARA ËSHTË NË PËRFUNDIM ME RREGULLAT DHE RREGULLORET KOMBËTARE TË SIGURISË USHQIMORE (AGJENCIA E USHQIMIT DHE VETERINARISË)</w:t>
            </w:r>
          </w:p>
        </w:tc>
      </w:tr>
      <w:tr w:rsidR="00FE62C4" w:rsidRPr="000C1A8E" w14:paraId="06E82CDF" w14:textId="77777777" w:rsidTr="00FE62C4">
        <w:trPr>
          <w:trHeight w:val="1"/>
        </w:trPr>
        <w:tc>
          <w:tcPr>
            <w:tcW w:w="8500" w:type="dxa"/>
            <w:gridSpan w:val="2"/>
          </w:tcPr>
          <w:p w14:paraId="5041C9D1" w14:textId="591DCBD3" w:rsidR="00D7330B" w:rsidRPr="00A32AC8" w:rsidRDefault="000C1A8E" w:rsidP="00F86A4C">
            <w:pPr>
              <w:spacing w:before="120" w:after="120"/>
              <w:jc w:val="both"/>
              <w:rPr>
                <w:rFonts w:ascii="StobiSerif Regular" w:eastAsia="StobiSerif Regular" w:hAnsi="StobiSerif Regular" w:cs="Arial"/>
                <w:b/>
                <w:sz w:val="20"/>
                <w:szCs w:val="20"/>
                <w:lang w:val="mk-MK"/>
              </w:rPr>
            </w:pPr>
            <w:r w:rsidRPr="000C1A8E">
              <w:rPr>
                <w:rFonts w:ascii="StobiSerif Regular" w:eastAsia="StobiSerif Regular" w:hAnsi="StobiSerif Regular" w:cs="Arial"/>
                <w:b/>
                <w:sz w:val="20"/>
                <w:szCs w:val="20"/>
                <w:lang w:val="mk-MK"/>
              </w:rPr>
              <w:t>OPINIONI SE BUJQËSIA DHE/OSE INVESTIMET E PLANIFIKUARA ËSHTË NË PAMJOHJE ME RREGULLAT DHE RREGULLAT KOMBËTARE DHE TË BE-së për MIREQINË E KAFSHËVE (AGJENCIA E USHQIMIT DHE VETERINARISË)</w:t>
            </w:r>
          </w:p>
        </w:tc>
      </w:tr>
      <w:tr w:rsidR="00FE62C4" w:rsidRPr="000C1A8E" w14:paraId="14DB04E3" w14:textId="77777777" w:rsidTr="00FE62C4">
        <w:trPr>
          <w:trHeight w:val="1"/>
        </w:trPr>
        <w:tc>
          <w:tcPr>
            <w:tcW w:w="8500" w:type="dxa"/>
            <w:gridSpan w:val="2"/>
          </w:tcPr>
          <w:p w14:paraId="2861132C" w14:textId="77777777" w:rsidR="000C1A8E" w:rsidRPr="000C1A8E" w:rsidRDefault="000C1A8E" w:rsidP="000C1A8E">
            <w:pPr>
              <w:spacing w:before="120" w:after="120"/>
              <w:jc w:val="both"/>
              <w:rPr>
                <w:rFonts w:ascii="StobiSerif Regular" w:hAnsi="StobiSerif Regular" w:cs="Arial"/>
                <w:b/>
                <w:bCs/>
                <w:sz w:val="20"/>
                <w:szCs w:val="20"/>
              </w:rPr>
            </w:pPr>
            <w:r w:rsidRPr="000C1A8E">
              <w:rPr>
                <w:rFonts w:ascii="StobiSerif Regular" w:hAnsi="StobiSerif Regular" w:cs="Arial"/>
                <w:b/>
                <w:bCs/>
                <w:sz w:val="20"/>
                <w:szCs w:val="20"/>
              </w:rPr>
              <w:t>DËSHMI E SHTETËS SË REGJISTRUAR</w:t>
            </w:r>
          </w:p>
          <w:p w14:paraId="7E120872" w14:textId="2F29384E" w:rsidR="00FE62C4" w:rsidRPr="000C1A8E" w:rsidRDefault="000C1A8E" w:rsidP="000C1A8E">
            <w:pPr>
              <w:spacing w:before="120" w:after="120"/>
              <w:jc w:val="both"/>
              <w:rPr>
                <w:rFonts w:ascii="StobiSerif Regular" w:hAnsi="StobiSerif Regular" w:cs="Arial"/>
                <w:sz w:val="20"/>
                <w:szCs w:val="20"/>
              </w:rPr>
            </w:pPr>
            <w:r w:rsidRPr="000C1A8E">
              <w:rPr>
                <w:rFonts w:ascii="StobiSerif Regular" w:hAnsi="StobiSerif Regular" w:cs="Arial"/>
                <w:i/>
                <w:iCs/>
                <w:sz w:val="20"/>
                <w:szCs w:val="20"/>
              </w:rPr>
              <w:t xml:space="preserve">(Ky </w:t>
            </w:r>
            <w:proofErr w:type="spellStart"/>
            <w:r w:rsidRPr="000C1A8E">
              <w:rPr>
                <w:rFonts w:ascii="StobiSerif Regular" w:hAnsi="StobiSerif Regular" w:cs="Arial"/>
                <w:i/>
                <w:iCs/>
                <w:sz w:val="20"/>
                <w:szCs w:val="20"/>
              </w:rPr>
              <w:t>dokument</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merret</w:t>
            </w:r>
            <w:proofErr w:type="spellEnd"/>
            <w:r w:rsidRPr="000C1A8E">
              <w:rPr>
                <w:rFonts w:ascii="StobiSerif Regular" w:hAnsi="StobiSerif Regular" w:cs="Arial"/>
                <w:i/>
                <w:iCs/>
                <w:sz w:val="20"/>
                <w:szCs w:val="20"/>
              </w:rPr>
              <w:t xml:space="preserve"> ex officio </w:t>
            </w:r>
            <w:proofErr w:type="spellStart"/>
            <w:r w:rsidRPr="000C1A8E">
              <w:rPr>
                <w:rFonts w:ascii="StobiSerif Regular" w:hAnsi="StobiSerif Regular" w:cs="Arial"/>
                <w:i/>
                <w:iCs/>
                <w:sz w:val="20"/>
                <w:szCs w:val="20"/>
              </w:rPr>
              <w:t>në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rast</w:t>
            </w:r>
            <w:proofErr w:type="spellEnd"/>
            <w:r w:rsidRPr="000C1A8E">
              <w:rPr>
                <w:rFonts w:ascii="StobiSerif Regular" w:hAnsi="StobiSerif Regular" w:cs="Arial"/>
                <w:i/>
                <w:iCs/>
                <w:sz w:val="20"/>
                <w:szCs w:val="20"/>
              </w:rPr>
              <w:t xml:space="preserve"> se </w:t>
            </w:r>
            <w:proofErr w:type="spellStart"/>
            <w:r w:rsidRPr="000C1A8E">
              <w:rPr>
                <w:rFonts w:ascii="StobiSerif Regular" w:hAnsi="StobiSerif Regular" w:cs="Arial"/>
                <w:i/>
                <w:iCs/>
                <w:sz w:val="20"/>
                <w:szCs w:val="20"/>
              </w:rPr>
              <w:t>kërkesa</w:t>
            </w:r>
            <w:proofErr w:type="spellEnd"/>
            <w:r w:rsidRPr="000C1A8E">
              <w:rPr>
                <w:rFonts w:ascii="StobiSerif Regular" w:hAnsi="StobiSerif Regular" w:cs="Arial"/>
                <w:i/>
                <w:iCs/>
                <w:sz w:val="20"/>
                <w:szCs w:val="20"/>
              </w:rPr>
              <w:t xml:space="preserve"> ka </w:t>
            </w:r>
            <w:proofErr w:type="spellStart"/>
            <w:r w:rsidRPr="000C1A8E">
              <w:rPr>
                <w:rFonts w:ascii="StobiSerif Regular" w:hAnsi="StobiSerif Regular" w:cs="Arial"/>
                <w:i/>
                <w:iCs/>
                <w:sz w:val="20"/>
                <w:szCs w:val="20"/>
              </w:rPr>
              <w:t>të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bëjë</w:t>
            </w:r>
            <w:proofErr w:type="spellEnd"/>
            <w:r w:rsidRPr="000C1A8E">
              <w:rPr>
                <w:rFonts w:ascii="StobiSerif Regular" w:hAnsi="StobiSerif Regular" w:cs="Arial"/>
                <w:i/>
                <w:iCs/>
                <w:sz w:val="20"/>
                <w:szCs w:val="20"/>
              </w:rPr>
              <w:t xml:space="preserve"> me </w:t>
            </w:r>
            <w:proofErr w:type="spellStart"/>
            <w:r w:rsidRPr="000C1A8E">
              <w:rPr>
                <w:rFonts w:ascii="StobiSerif Regular" w:hAnsi="StobiSerif Regular" w:cs="Arial"/>
                <w:i/>
                <w:iCs/>
                <w:sz w:val="20"/>
                <w:szCs w:val="20"/>
              </w:rPr>
              <w:t>prodhimtarinë</w:t>
            </w:r>
            <w:proofErr w:type="spellEnd"/>
            <w:r w:rsidRPr="000C1A8E">
              <w:rPr>
                <w:rFonts w:ascii="StobiSerif Regular" w:hAnsi="StobiSerif Regular" w:cs="Arial"/>
                <w:i/>
                <w:iCs/>
                <w:sz w:val="20"/>
                <w:szCs w:val="20"/>
              </w:rPr>
              <w:t xml:space="preserve"> </w:t>
            </w:r>
            <w:proofErr w:type="spellStart"/>
            <w:r w:rsidRPr="000C1A8E">
              <w:rPr>
                <w:rFonts w:ascii="StobiSerif Regular" w:hAnsi="StobiSerif Regular" w:cs="Arial"/>
                <w:i/>
                <w:iCs/>
                <w:sz w:val="20"/>
                <w:szCs w:val="20"/>
              </w:rPr>
              <w:t>blegtorale</w:t>
            </w:r>
            <w:proofErr w:type="spellEnd"/>
            <w:r w:rsidRPr="000C1A8E">
              <w:rPr>
                <w:rFonts w:ascii="StobiSerif Regular" w:hAnsi="StobiSerif Regular" w:cs="Arial"/>
                <w:i/>
                <w:iCs/>
                <w:sz w:val="20"/>
                <w:szCs w:val="20"/>
              </w:rPr>
              <w:t>)</w:t>
            </w:r>
            <w:r w:rsidRPr="000C1A8E">
              <w:rPr>
                <w:rFonts w:ascii="StobiSerif Regular" w:hAnsi="StobiSerif Regular" w:cs="Arial"/>
                <w:sz w:val="20"/>
                <w:szCs w:val="20"/>
              </w:rPr>
              <w:t>.</w:t>
            </w:r>
          </w:p>
        </w:tc>
      </w:tr>
    </w:tbl>
    <w:p w14:paraId="1DFB599E" w14:textId="77777777" w:rsidR="00480C51" w:rsidRPr="000C1A8E" w:rsidRDefault="00480C51" w:rsidP="00B85F9A">
      <w:pPr>
        <w:tabs>
          <w:tab w:val="left" w:pos="1079"/>
        </w:tabs>
        <w:jc w:val="both"/>
        <w:rPr>
          <w:rFonts w:ascii="StobiSerif Regular" w:hAnsi="StobiSerif Regular" w:cs="Arial"/>
          <w:b/>
          <w:sz w:val="20"/>
          <w:szCs w:val="20"/>
        </w:rPr>
      </w:pPr>
    </w:p>
    <w:p w14:paraId="2C0BBFC0" w14:textId="61C21531" w:rsidR="003A7102" w:rsidRPr="000C1A8E" w:rsidRDefault="000C1A8E" w:rsidP="00E4051E">
      <w:pPr>
        <w:jc w:val="both"/>
        <w:rPr>
          <w:rFonts w:ascii="StobiSerif Regular" w:hAnsi="StobiSerif Regular" w:cs="Arial"/>
          <w:b/>
          <w:sz w:val="20"/>
          <w:szCs w:val="20"/>
        </w:rPr>
      </w:pPr>
      <w:proofErr w:type="spellStart"/>
      <w:r w:rsidRPr="000C1A8E">
        <w:rPr>
          <w:rFonts w:ascii="StobiSerif Regular" w:hAnsi="StobiSerif Regular" w:cs="Arial"/>
          <w:b/>
          <w:sz w:val="20"/>
          <w:szCs w:val="20"/>
        </w:rPr>
        <w:t>Agjencia</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rezervon</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të</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drejtën</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të</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kërkojë</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dokumentacion</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shtesë</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për</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të</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vërtetuar</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plotësimin</w:t>
      </w:r>
      <w:proofErr w:type="spellEnd"/>
      <w:r w:rsidRPr="000C1A8E">
        <w:rPr>
          <w:rFonts w:ascii="StobiSerif Regular" w:hAnsi="StobiSerif Regular" w:cs="Arial"/>
          <w:b/>
          <w:sz w:val="20"/>
          <w:szCs w:val="20"/>
        </w:rPr>
        <w:t xml:space="preserve"> e </w:t>
      </w:r>
      <w:proofErr w:type="spellStart"/>
      <w:r w:rsidRPr="000C1A8E">
        <w:rPr>
          <w:rFonts w:ascii="StobiSerif Regular" w:hAnsi="StobiSerif Regular" w:cs="Arial"/>
          <w:b/>
          <w:sz w:val="20"/>
          <w:szCs w:val="20"/>
        </w:rPr>
        <w:t>kritereve</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sipas</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masave</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përkatëse</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nga</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Programi</w:t>
      </w:r>
      <w:proofErr w:type="spellEnd"/>
      <w:r w:rsidRPr="000C1A8E">
        <w:rPr>
          <w:rFonts w:ascii="StobiSerif Regular" w:hAnsi="StobiSerif Regular" w:cs="Arial"/>
          <w:b/>
          <w:sz w:val="20"/>
          <w:szCs w:val="20"/>
        </w:rPr>
        <w:t xml:space="preserve"> IPARD 2021-2027 </w:t>
      </w:r>
      <w:proofErr w:type="spellStart"/>
      <w:r w:rsidRPr="000C1A8E">
        <w:rPr>
          <w:rFonts w:ascii="StobiSerif Regular" w:hAnsi="StobiSerif Regular" w:cs="Arial"/>
          <w:b/>
          <w:sz w:val="20"/>
          <w:szCs w:val="20"/>
        </w:rPr>
        <w:t>për</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përdorimin</w:t>
      </w:r>
      <w:proofErr w:type="spellEnd"/>
      <w:r w:rsidRPr="000C1A8E">
        <w:rPr>
          <w:rFonts w:ascii="StobiSerif Regular" w:hAnsi="StobiSerif Regular" w:cs="Arial"/>
          <w:b/>
          <w:sz w:val="20"/>
          <w:szCs w:val="20"/>
        </w:rPr>
        <w:t xml:space="preserve"> e </w:t>
      </w:r>
      <w:proofErr w:type="spellStart"/>
      <w:r w:rsidRPr="000C1A8E">
        <w:rPr>
          <w:rFonts w:ascii="StobiSerif Regular" w:hAnsi="StobiSerif Regular" w:cs="Arial"/>
          <w:b/>
          <w:sz w:val="20"/>
          <w:szCs w:val="20"/>
        </w:rPr>
        <w:t>mbështetjes</w:t>
      </w:r>
      <w:proofErr w:type="spellEnd"/>
      <w:r w:rsidRPr="000C1A8E">
        <w:rPr>
          <w:rFonts w:ascii="StobiSerif Regular" w:hAnsi="StobiSerif Regular" w:cs="Arial"/>
          <w:b/>
          <w:sz w:val="20"/>
          <w:szCs w:val="20"/>
        </w:rPr>
        <w:t xml:space="preserve"> </w:t>
      </w:r>
      <w:proofErr w:type="spellStart"/>
      <w:r w:rsidRPr="000C1A8E">
        <w:rPr>
          <w:rFonts w:ascii="StobiSerif Regular" w:hAnsi="StobiSerif Regular" w:cs="Arial"/>
          <w:b/>
          <w:sz w:val="20"/>
          <w:szCs w:val="20"/>
        </w:rPr>
        <w:t>financiare</w:t>
      </w:r>
      <w:proofErr w:type="spellEnd"/>
      <w:r w:rsidRPr="000C1A8E">
        <w:rPr>
          <w:rFonts w:ascii="StobiSerif Regular" w:hAnsi="StobiSerif Regular" w:cs="Arial"/>
          <w:b/>
          <w:sz w:val="20"/>
          <w:szCs w:val="20"/>
        </w:rPr>
        <w:t>.</w:t>
      </w:r>
    </w:p>
    <w:p w14:paraId="15A4A49B" w14:textId="77777777" w:rsidR="003A7102" w:rsidRPr="000C1A8E" w:rsidRDefault="003A7102" w:rsidP="0023450F">
      <w:pPr>
        <w:spacing w:before="120" w:after="120"/>
        <w:contextualSpacing/>
        <w:jc w:val="both"/>
        <w:rPr>
          <w:rFonts w:ascii="StobiSerif Regular" w:hAnsi="StobiSerif Regular" w:cs="Arial"/>
          <w:b/>
          <w:sz w:val="20"/>
          <w:szCs w:val="20"/>
        </w:rPr>
      </w:pPr>
    </w:p>
    <w:p w14:paraId="684B9E7B" w14:textId="3A0CD826" w:rsidR="003A7102" w:rsidRPr="005A02C1" w:rsidRDefault="000C1A8E" w:rsidP="00405317">
      <w:pPr>
        <w:jc w:val="center"/>
        <w:rPr>
          <w:rFonts w:ascii="StobiSerif Regular" w:hAnsi="StobiSerif Regular" w:cs="Arial"/>
          <w:b/>
          <w:sz w:val="20"/>
          <w:szCs w:val="20"/>
          <w:lang w:val="mk-MK"/>
        </w:rPr>
      </w:pPr>
      <w:r>
        <w:rPr>
          <w:rFonts w:ascii="StobiSerif Regular" w:hAnsi="StobiSerif Regular" w:cs="Arial"/>
          <w:b/>
          <w:sz w:val="20"/>
          <w:szCs w:val="20"/>
          <w:lang w:val="sq-AL"/>
        </w:rPr>
        <w:t>PJESA</w:t>
      </w:r>
      <w:r w:rsidR="003A7102" w:rsidRPr="005A02C1">
        <w:rPr>
          <w:rFonts w:ascii="StobiSerif Regular" w:hAnsi="StobiSerif Regular" w:cs="Arial"/>
          <w:b/>
          <w:sz w:val="20"/>
          <w:szCs w:val="20"/>
          <w:lang w:val="mk-MK"/>
        </w:rPr>
        <w:t xml:space="preserve"> IV</w:t>
      </w:r>
    </w:p>
    <w:p w14:paraId="380BBC29" w14:textId="77777777" w:rsidR="003A7102" w:rsidRPr="005A02C1" w:rsidRDefault="003A7102" w:rsidP="00405317">
      <w:pPr>
        <w:jc w:val="center"/>
        <w:rPr>
          <w:rFonts w:ascii="StobiSerif Regular" w:hAnsi="StobiSerif Regular" w:cs="Arial"/>
          <w:b/>
          <w:sz w:val="20"/>
          <w:szCs w:val="20"/>
          <w:lang w:val="mk-MK"/>
        </w:rPr>
      </w:pPr>
    </w:p>
    <w:p w14:paraId="30E2CA30" w14:textId="090ED21E" w:rsidR="003A7102" w:rsidRDefault="000C1A8E" w:rsidP="00405317">
      <w:pPr>
        <w:spacing w:before="120" w:after="120"/>
        <w:contextualSpacing/>
        <w:jc w:val="center"/>
        <w:rPr>
          <w:rFonts w:ascii="StobiSerif Regular" w:hAnsi="StobiSerif Regular" w:cs="Arial"/>
          <w:b/>
          <w:bCs/>
          <w:sz w:val="20"/>
          <w:szCs w:val="20"/>
          <w:lang w:val="mk-MK"/>
        </w:rPr>
      </w:pPr>
      <w:r w:rsidRPr="000C1A8E">
        <w:rPr>
          <w:rFonts w:ascii="StobiSerif Regular" w:hAnsi="StobiSerif Regular" w:cs="Arial"/>
          <w:b/>
          <w:bCs/>
          <w:sz w:val="20"/>
          <w:szCs w:val="20"/>
          <w:lang w:val="mk-MK"/>
        </w:rPr>
        <w:t>DIVERSIFIKIMI I FERMËVE DHE ZHVILLIMI I BIZNESIT</w:t>
      </w:r>
    </w:p>
    <w:p w14:paraId="37961604" w14:textId="77777777" w:rsidR="000C1A8E" w:rsidRPr="005A02C1" w:rsidRDefault="000C1A8E" w:rsidP="00405317">
      <w:pPr>
        <w:spacing w:before="120" w:after="120"/>
        <w:contextualSpacing/>
        <w:jc w:val="center"/>
        <w:rPr>
          <w:rFonts w:ascii="StobiSerif Regular" w:hAnsi="StobiSerif Regular" w:cs="Arial"/>
          <w:b/>
          <w:bCs/>
          <w:sz w:val="20"/>
          <w:szCs w:val="20"/>
          <w:lang w:val="mk-MK"/>
        </w:rPr>
      </w:pPr>
    </w:p>
    <w:p w14:paraId="07735920" w14:textId="0990B623" w:rsidR="003A7102" w:rsidRPr="005A02C1" w:rsidRDefault="000C1A8E">
      <w:pPr>
        <w:pStyle w:val="ListParagraph"/>
        <w:numPr>
          <w:ilvl w:val="0"/>
          <w:numId w:val="7"/>
        </w:numPr>
        <w:spacing w:after="160" w:line="259" w:lineRule="auto"/>
        <w:contextualSpacing/>
        <w:rPr>
          <w:rFonts w:ascii="StobiSerif Regular" w:hAnsi="StobiSerif Regular"/>
          <w:b/>
          <w:sz w:val="20"/>
          <w:szCs w:val="20"/>
        </w:rPr>
      </w:pPr>
      <w:r w:rsidRPr="000C1A8E">
        <w:rPr>
          <w:rFonts w:ascii="StobiSerif Regular" w:hAnsi="StobiSerif Regular"/>
          <w:b/>
          <w:sz w:val="20"/>
          <w:szCs w:val="20"/>
        </w:rPr>
        <w:t>Sektorët me prioritet</w:t>
      </w:r>
    </w:p>
    <w:p w14:paraId="05ABFBCE" w14:textId="77777777" w:rsidR="0036009E" w:rsidRPr="005A02C1" w:rsidRDefault="0036009E" w:rsidP="000C1A8E">
      <w:pPr>
        <w:pStyle w:val="ListParagraph"/>
        <w:spacing w:after="160" w:line="259" w:lineRule="auto"/>
        <w:ind w:left="0"/>
        <w:contextualSpacing/>
        <w:rPr>
          <w:rFonts w:ascii="StobiSerif Regular" w:hAnsi="StobiSerif Regular"/>
          <w:b/>
          <w:sz w:val="20"/>
          <w:szCs w:val="20"/>
        </w:rPr>
      </w:pPr>
    </w:p>
    <w:p w14:paraId="4A19F5A1" w14:textId="3B0C65E6" w:rsidR="000C1A8E" w:rsidRPr="00BD0172" w:rsidRDefault="000C1A8E">
      <w:pPr>
        <w:pStyle w:val="ListParagraph"/>
        <w:numPr>
          <w:ilvl w:val="0"/>
          <w:numId w:val="18"/>
        </w:numPr>
        <w:ind w:left="709"/>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Investimet në prodhimin bujqësor alternativ</w:t>
      </w:r>
    </w:p>
    <w:p w14:paraId="60F0FEC6"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Kultivimi i kërpudhave dhe tartufit;</w:t>
      </w:r>
    </w:p>
    <w:p w14:paraId="186AD13E"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Lultaria - Hortikultura (çerdhe dhe kultivimi i luleve dhe dosjeve të luleve, bimëve zbukuruese, pemëve);</w:t>
      </w:r>
    </w:p>
    <w:p w14:paraId="54E9ECCC"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Drurët që mbajnë mjaltë (për prodhimin e mjaltit), pemët për drurë, me kërcell të ulët dhe lloje të tjera të pemëve me rritje të shpejtë për qëllime bioenergjetike;</w:t>
      </w:r>
    </w:p>
    <w:p w14:paraId="2D2E2D92"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Prodhimi i farës dhe materialit fidanor;</w:t>
      </w:r>
    </w:p>
    <w:p w14:paraId="5F96FD40"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Mbarështimi i lepujve;</w:t>
      </w:r>
    </w:p>
    <w:p w14:paraId="3E7E5778"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Kultivimi i kërmijve;</w:t>
      </w:r>
    </w:p>
    <w:p w14:paraId="0FEE5A8F"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Mbarështimi i zogjve për vezë dhe mish - rosat, patat, gjelat e detit, barkalli, struci, emusi dhe shpendët e detit;</w:t>
      </w:r>
    </w:p>
    <w:p w14:paraId="4614C9C2"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Bujqësia e gjahut;</w:t>
      </w:r>
    </w:p>
    <w:p w14:paraId="268CFEF4"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Bletaria;</w:t>
      </w:r>
    </w:p>
    <w:p w14:paraId="0A1DAA90"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Kultivimi i barërave, farave dhe erëzave të tjera dhe bimëve aromatike dhe farmaceutike;</w:t>
      </w:r>
    </w:p>
    <w:p w14:paraId="3D793F16" w14:textId="2433708F" w:rsid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Plantacione pemësh për lëndë drusore dhe biomasë (me rritje të shpejtë);</w:t>
      </w:r>
    </w:p>
    <w:p w14:paraId="0EFE6A31" w14:textId="77777777" w:rsidR="000C1A8E" w:rsidRDefault="000C1A8E" w:rsidP="000C1A8E">
      <w:pPr>
        <w:ind w:left="709"/>
        <w:jc w:val="both"/>
        <w:rPr>
          <w:rFonts w:ascii="StobiSerif Regular" w:eastAsia="Calibri" w:hAnsi="StobiSerif Regular" w:cs="Arial"/>
          <w:sz w:val="20"/>
          <w:szCs w:val="20"/>
          <w:lang w:val="mk-MK"/>
        </w:rPr>
      </w:pPr>
    </w:p>
    <w:p w14:paraId="7F33E07B" w14:textId="77777777" w:rsidR="000C1A8E" w:rsidRPr="00BD0172" w:rsidRDefault="000C1A8E" w:rsidP="000C1A8E">
      <w:pPr>
        <w:jc w:val="both"/>
        <w:rPr>
          <w:rFonts w:ascii="StobiSerif Regular" w:eastAsia="Calibri" w:hAnsi="StobiSerif Regular" w:cs="Arial"/>
          <w:b/>
          <w:bCs/>
          <w:sz w:val="20"/>
          <w:szCs w:val="20"/>
          <w:lang w:val="mk-MK"/>
        </w:rPr>
      </w:pPr>
    </w:p>
    <w:p w14:paraId="6F7605FB" w14:textId="09B4D357" w:rsidR="000C1A8E" w:rsidRPr="00BD0172" w:rsidRDefault="000C1A8E">
      <w:pPr>
        <w:pStyle w:val="ListParagraph"/>
        <w:numPr>
          <w:ilvl w:val="0"/>
          <w:numId w:val="18"/>
        </w:numPr>
        <w:ind w:left="720"/>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Përpunimi i produkteve bujqësore alternative (të cilat nuk mbështeten në masën 1 dhe masën 3)</w:t>
      </w:r>
    </w:p>
    <w:p w14:paraId="1DD069F8"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Përpunimi dhe tregtimi i kërpudhave dhe tartufit;</w:t>
      </w:r>
    </w:p>
    <w:p w14:paraId="5F7E0544"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Therja, përpunimi dhe tregtimi i mishit të lepurit;</w:t>
      </w:r>
    </w:p>
    <w:p w14:paraId="009CE80F"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Përpunimi dhe tregtimi i kërmijve;</w:t>
      </w:r>
    </w:p>
    <w:p w14:paraId="1E7F3F93"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Therja, përpunimi dhe tregtimi i shpendëve për mish - rosat, patat, gjelat e detit, barkali, struci, emu dhe shpendët gine;</w:t>
      </w:r>
    </w:p>
    <w:p w14:paraId="12B69FC1"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Marketingu (përzgjedhja, ambalazhimi, etiketimi, etj.) i vezëve nga - rosat, patat, gjelat e detit, barkali, struci, emu dhe shpendët e detit;</w:t>
      </w:r>
    </w:p>
    <w:p w14:paraId="031B7AAF"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Therja, përpunimi dhe tregtimi i gjahut;</w:t>
      </w:r>
    </w:p>
    <w:p w14:paraId="503E32F3"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Përpunimi dhe tregtimi i mjaltit dhe produkteve të bletës;</w:t>
      </w:r>
    </w:p>
    <w:p w14:paraId="21CBC012" w14:textId="7D356C48" w:rsidR="007478F2"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Përpunimi dhe tregtimi i bimëve, farave dhe erëzave të tjera dhe bimëve aromatike.</w:t>
      </w:r>
    </w:p>
    <w:p w14:paraId="3D94409D" w14:textId="77777777" w:rsidR="007478F2" w:rsidRDefault="007478F2" w:rsidP="00A73D8E">
      <w:pPr>
        <w:ind w:left="709"/>
        <w:jc w:val="both"/>
        <w:rPr>
          <w:rFonts w:ascii="StobiSerif Regular" w:eastAsia="Calibri" w:hAnsi="StobiSerif Regular" w:cs="Arial"/>
          <w:sz w:val="20"/>
          <w:szCs w:val="20"/>
          <w:lang w:val="mk-MK"/>
        </w:rPr>
      </w:pPr>
    </w:p>
    <w:p w14:paraId="6E56CF8E" w14:textId="1A656E45" w:rsidR="000C1A8E" w:rsidRPr="00BD0172" w:rsidRDefault="000C1A8E">
      <w:pPr>
        <w:pStyle w:val="ListParagraph"/>
        <w:numPr>
          <w:ilvl w:val="0"/>
          <w:numId w:val="18"/>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Prodhimi i ushqimeve dhe pijeve</w:t>
      </w:r>
    </w:p>
    <w:p w14:paraId="13657AA4" w14:textId="77777777" w:rsid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Në kuadër të këtij sektori, mbështetja është e pranueshme për investime për prodhimin e produkteve ushqimore dhe pijeve të destinuara për njerëzit sipas Ligjit për Sigurinë Ushqimore, të cilët nuk janë të pranueshëm për mbështetje sipas masës 1 dhe masës 3 (ujë, pije dhe birrë).</w:t>
      </w:r>
    </w:p>
    <w:p w14:paraId="642EC91E" w14:textId="77777777" w:rsidR="000C1A8E" w:rsidRPr="000C1A8E" w:rsidRDefault="000C1A8E" w:rsidP="000C1A8E">
      <w:pPr>
        <w:ind w:left="709"/>
        <w:jc w:val="both"/>
        <w:rPr>
          <w:rFonts w:ascii="StobiSerif Regular" w:eastAsia="Calibri" w:hAnsi="StobiSerif Regular" w:cs="Arial"/>
          <w:sz w:val="20"/>
          <w:szCs w:val="20"/>
          <w:lang w:val="mk-MK"/>
        </w:rPr>
      </w:pPr>
    </w:p>
    <w:p w14:paraId="371EA964" w14:textId="77777777" w:rsidR="000C1A8E" w:rsidRPr="000C1A8E" w:rsidRDefault="000C1A8E" w:rsidP="000C1A8E">
      <w:pPr>
        <w:ind w:left="709"/>
        <w:jc w:val="both"/>
        <w:rPr>
          <w:rFonts w:ascii="StobiSerif Regular" w:eastAsia="Calibri" w:hAnsi="StobiSerif Regular" w:cs="Arial"/>
          <w:sz w:val="20"/>
          <w:szCs w:val="20"/>
          <w:lang w:val="mk-MK"/>
        </w:rPr>
      </w:pPr>
    </w:p>
    <w:p w14:paraId="2E552391" w14:textId="0128C6E2" w:rsidR="000C1A8E" w:rsidRPr="00BD0172" w:rsidRDefault="000C1A8E">
      <w:pPr>
        <w:pStyle w:val="ListParagraph"/>
        <w:numPr>
          <w:ilvl w:val="0"/>
          <w:numId w:val="18"/>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Prodhimi i produkteve joushqimore</w:t>
      </w:r>
    </w:p>
    <w:p w14:paraId="13423B09" w14:textId="77777777" w:rsid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Të gjitha aktivitetet prodhuese që lidhen me produktet joushqimore sipas lidhjes 14 të Programit IPARD 2021-2027 “Lista e aktiviteteve joushqimore të pranueshme sipas masës 7 “Diversifikimi i fermave dhe zhvillimi i biznesit”.</w:t>
      </w:r>
    </w:p>
    <w:p w14:paraId="6ADA2413" w14:textId="77777777" w:rsidR="000C1A8E" w:rsidRPr="000C1A8E" w:rsidRDefault="000C1A8E" w:rsidP="000C1A8E">
      <w:pPr>
        <w:ind w:left="709"/>
        <w:jc w:val="both"/>
        <w:rPr>
          <w:rFonts w:ascii="StobiSerif Regular" w:eastAsia="Calibri" w:hAnsi="StobiSerif Regular" w:cs="Arial"/>
          <w:sz w:val="20"/>
          <w:szCs w:val="20"/>
          <w:lang w:val="mk-MK"/>
        </w:rPr>
      </w:pPr>
    </w:p>
    <w:p w14:paraId="6EDF7513" w14:textId="77777777" w:rsidR="000C1A8E" w:rsidRPr="000C1A8E" w:rsidRDefault="000C1A8E" w:rsidP="000C1A8E">
      <w:pPr>
        <w:ind w:left="709"/>
        <w:jc w:val="both"/>
        <w:rPr>
          <w:rFonts w:ascii="StobiSerif Regular" w:eastAsia="Calibri" w:hAnsi="StobiSerif Regular" w:cs="Arial"/>
          <w:sz w:val="20"/>
          <w:szCs w:val="20"/>
          <w:lang w:val="mk-MK"/>
        </w:rPr>
      </w:pPr>
    </w:p>
    <w:p w14:paraId="0D9B4B92" w14:textId="467E259D" w:rsidR="000C1A8E" w:rsidRPr="00BD0172" w:rsidRDefault="000C1A8E">
      <w:pPr>
        <w:pStyle w:val="ListParagraph"/>
        <w:numPr>
          <w:ilvl w:val="0"/>
          <w:numId w:val="18"/>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Mbështetja e aktiviteteve artizanale</w:t>
      </w:r>
    </w:p>
    <w:p w14:paraId="19AEE8A6" w14:textId="77777777" w:rsid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Të gjitha veprimet e përcaktuara me "Rregullorja për ndryshimin e Rregullores për përcaktimin e veprimtarive që mund t'i kryejnë zejtarët" Gazeta zyrtare e Republikës së Maqedonisë nr. 44, 1 prill 2009</w:t>
      </w:r>
    </w:p>
    <w:p w14:paraId="105279D9" w14:textId="77777777" w:rsidR="000C1A8E" w:rsidRPr="000C1A8E" w:rsidRDefault="000C1A8E" w:rsidP="000C1A8E">
      <w:pPr>
        <w:ind w:left="709"/>
        <w:jc w:val="both"/>
        <w:rPr>
          <w:rFonts w:ascii="StobiSerif Regular" w:eastAsia="Calibri" w:hAnsi="StobiSerif Regular" w:cs="Arial"/>
          <w:sz w:val="20"/>
          <w:szCs w:val="20"/>
          <w:lang w:val="mk-MK"/>
        </w:rPr>
      </w:pPr>
    </w:p>
    <w:p w14:paraId="661FDC27" w14:textId="1CD2709B" w:rsidR="000C1A8E" w:rsidRPr="00BD0172" w:rsidRDefault="000C1A8E">
      <w:pPr>
        <w:pStyle w:val="ListParagraph"/>
        <w:numPr>
          <w:ilvl w:val="0"/>
          <w:numId w:val="18"/>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Shërbime mbështetëse për popullsinë rurale</w:t>
      </w:r>
    </w:p>
    <w:p w14:paraId="6F4DB8AE"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Shërbimet e riparimit dhe mirëmbajtjes;</w:t>
      </w:r>
    </w:p>
    <w:p w14:paraId="13B2D65D"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Shërbimet e peizazhit;</w:t>
      </w:r>
    </w:p>
    <w:p w14:paraId="4ED657AB"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Shërbimet e kujdesit për kafshët shtëpiake;</w:t>
      </w:r>
    </w:p>
    <w:p w14:paraId="0FEE2992"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Shërbimet e qëndrimit dhe kujdesit (shtëpi për të moshuarit, për rehabilitim, etj.);</w:t>
      </w:r>
    </w:p>
    <w:p w14:paraId="3EBD6F7A"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Shërbimet e kujdesit ditor për fëmijët;</w:t>
      </w:r>
    </w:p>
    <w:p w14:paraId="046A5FF5"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Qendrat e trajnimit dhe edukimit për çfarëdo profesioni, hobi apo qëllimi vetzhvillues, sport dhe rekreacion, shërbime mbështetëse arsimore, qendra informacioni;</w:t>
      </w:r>
    </w:p>
    <w:p w14:paraId="7FEFFC29"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Shërbimet e transportit;</w:t>
      </w:r>
    </w:p>
    <w:p w14:paraId="34A9C002" w14:textId="77777777" w:rsid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Kinema, transmetim lokal.</w:t>
      </w:r>
    </w:p>
    <w:p w14:paraId="08104760" w14:textId="77777777" w:rsidR="000C1A8E" w:rsidRPr="000C1A8E" w:rsidRDefault="000C1A8E" w:rsidP="000C1A8E">
      <w:pPr>
        <w:ind w:left="709"/>
        <w:jc w:val="both"/>
        <w:rPr>
          <w:rFonts w:ascii="StobiSerif Regular" w:eastAsia="Calibri" w:hAnsi="StobiSerif Regular" w:cs="Arial"/>
          <w:sz w:val="20"/>
          <w:szCs w:val="20"/>
          <w:lang w:val="mk-MK"/>
        </w:rPr>
      </w:pPr>
    </w:p>
    <w:p w14:paraId="6F37E42A" w14:textId="77777777" w:rsidR="000C1A8E" w:rsidRPr="000C1A8E" w:rsidRDefault="000C1A8E" w:rsidP="000C1A8E">
      <w:pPr>
        <w:ind w:left="709"/>
        <w:jc w:val="both"/>
        <w:rPr>
          <w:rFonts w:ascii="StobiSerif Regular" w:eastAsia="Calibri" w:hAnsi="StobiSerif Regular" w:cs="Arial"/>
          <w:sz w:val="20"/>
          <w:szCs w:val="20"/>
          <w:lang w:val="mk-MK"/>
        </w:rPr>
      </w:pPr>
    </w:p>
    <w:p w14:paraId="4E391E7C" w14:textId="77DA242D" w:rsidR="000C1A8E" w:rsidRPr="00BD0172" w:rsidRDefault="000C1A8E">
      <w:pPr>
        <w:pStyle w:val="ListParagraph"/>
        <w:numPr>
          <w:ilvl w:val="0"/>
          <w:numId w:val="18"/>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Shërbimet mbështetëse në bujqësi</w:t>
      </w:r>
    </w:p>
    <w:p w14:paraId="00536560"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Krijimi dhe promovimi i shërbimeve veterinare;</w:t>
      </w:r>
    </w:p>
    <w:p w14:paraId="1A64BDB0"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Krijimi dhe rinovimi i punëtorive për mirëmbajtjen dhe riparimin e makinerive bujqësore, makinerive dhe pajisjeve;</w:t>
      </w:r>
    </w:p>
    <w:p w14:paraId="25CDCA0E"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Krijimi i shërbimeve për dhënien me qira të makinerive bujqësore, makinerive dhe pajisjeve</w:t>
      </w:r>
    </w:p>
    <w:p w14:paraId="62CD3702" w14:textId="77777777" w:rsidR="000C1A8E" w:rsidRPr="000C1A8E" w:rsidRDefault="000C1A8E" w:rsidP="000C1A8E">
      <w:pPr>
        <w:ind w:left="709"/>
        <w:jc w:val="both"/>
        <w:rPr>
          <w:rFonts w:ascii="StobiSerif Regular" w:eastAsia="Calibri" w:hAnsi="StobiSerif Regular" w:cs="Arial"/>
          <w:sz w:val="20"/>
          <w:szCs w:val="20"/>
          <w:lang w:val="mk-MK"/>
        </w:rPr>
      </w:pPr>
    </w:p>
    <w:p w14:paraId="75C4356B"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Përdorues të kualifikuar në sektorin 7 "Mbështetje e shërbimeve në bujqësi" janë personat juridikë, kooperativat dhe personat juridikë të lidhur me seli në bashkitë rurale sipas Aneksit 1 të Programit IPARD 2021-2027.</w:t>
      </w:r>
    </w:p>
    <w:p w14:paraId="03424715" w14:textId="77777777" w:rsidR="000C1A8E" w:rsidRPr="000C1A8E" w:rsidRDefault="000C1A8E" w:rsidP="000C1A8E">
      <w:pPr>
        <w:ind w:left="709"/>
        <w:jc w:val="both"/>
        <w:rPr>
          <w:rFonts w:ascii="StobiSerif Regular" w:eastAsia="Calibri" w:hAnsi="StobiSerif Regular" w:cs="Arial"/>
          <w:sz w:val="20"/>
          <w:szCs w:val="20"/>
          <w:lang w:val="mk-MK"/>
        </w:rPr>
      </w:pPr>
    </w:p>
    <w:p w14:paraId="20AD91D3" w14:textId="02E7FB60" w:rsidR="000C1A8E" w:rsidRPr="00BD0172" w:rsidRDefault="000C1A8E">
      <w:pPr>
        <w:pStyle w:val="ListParagraph"/>
        <w:numPr>
          <w:ilvl w:val="0"/>
          <w:numId w:val="18"/>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Mbështetja e turizmit rural</w:t>
      </w:r>
    </w:p>
    <w:p w14:paraId="3DC0110A"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lastRenderedPageBreak/>
        <w:t>• Akomodim turistik në ambiente të mbyllura (dhoma, apartamente, fjetje me mëngjes, vila me vetë-furnizim ushqimi)</w:t>
      </w:r>
    </w:p>
    <w:p w14:paraId="0C5A7EC2"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o Propozuar nga një person fizik, kapaciteti i arritur nuk duhet të jetë më shumë se 10 dhoma me maksimum 20 të ftuar (pa përfshirë shtretërit shtesë për fëmijë);</w:t>
      </w:r>
    </w:p>
    <w:p w14:paraId="06BD8EF4"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o Propozuar nga një person juridik, kapaciteti i arritur nuk duhet të jetë më shumë se 20 dhoma me maksimum 30 të ftuar (pa përfshirë shtretërit shtesë për fëmijë).</w:t>
      </w:r>
    </w:p>
    <w:p w14:paraId="3121DC24" w14:textId="77777777" w:rsidR="000C1A8E" w:rsidRPr="000C1A8E" w:rsidRDefault="000C1A8E" w:rsidP="000C1A8E">
      <w:pPr>
        <w:ind w:left="709"/>
        <w:jc w:val="both"/>
        <w:rPr>
          <w:rFonts w:ascii="StobiSerif Regular" w:eastAsia="Calibri" w:hAnsi="StobiSerif Regular" w:cs="Arial"/>
          <w:sz w:val="20"/>
          <w:szCs w:val="20"/>
          <w:lang w:val="mk-MK"/>
        </w:rPr>
      </w:pPr>
    </w:p>
    <w:p w14:paraId="7B071F13" w14:textId="77777777" w:rsidR="000C1A8E" w:rsidRPr="000C1A8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 Akomodim turistik në natyrë (kampe, bungalot, karvane)</w:t>
      </w:r>
    </w:p>
    <w:p w14:paraId="6D365000" w14:textId="5B401F7A" w:rsidR="0036009E" w:rsidRDefault="000C1A8E" w:rsidP="000C1A8E">
      <w:pPr>
        <w:ind w:left="709"/>
        <w:jc w:val="both"/>
        <w:rPr>
          <w:rFonts w:ascii="StobiSerif Regular" w:eastAsia="Calibri" w:hAnsi="StobiSerif Regular" w:cs="Arial"/>
          <w:sz w:val="20"/>
          <w:szCs w:val="20"/>
          <w:lang w:val="mk-MK"/>
        </w:rPr>
      </w:pPr>
      <w:r w:rsidRPr="000C1A8E">
        <w:rPr>
          <w:rFonts w:ascii="StobiSerif Regular" w:eastAsia="Calibri" w:hAnsi="StobiSerif Regular" w:cs="Arial"/>
          <w:sz w:val="20"/>
          <w:szCs w:val="20"/>
          <w:lang w:val="mk-MK"/>
        </w:rPr>
        <w:t>o Propozuar nga një person fizik, kapaciteti i arritur nuk duhet të jetë më shumë se 10 njësi akomoduese ose të akomodojë 30 mysafirë (pa përfshirë shtretërit shtesë për fëmijë);</w:t>
      </w:r>
    </w:p>
    <w:p w14:paraId="084164A4" w14:textId="77777777" w:rsidR="00BD0172" w:rsidRDefault="00BD0172" w:rsidP="000C1A8E">
      <w:pPr>
        <w:ind w:left="709"/>
        <w:jc w:val="both"/>
        <w:rPr>
          <w:rFonts w:ascii="StobiSerif Regular" w:eastAsia="Calibri" w:hAnsi="StobiSerif Regular" w:cs="Arial"/>
          <w:sz w:val="20"/>
          <w:szCs w:val="20"/>
          <w:lang w:val="mk-MK"/>
        </w:rPr>
      </w:pPr>
    </w:p>
    <w:p w14:paraId="58226686"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o Propozuar nga një person juridik, kapaciteti i arritur nuk duhet të jetë më shumë se 15 njësi akomoduese ose të akomodojë 30 mysafirë (pa përfshirë shtretërit shtesë për fëmijë).</w:t>
      </w:r>
    </w:p>
    <w:p w14:paraId="3AC4116D" w14:textId="77777777" w:rsidR="00BD0172" w:rsidRPr="00BD0172" w:rsidRDefault="00BD0172" w:rsidP="00BD0172">
      <w:pPr>
        <w:ind w:left="709"/>
        <w:jc w:val="both"/>
        <w:rPr>
          <w:rFonts w:ascii="StobiSerif Regular" w:eastAsia="Calibri" w:hAnsi="StobiSerif Regular" w:cs="Arial"/>
          <w:sz w:val="20"/>
          <w:szCs w:val="20"/>
          <w:lang w:val="mk-MK"/>
        </w:rPr>
      </w:pPr>
    </w:p>
    <w:p w14:paraId="0EDD47E9"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 xml:space="preserve">• </w:t>
      </w:r>
      <w:r w:rsidRPr="00BD0172">
        <w:rPr>
          <w:rFonts w:ascii="StobiSerif Regular" w:eastAsia="Calibri" w:hAnsi="StobiSerif Regular" w:cs="Arial"/>
          <w:b/>
          <w:bCs/>
          <w:sz w:val="20"/>
          <w:szCs w:val="20"/>
          <w:lang w:val="mk-MK"/>
        </w:rPr>
        <w:t>Shërbime katering (gatim dhe servirje ushqimi)</w:t>
      </w:r>
    </w:p>
    <w:p w14:paraId="5A1C69CB"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o Propozuar nga personi fizik që kapaciteti i arritur shërbyes të mos kalojë 50 të ftuar;</w:t>
      </w:r>
    </w:p>
    <w:p w14:paraId="0F137AC6"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o Propozuar nga një person juridik kapaciteti për të shërbyer jo më shumë se 150 të ftuar.</w:t>
      </w:r>
    </w:p>
    <w:p w14:paraId="7959B23A" w14:textId="77777777" w:rsidR="00BD0172" w:rsidRPr="00BD0172" w:rsidRDefault="00BD0172" w:rsidP="00BD0172">
      <w:pPr>
        <w:ind w:left="709"/>
        <w:jc w:val="both"/>
        <w:rPr>
          <w:rFonts w:ascii="StobiSerif Regular" w:eastAsia="Calibri" w:hAnsi="StobiSerif Regular" w:cs="Arial"/>
          <w:sz w:val="20"/>
          <w:szCs w:val="20"/>
          <w:lang w:val="mk-MK"/>
        </w:rPr>
      </w:pPr>
    </w:p>
    <w:p w14:paraId="01175309" w14:textId="77777777" w:rsidR="00BD0172" w:rsidRPr="00BD0172" w:rsidRDefault="00BD0172" w:rsidP="00BD0172">
      <w:pPr>
        <w:ind w:left="709"/>
        <w:jc w:val="both"/>
        <w:rPr>
          <w:rFonts w:ascii="StobiSerif Regular" w:eastAsia="Calibri" w:hAnsi="StobiSerif Regular" w:cs="Arial"/>
          <w:b/>
          <w:bCs/>
          <w:sz w:val="20"/>
          <w:szCs w:val="20"/>
          <w:lang w:val="mk-MK"/>
        </w:rPr>
      </w:pPr>
      <w:r w:rsidRPr="00BD0172">
        <w:rPr>
          <w:rFonts w:ascii="StobiSerif Regular" w:eastAsia="Calibri" w:hAnsi="StobiSerif Regular" w:cs="Arial"/>
          <w:b/>
          <w:bCs/>
          <w:sz w:val="20"/>
          <w:szCs w:val="20"/>
          <w:lang w:val="mk-MK"/>
        </w:rPr>
        <w:t>• Shërbime të kombinuara – shërbime akomodimi dhe hotelerie</w:t>
      </w:r>
    </w:p>
    <w:p w14:paraId="76D92C66"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o Propozuar nga një person fizik, kapaciteti i arritur nuk duhet të jetë më shumë se 10 dhoma që mund të strehojnë maksimum 20 persona (duke mos përfshirë shtretërit shtesë për fëmijët) ose 10 njësi akomodimi që mund të strehojnë 30 mysafirë në të njëjtën kohë (pa përfshirë shtretërit shtesë për fëmijë) dhe për të shërbyer 50 të ftuar;</w:t>
      </w:r>
    </w:p>
    <w:p w14:paraId="048944BD"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o Propozuar nga një person juridik kapaciteti jo më shumë se 20 dhoma për të akomoduar maksimumi 30 persona (pa përfshirë shtretërit shtesë për fëmijët) ose jashtë maksimumi 15 njësi akomodimi ose për të akomoduar 30 të ftuar në të njëjtën kohë (pa përfshirë shtretërit shtesë për fëmijë ) dhe për të shërbyer maksimumi 150 të ftuar.</w:t>
      </w:r>
    </w:p>
    <w:p w14:paraId="211EB318" w14:textId="77777777" w:rsidR="00BD0172" w:rsidRPr="00BD0172" w:rsidRDefault="00BD0172" w:rsidP="00BD0172">
      <w:pPr>
        <w:ind w:left="709"/>
        <w:jc w:val="both"/>
        <w:rPr>
          <w:rFonts w:ascii="StobiSerif Regular" w:eastAsia="Calibri" w:hAnsi="StobiSerif Regular" w:cs="Arial"/>
          <w:sz w:val="20"/>
          <w:szCs w:val="20"/>
          <w:lang w:val="mk-MK"/>
        </w:rPr>
      </w:pPr>
    </w:p>
    <w:p w14:paraId="31C96E8B" w14:textId="77777777" w:rsidR="00BD0172" w:rsidRPr="00BD0172" w:rsidRDefault="00BD0172" w:rsidP="00BD0172">
      <w:pPr>
        <w:ind w:left="709"/>
        <w:jc w:val="both"/>
        <w:rPr>
          <w:rFonts w:ascii="StobiSerif Regular" w:eastAsia="Calibri" w:hAnsi="StobiSerif Regular" w:cs="Arial"/>
          <w:b/>
          <w:bCs/>
          <w:sz w:val="20"/>
          <w:szCs w:val="20"/>
          <w:lang w:val="mk-MK"/>
        </w:rPr>
      </w:pPr>
      <w:r w:rsidRPr="00BD0172">
        <w:rPr>
          <w:rFonts w:ascii="StobiSerif Regular" w:eastAsia="Calibri" w:hAnsi="StobiSerif Regular" w:cs="Arial"/>
          <w:b/>
          <w:bCs/>
          <w:sz w:val="20"/>
          <w:szCs w:val="20"/>
          <w:lang w:val="mk-MK"/>
        </w:rPr>
        <w:t>• Sigurimi i ambienteve të degustimit/shitjes për marketing të drejtpërdrejtë të produkteve</w:t>
      </w:r>
    </w:p>
    <w:p w14:paraId="17A2A7A2" w14:textId="77777777" w:rsidR="00BD0172" w:rsidRPr="00BD0172" w:rsidRDefault="00BD0172" w:rsidP="00BD0172">
      <w:pPr>
        <w:ind w:left="709"/>
        <w:jc w:val="both"/>
        <w:rPr>
          <w:rFonts w:ascii="StobiSerif Regular" w:eastAsia="Calibri" w:hAnsi="StobiSerif Regular" w:cs="Arial"/>
          <w:b/>
          <w:bCs/>
          <w:sz w:val="20"/>
          <w:szCs w:val="20"/>
          <w:lang w:val="mk-MK"/>
        </w:rPr>
      </w:pPr>
    </w:p>
    <w:p w14:paraId="5605C339" w14:textId="77777777" w:rsidR="00BD0172" w:rsidRPr="00BD0172" w:rsidRDefault="00BD0172" w:rsidP="00BD0172">
      <w:pPr>
        <w:ind w:left="709"/>
        <w:jc w:val="both"/>
        <w:rPr>
          <w:rFonts w:ascii="StobiSerif Regular" w:eastAsia="Calibri" w:hAnsi="StobiSerif Regular" w:cs="Arial"/>
          <w:b/>
          <w:bCs/>
          <w:sz w:val="20"/>
          <w:szCs w:val="20"/>
          <w:lang w:val="mk-MK"/>
        </w:rPr>
      </w:pPr>
      <w:r w:rsidRPr="00BD0172">
        <w:rPr>
          <w:rFonts w:ascii="StobiSerif Regular" w:eastAsia="Calibri" w:hAnsi="StobiSerif Regular" w:cs="Arial"/>
          <w:b/>
          <w:bCs/>
          <w:sz w:val="20"/>
          <w:szCs w:val="20"/>
          <w:lang w:val="mk-MK"/>
        </w:rPr>
        <w:t>• Muzetë rurale (objekte dhe objekte ekspozuese që shprehin të mirat historike, natyrore, tradicionale, arsimore, bujqësore dhe të tjera nga zonat rurale, si dhe kopshte botanike dhe zoologjike);</w:t>
      </w:r>
    </w:p>
    <w:p w14:paraId="361F4596" w14:textId="77777777" w:rsidR="00BD0172" w:rsidRPr="00BD0172" w:rsidRDefault="00BD0172" w:rsidP="00BD0172">
      <w:pPr>
        <w:ind w:left="709"/>
        <w:jc w:val="both"/>
        <w:rPr>
          <w:rFonts w:ascii="StobiSerif Regular" w:eastAsia="Calibri" w:hAnsi="StobiSerif Regular" w:cs="Arial"/>
          <w:b/>
          <w:bCs/>
          <w:sz w:val="20"/>
          <w:szCs w:val="20"/>
          <w:lang w:val="mk-MK"/>
        </w:rPr>
      </w:pPr>
    </w:p>
    <w:p w14:paraId="68BD6A33" w14:textId="77777777" w:rsidR="00BD0172" w:rsidRPr="00BD0172" w:rsidRDefault="00BD0172" w:rsidP="00BD0172">
      <w:pPr>
        <w:ind w:left="709"/>
        <w:jc w:val="both"/>
        <w:rPr>
          <w:rFonts w:ascii="StobiSerif Regular" w:eastAsia="Calibri" w:hAnsi="StobiSerif Regular" w:cs="Arial"/>
          <w:b/>
          <w:bCs/>
          <w:sz w:val="20"/>
          <w:szCs w:val="20"/>
          <w:lang w:val="mk-MK"/>
        </w:rPr>
      </w:pPr>
      <w:r w:rsidRPr="00BD0172">
        <w:rPr>
          <w:rFonts w:ascii="StobiSerif Regular" w:eastAsia="Calibri" w:hAnsi="StobiSerif Regular" w:cs="Arial"/>
          <w:b/>
          <w:bCs/>
          <w:sz w:val="20"/>
          <w:szCs w:val="20"/>
          <w:lang w:val="mk-MK"/>
        </w:rPr>
        <w:t>•</w:t>
      </w:r>
      <w:r w:rsidRPr="00BD0172">
        <w:rPr>
          <w:rFonts w:ascii="StobiSerif Regular" w:eastAsia="Calibri" w:hAnsi="StobiSerif Regular" w:cs="Arial"/>
          <w:sz w:val="20"/>
          <w:szCs w:val="20"/>
          <w:lang w:val="mk-MK"/>
        </w:rPr>
        <w:t xml:space="preserve"> </w:t>
      </w:r>
      <w:r w:rsidRPr="00BD0172">
        <w:rPr>
          <w:rFonts w:ascii="StobiSerif Regular" w:eastAsia="Calibri" w:hAnsi="StobiSerif Regular" w:cs="Arial"/>
          <w:b/>
          <w:bCs/>
          <w:sz w:val="20"/>
          <w:szCs w:val="20"/>
          <w:lang w:val="mk-MK"/>
        </w:rPr>
        <w:t>Sigurimi i objekteve për seminare dhe trajnime, ferma edukative;</w:t>
      </w:r>
    </w:p>
    <w:p w14:paraId="45A01725" w14:textId="77777777" w:rsidR="00BD0172" w:rsidRPr="00BD0172" w:rsidRDefault="00BD0172" w:rsidP="00BD0172">
      <w:pPr>
        <w:ind w:left="709"/>
        <w:jc w:val="both"/>
        <w:rPr>
          <w:rFonts w:ascii="StobiSerif Regular" w:eastAsia="Calibri" w:hAnsi="StobiSerif Regular" w:cs="Arial"/>
          <w:b/>
          <w:bCs/>
          <w:sz w:val="20"/>
          <w:szCs w:val="20"/>
          <w:lang w:val="mk-MK"/>
        </w:rPr>
      </w:pPr>
    </w:p>
    <w:p w14:paraId="29A4C082"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t>•</w:t>
      </w:r>
      <w:r w:rsidRPr="00BD0172">
        <w:rPr>
          <w:rFonts w:ascii="StobiSerif Regular" w:eastAsia="Calibri" w:hAnsi="StobiSerif Regular" w:cs="Arial"/>
          <w:sz w:val="20"/>
          <w:szCs w:val="20"/>
          <w:lang w:val="mk-MK"/>
        </w:rPr>
        <w:t xml:space="preserve"> </w:t>
      </w:r>
      <w:r w:rsidRPr="00BD0172">
        <w:rPr>
          <w:rFonts w:ascii="StobiSerif Regular" w:eastAsia="Calibri" w:hAnsi="StobiSerif Regular" w:cs="Arial"/>
          <w:b/>
          <w:bCs/>
          <w:sz w:val="20"/>
          <w:szCs w:val="20"/>
          <w:lang w:val="mk-MK"/>
        </w:rPr>
        <w:t>Sigurimi i aktiviteteve rekreative për turistët</w:t>
      </w:r>
      <w:r w:rsidRPr="00BD0172">
        <w:rPr>
          <w:rFonts w:ascii="StobiSerif Regular" w:eastAsia="Calibri" w:hAnsi="StobiSerif Regular" w:cs="Arial"/>
          <w:sz w:val="20"/>
          <w:szCs w:val="20"/>
          <w:lang w:val="mk-MK"/>
        </w:rPr>
        <w:t>.</w:t>
      </w:r>
    </w:p>
    <w:p w14:paraId="3079FB71" w14:textId="77777777" w:rsidR="00BD0172" w:rsidRPr="00BD0172" w:rsidRDefault="00BD0172" w:rsidP="00BD0172">
      <w:pPr>
        <w:ind w:left="709"/>
        <w:jc w:val="both"/>
        <w:rPr>
          <w:rFonts w:ascii="StobiSerif Regular" w:eastAsia="Calibri" w:hAnsi="StobiSerif Regular" w:cs="Arial"/>
          <w:sz w:val="20"/>
          <w:szCs w:val="20"/>
          <w:lang w:val="mk-MK"/>
        </w:rPr>
      </w:pPr>
    </w:p>
    <w:p w14:paraId="52AFEB14" w14:textId="7B8E9284" w:rsidR="00BD0172" w:rsidRPr="00BD0172" w:rsidRDefault="00BD0172" w:rsidP="00BD0172">
      <w:pPr>
        <w:ind w:left="709"/>
        <w:jc w:val="both"/>
        <w:rPr>
          <w:rFonts w:ascii="StobiSerif Regular" w:eastAsia="Calibri" w:hAnsi="StobiSerif Regular" w:cs="Arial"/>
          <w:b/>
          <w:bCs/>
          <w:sz w:val="20"/>
          <w:szCs w:val="20"/>
          <w:lang w:val="mk-MK"/>
        </w:rPr>
      </w:pPr>
      <w:r w:rsidRPr="00BD0172">
        <w:rPr>
          <w:rFonts w:ascii="StobiSerif Regular" w:eastAsia="Calibri" w:hAnsi="StobiSerif Regular" w:cs="Arial"/>
          <w:b/>
          <w:bCs/>
          <w:sz w:val="20"/>
          <w:szCs w:val="20"/>
          <w:lang w:val="sq-AL"/>
        </w:rPr>
        <w:t>Paralajmërim</w:t>
      </w:r>
      <w:r w:rsidRPr="00BD0172">
        <w:rPr>
          <w:rFonts w:ascii="StobiSerif Regular" w:eastAsia="Calibri" w:hAnsi="StobiSerif Regular" w:cs="Arial"/>
          <w:b/>
          <w:bCs/>
          <w:sz w:val="20"/>
          <w:szCs w:val="20"/>
          <w:lang w:val="mk-MK"/>
        </w:rPr>
        <w:t>: Investimet në ndërtimin/rindërtimin e objekteve të turizmit rural duhet të ndërtohen duke përshtatur stilin me arkitekturën tradicionale të zonave rurale ose të jenë në përputhje me mjedisin e peizazhit të mjedisit, i cili mund të tregohet përmes vizatimeve teknike dhe projektimit nga arkitektë të autorizuar, dhe të përpunuara në Planin e Biznesit.</w:t>
      </w:r>
    </w:p>
    <w:p w14:paraId="41DA2D9D" w14:textId="77777777" w:rsidR="00BD0172" w:rsidRPr="00BD0172" w:rsidRDefault="00BD0172" w:rsidP="00BD0172">
      <w:pPr>
        <w:ind w:left="709"/>
        <w:jc w:val="both"/>
        <w:rPr>
          <w:rFonts w:ascii="StobiSerif Regular" w:eastAsia="Calibri" w:hAnsi="StobiSerif Regular" w:cs="Arial"/>
          <w:b/>
          <w:bCs/>
          <w:sz w:val="20"/>
          <w:szCs w:val="20"/>
          <w:lang w:val="mk-MK"/>
        </w:rPr>
      </w:pPr>
      <w:r w:rsidRPr="00BD0172">
        <w:rPr>
          <w:rFonts w:ascii="StobiSerif Regular" w:eastAsia="Calibri" w:hAnsi="StobiSerif Regular" w:cs="Arial"/>
          <w:b/>
          <w:bCs/>
          <w:sz w:val="20"/>
          <w:szCs w:val="20"/>
          <w:lang w:val="mk-MK"/>
        </w:rPr>
        <w:t>Për shfrytëzuesit, personat fizik, kategoria e ndërtimit e paraparë në Rregulloren për Anketat e patundshmërive (“Gazeta Zyrtare e Republikës së Maqedonisë” nr. 121/2013, 169/2013, 95/2015, 128/2015, 157/2016, 176/2016, 195/ 2016, 135/2017, 41/2018, 48/2019 dhe “Gazeta Zyrtare e Republikës së Maqedonisë së Veriut” nr. 183/2019) në përputhje me qëllimin, nuk paraqet kufizim gjatë paraqitjes së Kërkesë për shfrytëzimin e fondeve, me kusht që përdoruesi të regjistrojë veprimtarinë ekonomike pas realizimit të investimit, dhe para paraqitjes së kërkesës për pagesë në përputhje me Aktin për kryerjen e veprimtarive hotelierike në njësinë e vetëqeverisjes vendore.</w:t>
      </w:r>
    </w:p>
    <w:p w14:paraId="6A14C795" w14:textId="77777777" w:rsidR="00BD0172" w:rsidRPr="00BD0172" w:rsidRDefault="00BD0172" w:rsidP="00BD0172">
      <w:pPr>
        <w:ind w:left="709"/>
        <w:jc w:val="both"/>
        <w:rPr>
          <w:rFonts w:ascii="StobiSerif Regular" w:eastAsia="Calibri" w:hAnsi="StobiSerif Regular" w:cs="Arial"/>
          <w:sz w:val="20"/>
          <w:szCs w:val="20"/>
          <w:lang w:val="mk-MK"/>
        </w:rPr>
      </w:pPr>
    </w:p>
    <w:p w14:paraId="3A39A062" w14:textId="0080B80C" w:rsidR="00BD0172" w:rsidRPr="00BD0172" w:rsidRDefault="00BD0172">
      <w:pPr>
        <w:pStyle w:val="ListParagraph"/>
        <w:numPr>
          <w:ilvl w:val="0"/>
          <w:numId w:val="7"/>
        </w:numPr>
        <w:jc w:val="both"/>
        <w:rPr>
          <w:rFonts w:ascii="StobiSerif Regular" w:eastAsia="Calibri" w:hAnsi="StobiSerif Regular" w:cs="Arial"/>
          <w:b/>
          <w:bCs/>
          <w:sz w:val="20"/>
          <w:szCs w:val="20"/>
        </w:rPr>
      </w:pPr>
      <w:r w:rsidRPr="00BD0172">
        <w:rPr>
          <w:rFonts w:ascii="StobiSerif Regular" w:eastAsia="Calibri" w:hAnsi="StobiSerif Regular" w:cs="Arial"/>
          <w:b/>
          <w:bCs/>
          <w:sz w:val="20"/>
          <w:szCs w:val="20"/>
        </w:rPr>
        <w:t>Përdoruesit</w:t>
      </w:r>
    </w:p>
    <w:p w14:paraId="059A0364" w14:textId="77777777" w:rsidR="00BD0172" w:rsidRPr="00BD0172" w:rsidRDefault="00BD0172" w:rsidP="00BD0172">
      <w:pPr>
        <w:ind w:left="360"/>
        <w:jc w:val="both"/>
        <w:rPr>
          <w:rFonts w:ascii="StobiSerif Regular" w:eastAsia="Calibri" w:hAnsi="StobiSerif Regular" w:cs="Arial"/>
          <w:b/>
          <w:bCs/>
          <w:sz w:val="20"/>
          <w:szCs w:val="20"/>
        </w:rPr>
      </w:pPr>
    </w:p>
    <w:p w14:paraId="4FCA8FBD"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t>Personat fizikë</w:t>
      </w:r>
      <w:r w:rsidRPr="00BD0172">
        <w:rPr>
          <w:rFonts w:ascii="StobiSerif Regular" w:eastAsia="Calibri" w:hAnsi="StobiSerif Regular" w:cs="Arial"/>
          <w:sz w:val="20"/>
          <w:szCs w:val="20"/>
          <w:lang w:val="mk-MK"/>
        </w:rPr>
        <w:t xml:space="preserve"> që janë të regjistruar me vendbanim në një mjedis rural dhe/ose kanë të regjistruar aktivitet ekonomik në një mjedis rural;</w:t>
      </w:r>
    </w:p>
    <w:p w14:paraId="28F93215" w14:textId="77777777" w:rsidR="00BD0172" w:rsidRPr="00BD0172" w:rsidRDefault="00BD0172" w:rsidP="00BD0172">
      <w:pPr>
        <w:ind w:left="709"/>
        <w:jc w:val="both"/>
        <w:rPr>
          <w:rFonts w:ascii="StobiSerif Regular" w:eastAsia="Calibri" w:hAnsi="StobiSerif Regular" w:cs="Arial"/>
          <w:sz w:val="20"/>
          <w:szCs w:val="20"/>
          <w:lang w:val="mk-MK"/>
        </w:rPr>
      </w:pPr>
    </w:p>
    <w:p w14:paraId="7B032319"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lastRenderedPageBreak/>
        <w:t>• Personi fizik</w:t>
      </w:r>
      <w:r w:rsidRPr="00BD0172">
        <w:rPr>
          <w:rFonts w:ascii="StobiSerif Regular" w:eastAsia="Calibri" w:hAnsi="StobiSerif Regular" w:cs="Arial"/>
          <w:sz w:val="20"/>
          <w:szCs w:val="20"/>
          <w:lang w:val="mk-MK"/>
        </w:rPr>
        <w:t xml:space="preserve"> i cili është i regjistruar si zejtar në Regjistrin e Zejtarëve, në përputhje me Ligjin për Veprimtarinë Zejtare për aktivitetet për të cilat propozohet investimi;</w:t>
      </w:r>
    </w:p>
    <w:p w14:paraId="645E2932" w14:textId="42665D42" w:rsid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 xml:space="preserve">• </w:t>
      </w:r>
      <w:r w:rsidRPr="00BD0172">
        <w:rPr>
          <w:rFonts w:ascii="StobiSerif Regular" w:eastAsia="Calibri" w:hAnsi="StobiSerif Regular" w:cs="Arial"/>
          <w:b/>
          <w:bCs/>
          <w:sz w:val="20"/>
          <w:szCs w:val="20"/>
          <w:lang w:val="mk-MK"/>
        </w:rPr>
        <w:t>Personi fizik</w:t>
      </w:r>
      <w:r w:rsidRPr="00BD0172">
        <w:rPr>
          <w:rFonts w:ascii="StobiSerif Regular" w:eastAsia="Calibri" w:hAnsi="StobiSerif Regular" w:cs="Arial"/>
          <w:sz w:val="20"/>
          <w:szCs w:val="20"/>
          <w:lang w:val="mk-MK"/>
        </w:rPr>
        <w:t xml:space="preserve"> i cili është i regjistruar si furnizues ushqimesh (përfshirë akomodimin) në Regjistrin e hotelierëve në përputhje me Ligjin për aktivitetet hotelierike, për aktivitetet për të cilat propozohet investimi;</w:t>
      </w:r>
    </w:p>
    <w:p w14:paraId="765EF46F"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t>• Personi fizik</w:t>
      </w:r>
      <w:r w:rsidRPr="00BD0172">
        <w:rPr>
          <w:rFonts w:ascii="StobiSerif Regular" w:eastAsia="Calibri" w:hAnsi="StobiSerif Regular" w:cs="Arial"/>
          <w:sz w:val="20"/>
          <w:szCs w:val="20"/>
          <w:lang w:val="mk-MK"/>
        </w:rPr>
        <w:t xml:space="preserve"> i cili është i regjistruar si tregtar individual në Regjistrin Qendror në pajtim me Ligjin për Shoqëritë Tregtare;</w:t>
      </w:r>
    </w:p>
    <w:p w14:paraId="33D43B10" w14:textId="77777777" w:rsidR="00BD0172" w:rsidRP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t>• Personi fizik</w:t>
      </w:r>
      <w:r w:rsidRPr="00BD0172">
        <w:rPr>
          <w:rFonts w:ascii="StobiSerif Regular" w:eastAsia="Calibri" w:hAnsi="StobiSerif Regular" w:cs="Arial"/>
          <w:sz w:val="20"/>
          <w:szCs w:val="20"/>
          <w:lang w:val="mk-MK"/>
        </w:rPr>
        <w:t xml:space="preserve"> i regjistruar në Regjistrin e Unifikuar të Ekonomive Bujqësore si përfaqësues i një ekonomie bujqësore familjare dhe</w:t>
      </w:r>
    </w:p>
    <w:p w14:paraId="3F8C6B34" w14:textId="6FEAAEA6" w:rsidR="00BD0172" w:rsidRDefault="00BD0172" w:rsidP="00BD0172">
      <w:pPr>
        <w:ind w:left="709"/>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t>• Personi fizik</w:t>
      </w:r>
      <w:r w:rsidRPr="00BD0172">
        <w:rPr>
          <w:rFonts w:ascii="StobiSerif Regular" w:eastAsia="Calibri" w:hAnsi="StobiSerif Regular" w:cs="Arial"/>
          <w:sz w:val="20"/>
          <w:szCs w:val="20"/>
          <w:lang w:val="mk-MK"/>
        </w:rPr>
        <w:t xml:space="preserve"> i regjistruar si prodhues bujqësor individual në Regjistrin e prodhuesve individualë bujqësorë në Ministrinë e Bujqësisë, Pylltarisë dhe Administrimit të Ujërave ose në Fondin e Sigurimeve Pensionale dhe Invalidor.</w:t>
      </w:r>
    </w:p>
    <w:p w14:paraId="2F53D45C" w14:textId="77777777" w:rsidR="00BD0172" w:rsidRPr="00A73D8E" w:rsidRDefault="00BD0172" w:rsidP="00BD0172">
      <w:pPr>
        <w:ind w:left="709"/>
        <w:jc w:val="both"/>
        <w:rPr>
          <w:rFonts w:ascii="StobiSerif Regular" w:eastAsia="Calibri" w:hAnsi="StobiSerif Regular" w:cs="Arial"/>
          <w:sz w:val="20"/>
          <w:szCs w:val="20"/>
          <w:lang w:val="mk-MK"/>
        </w:rPr>
      </w:pPr>
    </w:p>
    <w:p w14:paraId="04AEEDC8" w14:textId="77777777" w:rsidR="00BD0172" w:rsidRDefault="00BD0172" w:rsidP="00BD0172">
      <w:pPr>
        <w:jc w:val="both"/>
        <w:rPr>
          <w:rFonts w:ascii="StobiSerif Regular" w:eastAsia="Calibri" w:hAnsi="StobiSerif Regular" w:cs="Arial"/>
          <w:sz w:val="20"/>
          <w:szCs w:val="20"/>
          <w:lang w:val="mk-MK"/>
        </w:rPr>
      </w:pPr>
      <w:bookmarkStart w:id="1" w:name="_Hlk141957791"/>
      <w:r w:rsidRPr="00BD0172">
        <w:rPr>
          <w:rFonts w:ascii="StobiSerif Regular" w:eastAsia="Calibri" w:hAnsi="StobiSerif Regular" w:cs="Arial"/>
          <w:b/>
          <w:bCs/>
          <w:sz w:val="20"/>
          <w:szCs w:val="20"/>
          <w:lang w:val="mk-MK"/>
        </w:rPr>
        <w:t>Personat fizikë</w:t>
      </w:r>
      <w:r w:rsidRPr="00BD0172">
        <w:rPr>
          <w:rFonts w:ascii="StobiSerif Regular" w:eastAsia="Calibri" w:hAnsi="StobiSerif Regular" w:cs="Arial"/>
          <w:sz w:val="20"/>
          <w:szCs w:val="20"/>
          <w:lang w:val="mk-MK"/>
        </w:rPr>
        <w:t xml:space="preserve"> që propozojnë investime të reja për të hyrë në aktivitete ekonomike në zonat rurale (për shembull për vetëpunësim) kanë të drejtë për mbështetje sipas kësaj mase vetëm nëse plotësojnë kërkesat specifike, d.m.th. nëse ai/ajo:</w:t>
      </w:r>
    </w:p>
    <w:p w14:paraId="5F47DC13" w14:textId="77777777" w:rsidR="00BD0172" w:rsidRPr="00BD0172" w:rsidRDefault="00BD0172" w:rsidP="00BD0172">
      <w:pPr>
        <w:jc w:val="both"/>
        <w:rPr>
          <w:rFonts w:ascii="StobiSerif Regular" w:eastAsia="Calibri" w:hAnsi="StobiSerif Regular" w:cs="Arial"/>
          <w:sz w:val="20"/>
          <w:szCs w:val="20"/>
          <w:lang w:val="mk-MK"/>
        </w:rPr>
      </w:pPr>
    </w:p>
    <w:p w14:paraId="45E4BADE" w14:textId="77777777" w:rsidR="00BD0172" w:rsidRPr="00BD0172" w:rsidRDefault="00BD0172" w:rsidP="00BD0172">
      <w:pPr>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 zotëron aftësi dhe kompetenca profesionale të dëshmuara nëpërmjet një arsimi të mesëm të përfunduar ose të paktën 3 vjet përvojë pune në fushën e prodhimit bujqësor, përpunimit ose shërbimeve të lidhura me bujqësinë (të vërtetuar me dëshmi të përvojës së punës profesionale ose me dëshmi si përfitues i programet kombëtare të mbështetjes në bujqësi dhe zhvillim rural ose dëshmi të tjera të pranueshme me shkrim) ose trajnim profesional ose certifikatë tjetër e njohur profesionalisht për veprimtari të veçantë ekonomike jobujqësore (për sektorët prioritarë 2,3,4,5,6,7 dhe 8);</w:t>
      </w:r>
    </w:p>
    <w:p w14:paraId="72E1B83C" w14:textId="77777777" w:rsidR="00BD0172" w:rsidRPr="00BD0172" w:rsidRDefault="00BD0172" w:rsidP="00BD0172">
      <w:pPr>
        <w:jc w:val="both"/>
        <w:rPr>
          <w:rFonts w:ascii="StobiSerif Regular" w:eastAsia="Calibri" w:hAnsi="StobiSerif Regular" w:cs="Arial"/>
          <w:sz w:val="20"/>
          <w:szCs w:val="20"/>
          <w:lang w:val="mk-MK"/>
        </w:rPr>
      </w:pPr>
      <w:r w:rsidRPr="00BD0172">
        <w:rPr>
          <w:rFonts w:ascii="StobiSerif Regular" w:eastAsia="Calibri" w:hAnsi="StobiSerif Regular" w:cs="Arial"/>
          <w:sz w:val="20"/>
          <w:szCs w:val="20"/>
          <w:lang w:val="mk-MK"/>
        </w:rPr>
        <w:t>• merr përsipër që në përfundim të investimit (përpara paraqitjes së kërkesës përfundimtare për pagesë) të regjistrojë veprimtarinë ekonomike si zejtar, hotelier, tregtar individual ose person juridik në bashkinë ku ndodhet zona rurale.</w:t>
      </w:r>
    </w:p>
    <w:p w14:paraId="5865D1BA" w14:textId="77777777" w:rsidR="00BD0172" w:rsidRPr="00BD0172" w:rsidRDefault="00BD0172" w:rsidP="00BD0172">
      <w:pPr>
        <w:jc w:val="both"/>
        <w:rPr>
          <w:rFonts w:ascii="StobiSerif Regular" w:eastAsia="Calibri" w:hAnsi="StobiSerif Regular" w:cs="Arial"/>
          <w:sz w:val="20"/>
          <w:szCs w:val="20"/>
          <w:lang w:val="mk-MK"/>
        </w:rPr>
      </w:pPr>
    </w:p>
    <w:p w14:paraId="587E29F5" w14:textId="552BB731" w:rsidR="00580AFD" w:rsidRDefault="00BD0172" w:rsidP="00BD0172">
      <w:pPr>
        <w:jc w:val="both"/>
        <w:rPr>
          <w:rFonts w:ascii="StobiSerif Regular" w:eastAsia="Calibri" w:hAnsi="StobiSerif Regular" w:cs="Arial"/>
          <w:sz w:val="20"/>
          <w:szCs w:val="20"/>
          <w:lang w:val="mk-MK"/>
        </w:rPr>
      </w:pPr>
      <w:r w:rsidRPr="00BD0172">
        <w:rPr>
          <w:rFonts w:ascii="StobiSerif Regular" w:eastAsia="Calibri" w:hAnsi="StobiSerif Regular" w:cs="Arial"/>
          <w:b/>
          <w:bCs/>
          <w:sz w:val="20"/>
          <w:szCs w:val="20"/>
          <w:lang w:val="mk-MK"/>
        </w:rPr>
        <w:t>Personat juridikë</w:t>
      </w:r>
      <w:r w:rsidRPr="00BD0172">
        <w:rPr>
          <w:rFonts w:ascii="StobiSerif Regular" w:eastAsia="Calibri" w:hAnsi="StobiSerif Regular" w:cs="Arial"/>
          <w:sz w:val="20"/>
          <w:szCs w:val="20"/>
          <w:lang w:val="mk-MK"/>
        </w:rPr>
        <w:t xml:space="preserve"> të regjistruar në Regjistrin Qendror në radhën e ndërmarrjeve mikro dhe të vogla nëse i plotësojnë kriteret e përcaktuara në Rekomandimin 2003/361/EC (e njëjta mund të shkarkohet nga uebfaqja e Agjencisë </w:t>
      </w:r>
      <w:r w:rsidRPr="00BD0172">
        <w:rPr>
          <w:rFonts w:ascii="StobiSerif Regular" w:eastAsia="Calibri" w:hAnsi="StobiSerif Regular" w:cs="Arial"/>
          <w:b/>
          <w:bCs/>
          <w:color w:val="0070C0"/>
          <w:sz w:val="20"/>
          <w:szCs w:val="20"/>
          <w:lang w:val="mk-MK"/>
        </w:rPr>
        <w:t>www.ipardpa.gov.mk</w:t>
      </w:r>
      <w:r w:rsidRPr="00BD0172">
        <w:rPr>
          <w:rFonts w:ascii="StobiSerif Regular" w:eastAsia="Calibri" w:hAnsi="StobiSerif Regular" w:cs="Arial"/>
          <w:sz w:val="20"/>
          <w:szCs w:val="20"/>
          <w:lang w:val="mk-MK"/>
        </w:rPr>
        <w:t>), e cila janë përmbledhur në tabelën e mëposhtme:</w:t>
      </w:r>
    </w:p>
    <w:p w14:paraId="4700BB19" w14:textId="77777777" w:rsidR="00BD0172" w:rsidRPr="005A02C1" w:rsidRDefault="00BD0172" w:rsidP="00BD0172">
      <w:pPr>
        <w:jc w:val="both"/>
        <w:rPr>
          <w:rFonts w:ascii="StobiSerif Regular" w:eastAsia="Calibri" w:hAnsi="StobiSerif Regular" w:cs="Arial"/>
          <w:sz w:val="20"/>
          <w:szCs w:val="20"/>
          <w:lang w:val="mk-MK"/>
        </w:rPr>
      </w:pPr>
    </w:p>
    <w:tbl>
      <w:tblPr>
        <w:tblStyle w:val="TableGrid"/>
        <w:tblW w:w="5000" w:type="pct"/>
        <w:tblLook w:val="04A0" w:firstRow="1" w:lastRow="0" w:firstColumn="1" w:lastColumn="0" w:noHBand="0" w:noVBand="1"/>
      </w:tblPr>
      <w:tblGrid>
        <w:gridCol w:w="2072"/>
        <w:gridCol w:w="2072"/>
        <w:gridCol w:w="2073"/>
        <w:gridCol w:w="2073"/>
      </w:tblGrid>
      <w:tr w:rsidR="00580AFD" w:rsidRPr="005A02C1" w14:paraId="638A7D62" w14:textId="77777777" w:rsidTr="00F86A4C">
        <w:tc>
          <w:tcPr>
            <w:tcW w:w="1250" w:type="pct"/>
            <w:shd w:val="clear" w:color="auto" w:fill="D9D9D9" w:themeFill="background1" w:themeFillShade="D9"/>
            <w:vAlign w:val="center"/>
          </w:tcPr>
          <w:p w14:paraId="7B1C8187" w14:textId="5E228662" w:rsidR="00580AFD" w:rsidRPr="005A02C1" w:rsidRDefault="00BD0172" w:rsidP="00F86A4C">
            <w:pPr>
              <w:jc w:val="center"/>
              <w:rPr>
                <w:rFonts w:ascii="StobiSerif Regular" w:eastAsia="Calibri" w:hAnsi="StobiSerif Regular" w:cs="Arial"/>
                <w:b/>
                <w:sz w:val="20"/>
                <w:szCs w:val="20"/>
                <w:lang w:val="mk-MK"/>
              </w:rPr>
            </w:pPr>
            <w:r w:rsidRPr="00BD0172">
              <w:rPr>
                <w:rFonts w:ascii="StobiSerif Regular" w:eastAsia="Calibri" w:hAnsi="StobiSerif Regular" w:cs="Arial"/>
                <w:b/>
                <w:sz w:val="20"/>
                <w:szCs w:val="20"/>
                <w:lang w:val="mk-MK"/>
              </w:rPr>
              <w:t>Renditja e ndërmarrjes</w:t>
            </w:r>
          </w:p>
        </w:tc>
        <w:tc>
          <w:tcPr>
            <w:tcW w:w="1250" w:type="pct"/>
            <w:shd w:val="clear" w:color="auto" w:fill="D9D9D9" w:themeFill="background1" w:themeFillShade="D9"/>
          </w:tcPr>
          <w:p w14:paraId="0FA21CF8" w14:textId="6B5486FC" w:rsidR="00580AFD" w:rsidRPr="00BD0172" w:rsidRDefault="00BD0172" w:rsidP="00F86A4C">
            <w:pPr>
              <w:jc w:val="center"/>
              <w:rPr>
                <w:rFonts w:ascii="StobiSerif Regular" w:eastAsia="Calibri" w:hAnsi="StobiSerif Regular" w:cs="Arial"/>
                <w:b/>
                <w:sz w:val="20"/>
                <w:szCs w:val="20"/>
                <w:lang w:val="sq-AL"/>
              </w:rPr>
            </w:pPr>
            <w:r>
              <w:rPr>
                <w:rFonts w:ascii="StobiSerif Regular" w:eastAsia="Calibri" w:hAnsi="StobiSerif Regular" w:cs="Arial"/>
                <w:b/>
                <w:sz w:val="20"/>
                <w:szCs w:val="20"/>
                <w:lang w:val="sq-AL"/>
              </w:rPr>
              <w:t>Numri i të punësuarve</w:t>
            </w:r>
          </w:p>
        </w:tc>
        <w:tc>
          <w:tcPr>
            <w:tcW w:w="1250" w:type="pct"/>
            <w:shd w:val="clear" w:color="auto" w:fill="D9D9D9" w:themeFill="background1" w:themeFillShade="D9"/>
          </w:tcPr>
          <w:p w14:paraId="593E128F" w14:textId="54B866E3" w:rsidR="00580AFD" w:rsidRPr="00BD0172" w:rsidRDefault="00BD0172" w:rsidP="00F86A4C">
            <w:pPr>
              <w:jc w:val="center"/>
              <w:rPr>
                <w:rFonts w:ascii="StobiSerif Regular" w:eastAsia="Calibri" w:hAnsi="StobiSerif Regular" w:cs="Arial"/>
                <w:b/>
                <w:sz w:val="20"/>
                <w:szCs w:val="20"/>
                <w:lang w:val="sq-AL"/>
              </w:rPr>
            </w:pPr>
            <w:r>
              <w:rPr>
                <w:rFonts w:ascii="StobiSerif Regular" w:eastAsia="Calibri" w:hAnsi="StobiSerif Regular" w:cs="Arial"/>
                <w:b/>
                <w:sz w:val="20"/>
                <w:szCs w:val="20"/>
                <w:lang w:val="sq-AL"/>
              </w:rPr>
              <w:t>Të ardhurat vjetore (rrjedhëse)</w:t>
            </w:r>
          </w:p>
        </w:tc>
        <w:tc>
          <w:tcPr>
            <w:tcW w:w="1250" w:type="pct"/>
            <w:shd w:val="clear" w:color="auto" w:fill="D9D9D9" w:themeFill="background1" w:themeFillShade="D9"/>
          </w:tcPr>
          <w:p w14:paraId="3D5AE831" w14:textId="59FF63E4" w:rsidR="00580AFD" w:rsidRPr="00BD0172" w:rsidRDefault="00BD0172" w:rsidP="00F86A4C">
            <w:pPr>
              <w:jc w:val="center"/>
              <w:rPr>
                <w:rFonts w:ascii="StobiSerif Regular" w:eastAsia="Calibri" w:hAnsi="StobiSerif Regular" w:cs="Arial"/>
                <w:b/>
                <w:sz w:val="20"/>
                <w:szCs w:val="20"/>
                <w:lang w:val="sq-AL"/>
              </w:rPr>
            </w:pPr>
            <w:r>
              <w:rPr>
                <w:rFonts w:ascii="StobiSerif Regular" w:eastAsia="Calibri" w:hAnsi="StobiSerif Regular" w:cs="Arial"/>
                <w:b/>
                <w:sz w:val="20"/>
                <w:szCs w:val="20"/>
                <w:lang w:val="sq-AL"/>
              </w:rPr>
              <w:t>Bilanci i gjendjes</w:t>
            </w:r>
          </w:p>
        </w:tc>
      </w:tr>
      <w:tr w:rsidR="00580AFD" w:rsidRPr="005A02C1" w14:paraId="2B541328" w14:textId="77777777" w:rsidTr="00F86A4C">
        <w:tc>
          <w:tcPr>
            <w:tcW w:w="1250" w:type="pct"/>
            <w:vAlign w:val="center"/>
          </w:tcPr>
          <w:p w14:paraId="52F913C8" w14:textId="1BAE3E40" w:rsidR="00580AFD" w:rsidRPr="00BD0172" w:rsidRDefault="00BD0172" w:rsidP="00F86A4C">
            <w:pPr>
              <w:jc w:val="both"/>
              <w:rPr>
                <w:rFonts w:ascii="StobiSerif Regular" w:eastAsia="Calibri" w:hAnsi="StobiSerif Regular" w:cs="Arial"/>
                <w:bCs/>
                <w:sz w:val="20"/>
                <w:szCs w:val="20"/>
                <w:u w:val="single"/>
                <w:lang w:val="sq-AL"/>
              </w:rPr>
            </w:pPr>
            <w:r w:rsidRPr="00BD0172">
              <w:rPr>
                <w:rFonts w:ascii="StobiSerif Regular" w:eastAsia="Calibri" w:hAnsi="StobiSerif Regular" w:cs="Arial"/>
                <w:bCs/>
                <w:sz w:val="20"/>
                <w:szCs w:val="20"/>
                <w:u w:val="single"/>
                <w:lang w:val="sq-AL"/>
              </w:rPr>
              <w:t>Të vogla</w:t>
            </w:r>
          </w:p>
        </w:tc>
        <w:tc>
          <w:tcPr>
            <w:tcW w:w="1250" w:type="pct"/>
            <w:vAlign w:val="center"/>
          </w:tcPr>
          <w:p w14:paraId="3878D12C" w14:textId="77777777" w:rsidR="00580AFD" w:rsidRPr="005A02C1" w:rsidRDefault="00580AFD" w:rsidP="00F86A4C">
            <w:pPr>
              <w:jc w:val="both"/>
              <w:rPr>
                <w:rFonts w:ascii="StobiSerif Regular" w:eastAsia="Calibri" w:hAnsi="StobiSerif Regular" w:cs="Arial"/>
                <w:b/>
                <w:sz w:val="20"/>
                <w:szCs w:val="20"/>
                <w:u w:val="single"/>
                <w:lang w:val="mk-MK"/>
              </w:rPr>
            </w:pPr>
            <w:r w:rsidRPr="005A02C1">
              <w:rPr>
                <w:rFonts w:ascii="StobiSerif Regular" w:hAnsi="StobiSerif Regular" w:cs="Arial"/>
                <w:color w:val="000000"/>
                <w:sz w:val="20"/>
                <w:szCs w:val="20"/>
                <w:lang w:val="en-GB"/>
              </w:rPr>
              <w:t>&lt;50</w:t>
            </w:r>
          </w:p>
        </w:tc>
        <w:tc>
          <w:tcPr>
            <w:tcW w:w="1250" w:type="pct"/>
            <w:vAlign w:val="center"/>
          </w:tcPr>
          <w:p w14:paraId="0DFD65F2" w14:textId="2F08536C" w:rsidR="00580AFD" w:rsidRPr="00BD0172" w:rsidRDefault="00580AFD" w:rsidP="00F86A4C">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ru-RU"/>
              </w:rPr>
              <w:t xml:space="preserve">≤ € 10 </w:t>
            </w:r>
            <w:r w:rsidR="00BD0172">
              <w:rPr>
                <w:rFonts w:ascii="StobiSerif Regular" w:hAnsi="StobiSerif Regular" w:cs="Arial"/>
                <w:color w:val="000000"/>
                <w:sz w:val="20"/>
                <w:szCs w:val="20"/>
                <w:lang w:val="sq-AL"/>
              </w:rPr>
              <w:t>milion</w:t>
            </w:r>
          </w:p>
        </w:tc>
        <w:tc>
          <w:tcPr>
            <w:tcW w:w="1250" w:type="pct"/>
            <w:vAlign w:val="center"/>
          </w:tcPr>
          <w:p w14:paraId="4D3CAA0A" w14:textId="0C22AFE6" w:rsidR="00580AFD" w:rsidRPr="00BD0172" w:rsidRDefault="00580AFD" w:rsidP="00F86A4C">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ru-RU"/>
              </w:rPr>
              <w:t xml:space="preserve">≤ € 10 </w:t>
            </w:r>
            <w:r w:rsidR="00BD0172">
              <w:rPr>
                <w:rFonts w:ascii="StobiSerif Regular" w:hAnsi="StobiSerif Regular" w:cs="Arial"/>
                <w:color w:val="000000"/>
                <w:sz w:val="20"/>
                <w:szCs w:val="20"/>
                <w:lang w:val="sq-AL"/>
              </w:rPr>
              <w:t>milion</w:t>
            </w:r>
          </w:p>
        </w:tc>
      </w:tr>
      <w:tr w:rsidR="00580AFD" w:rsidRPr="005A02C1" w14:paraId="3F501D48" w14:textId="77777777" w:rsidTr="00F86A4C">
        <w:tc>
          <w:tcPr>
            <w:tcW w:w="1250" w:type="pct"/>
            <w:vAlign w:val="center"/>
          </w:tcPr>
          <w:p w14:paraId="536FB0FC" w14:textId="4310EFB1" w:rsidR="00580AFD" w:rsidRPr="00BD0172" w:rsidRDefault="00580AFD" w:rsidP="00F86A4C">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mk-MK"/>
              </w:rPr>
              <w:t>М</w:t>
            </w:r>
            <w:r w:rsidR="00BD0172">
              <w:rPr>
                <w:rFonts w:ascii="StobiSerif Regular" w:hAnsi="StobiSerif Regular" w:cs="Arial"/>
                <w:color w:val="000000"/>
                <w:sz w:val="20"/>
                <w:szCs w:val="20"/>
                <w:lang w:val="sq-AL"/>
              </w:rPr>
              <w:t>ikro</w:t>
            </w:r>
          </w:p>
        </w:tc>
        <w:tc>
          <w:tcPr>
            <w:tcW w:w="1250" w:type="pct"/>
            <w:vAlign w:val="center"/>
          </w:tcPr>
          <w:p w14:paraId="7EE58A03" w14:textId="77777777" w:rsidR="00580AFD" w:rsidRPr="005A02C1" w:rsidRDefault="00580AFD" w:rsidP="00F86A4C">
            <w:pPr>
              <w:jc w:val="both"/>
              <w:rPr>
                <w:rFonts w:ascii="StobiSerif Regular" w:eastAsia="Calibri" w:hAnsi="StobiSerif Regular" w:cs="Arial"/>
                <w:b/>
                <w:sz w:val="20"/>
                <w:szCs w:val="20"/>
                <w:u w:val="single"/>
                <w:lang w:val="mk-MK"/>
              </w:rPr>
            </w:pPr>
            <w:r w:rsidRPr="005A02C1">
              <w:rPr>
                <w:rFonts w:ascii="StobiSerif Regular" w:hAnsi="StobiSerif Regular" w:cs="Arial"/>
                <w:color w:val="000000"/>
                <w:sz w:val="20"/>
                <w:szCs w:val="20"/>
                <w:lang w:val="en-GB"/>
              </w:rPr>
              <w:t>&lt; 10</w:t>
            </w:r>
          </w:p>
        </w:tc>
        <w:tc>
          <w:tcPr>
            <w:tcW w:w="1250" w:type="pct"/>
            <w:vAlign w:val="center"/>
          </w:tcPr>
          <w:p w14:paraId="46EC8675" w14:textId="19192AE3" w:rsidR="00580AFD" w:rsidRPr="00BD0172" w:rsidRDefault="00580AFD" w:rsidP="00F86A4C">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en-GB"/>
              </w:rPr>
              <w:t xml:space="preserve">≤ € 2 </w:t>
            </w:r>
            <w:r w:rsidR="00BD0172">
              <w:rPr>
                <w:rFonts w:ascii="StobiSerif Regular" w:hAnsi="StobiSerif Regular" w:cs="Arial"/>
                <w:color w:val="000000"/>
                <w:sz w:val="20"/>
                <w:szCs w:val="20"/>
                <w:lang w:val="sq-AL"/>
              </w:rPr>
              <w:t>milion</w:t>
            </w:r>
          </w:p>
        </w:tc>
        <w:tc>
          <w:tcPr>
            <w:tcW w:w="1250" w:type="pct"/>
            <w:vAlign w:val="center"/>
          </w:tcPr>
          <w:p w14:paraId="7AEF0999" w14:textId="20BFA609" w:rsidR="00580AFD" w:rsidRPr="00BD0172" w:rsidRDefault="00580AFD" w:rsidP="00F86A4C">
            <w:pPr>
              <w:jc w:val="both"/>
              <w:rPr>
                <w:rFonts w:ascii="StobiSerif Regular" w:eastAsia="Calibri" w:hAnsi="StobiSerif Regular" w:cs="Arial"/>
                <w:b/>
                <w:sz w:val="20"/>
                <w:szCs w:val="20"/>
                <w:u w:val="single"/>
                <w:lang w:val="sq-AL"/>
              </w:rPr>
            </w:pPr>
            <w:r w:rsidRPr="005A02C1">
              <w:rPr>
                <w:rFonts w:ascii="StobiSerif Regular" w:hAnsi="StobiSerif Regular" w:cs="Arial"/>
                <w:color w:val="000000"/>
                <w:sz w:val="20"/>
                <w:szCs w:val="20"/>
                <w:lang w:val="en-GB"/>
              </w:rPr>
              <w:t xml:space="preserve">≤ € 2 </w:t>
            </w:r>
            <w:r w:rsidR="00BD0172">
              <w:rPr>
                <w:rFonts w:ascii="StobiSerif Regular" w:hAnsi="StobiSerif Regular" w:cs="Arial"/>
                <w:color w:val="000000"/>
                <w:sz w:val="20"/>
                <w:szCs w:val="20"/>
                <w:lang w:val="sq-AL"/>
              </w:rPr>
              <w:t>milion</w:t>
            </w:r>
          </w:p>
        </w:tc>
      </w:tr>
    </w:tbl>
    <w:p w14:paraId="7F801FCE" w14:textId="77777777" w:rsidR="00580AFD" w:rsidRDefault="00580AFD" w:rsidP="00580AFD">
      <w:pPr>
        <w:jc w:val="both"/>
        <w:rPr>
          <w:rFonts w:ascii="StobiSerif Regular" w:eastAsia="Calibri" w:hAnsi="StobiSerif Regular" w:cs="Arial"/>
          <w:sz w:val="20"/>
          <w:szCs w:val="20"/>
          <w:lang w:val="mk-MK"/>
        </w:rPr>
      </w:pPr>
    </w:p>
    <w:p w14:paraId="63BEC4F6" w14:textId="25AFC52F" w:rsidR="001C53D0" w:rsidRPr="001C53D0" w:rsidRDefault="001C53D0" w:rsidP="001C53D0">
      <w:pPr>
        <w:jc w:val="both"/>
        <w:rPr>
          <w:rFonts w:ascii="StobiSerif Regular" w:eastAsia="Calibri" w:hAnsi="StobiSerif Regular" w:cs="Arial"/>
          <w:b/>
          <w:bCs/>
          <w:i/>
          <w:iCs/>
          <w:sz w:val="20"/>
          <w:szCs w:val="20"/>
          <w:lang w:val="mk-MK"/>
        </w:rPr>
      </w:pPr>
      <w:r w:rsidRPr="001C53D0">
        <w:rPr>
          <w:rFonts w:ascii="StobiSerif Regular" w:eastAsia="Calibri" w:hAnsi="StobiSerif Regular" w:cs="Arial"/>
          <w:b/>
          <w:bCs/>
          <w:i/>
          <w:iCs/>
          <w:sz w:val="20"/>
          <w:szCs w:val="20"/>
          <w:lang w:val="sq-AL"/>
        </w:rPr>
        <w:t>Paralajmërim</w:t>
      </w:r>
      <w:r w:rsidRPr="001C53D0">
        <w:rPr>
          <w:rFonts w:ascii="StobiSerif Regular" w:eastAsia="Calibri" w:hAnsi="StobiSerif Regular" w:cs="Arial"/>
          <w:b/>
          <w:bCs/>
          <w:i/>
          <w:iCs/>
          <w:sz w:val="20"/>
          <w:szCs w:val="20"/>
          <w:lang w:val="mk-MK"/>
        </w:rPr>
        <w:t>: Sipas metodologjisë për llogaritjen e madhësisë së një subjekti nga rekomandimi i përmendur, merren parasysh partneri dhe subjektet e lidhura me përdoruesin. Me rastin e përcaktimit të madhësisë së subjekteve merren edhe të dhënat nga Depozita Qendrore e Letrave me Vlerë të Republikës së Maqedonisë së Veriut për aksionet në shoqëritë aksionare të përfituesit dhe të gjithë pronarët e regjistruar të përfituesit. Me rastin e përcaktimit të madhësisë së subjektit, merren parasysh edhe subjektet e ndërlidhura jashtë Republikës së Maqedonisë së Veriut. Ndërmarrjet fillestare do të vlerësohen bazuar në madhësinë e pritshme siç propozohet në projekt propozimin teknik/planin e biznesit.</w:t>
      </w:r>
    </w:p>
    <w:p w14:paraId="2896FEB0" w14:textId="77777777" w:rsidR="001C53D0" w:rsidRPr="001C53D0" w:rsidRDefault="001C53D0" w:rsidP="001C53D0">
      <w:pPr>
        <w:jc w:val="both"/>
        <w:rPr>
          <w:rFonts w:ascii="StobiSerif Regular" w:eastAsia="Calibri" w:hAnsi="StobiSerif Regular" w:cs="Arial"/>
          <w:sz w:val="20"/>
          <w:szCs w:val="20"/>
          <w:lang w:val="mk-MK"/>
        </w:rPr>
      </w:pPr>
    </w:p>
    <w:p w14:paraId="43B5804D" w14:textId="77777777" w:rsidR="001C53D0" w:rsidRP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xml:space="preserve">Të dhënat e nevojshme në bazë të të cilave mund të përcaktohet madhësia e personit juridik janë marrë nga dokumenti </w:t>
      </w:r>
      <w:r w:rsidRPr="001C53D0">
        <w:rPr>
          <w:rFonts w:ascii="StobiSerif Regular" w:eastAsia="Calibri" w:hAnsi="StobiSerif Regular" w:cs="Arial"/>
          <w:b/>
          <w:bCs/>
          <w:sz w:val="20"/>
          <w:szCs w:val="20"/>
          <w:lang w:val="mk-MK"/>
        </w:rPr>
        <w:t>“PËSHTIRJE E TË DHËNAVE NGA LLOGARIA VJETOR”</w:t>
      </w:r>
      <w:r w:rsidRPr="001C53D0">
        <w:rPr>
          <w:rFonts w:ascii="StobiSerif Regular" w:eastAsia="Calibri" w:hAnsi="StobiSerif Regular" w:cs="Arial"/>
          <w:sz w:val="20"/>
          <w:szCs w:val="20"/>
          <w:lang w:val="mk-MK"/>
        </w:rPr>
        <w:t xml:space="preserve"> i lëshuar nga Regjistri Qendror i Republikës së Maqedonisë së Veriut.</w:t>
      </w:r>
    </w:p>
    <w:p w14:paraId="2507E610" w14:textId="77777777" w:rsidR="001C53D0" w:rsidRPr="001C53D0" w:rsidRDefault="001C53D0" w:rsidP="001C53D0">
      <w:pPr>
        <w:jc w:val="both"/>
        <w:rPr>
          <w:rFonts w:ascii="StobiSerif Regular" w:eastAsia="Calibri" w:hAnsi="StobiSerif Regular" w:cs="Arial"/>
          <w:sz w:val="20"/>
          <w:szCs w:val="20"/>
          <w:lang w:val="mk-MK"/>
        </w:rPr>
      </w:pPr>
    </w:p>
    <w:p w14:paraId="3B11B05B" w14:textId="77777777" w:rsidR="001C53D0" w:rsidRPr="001C53D0" w:rsidRDefault="001C53D0" w:rsidP="001C53D0">
      <w:pPr>
        <w:jc w:val="both"/>
        <w:rPr>
          <w:rFonts w:ascii="StobiSerif Regular" w:eastAsia="Calibri" w:hAnsi="StobiSerif Regular" w:cs="Arial"/>
          <w:b/>
          <w:bCs/>
          <w:sz w:val="20"/>
          <w:szCs w:val="20"/>
          <w:lang w:val="mk-MK"/>
        </w:rPr>
      </w:pPr>
      <w:r w:rsidRPr="001C53D0">
        <w:rPr>
          <w:rFonts w:ascii="StobiSerif Regular" w:eastAsia="Calibri" w:hAnsi="StobiSerif Regular" w:cs="Arial"/>
          <w:sz w:val="20"/>
          <w:szCs w:val="20"/>
          <w:lang w:val="mk-MK"/>
        </w:rPr>
        <w:t xml:space="preserve">Për thirrjen publike 01/2023 për përcaktimin e madhësisë së përfituesve do të përdoren të dhënat </w:t>
      </w:r>
      <w:r w:rsidRPr="001C53D0">
        <w:rPr>
          <w:rFonts w:ascii="StobiSerif Regular" w:eastAsia="Calibri" w:hAnsi="StobiSerif Regular" w:cs="Arial"/>
          <w:b/>
          <w:bCs/>
          <w:sz w:val="20"/>
          <w:szCs w:val="20"/>
          <w:lang w:val="mk-MK"/>
        </w:rPr>
        <w:t>“PËSHTIRJE E TË DHËNAVE NGA LLOGARIA VJETOR PËR VITET 2020, 2021 dhe 2022”.</w:t>
      </w:r>
    </w:p>
    <w:p w14:paraId="30A763E8" w14:textId="77777777" w:rsidR="001C53D0" w:rsidRPr="001C53D0" w:rsidRDefault="001C53D0" w:rsidP="001C53D0">
      <w:pPr>
        <w:jc w:val="both"/>
        <w:rPr>
          <w:rFonts w:ascii="StobiSerif Regular" w:eastAsia="Calibri" w:hAnsi="StobiSerif Regular" w:cs="Arial"/>
          <w:b/>
          <w:bCs/>
          <w:sz w:val="20"/>
          <w:szCs w:val="20"/>
          <w:lang w:val="mk-MK"/>
        </w:rPr>
      </w:pPr>
    </w:p>
    <w:p w14:paraId="20B094BF" w14:textId="77777777" w:rsidR="001C53D0" w:rsidRP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Një kooperativë</w:t>
      </w:r>
      <w:r w:rsidRPr="001C53D0">
        <w:rPr>
          <w:rFonts w:ascii="StobiSerif Regular" w:eastAsia="Calibri" w:hAnsi="StobiSerif Regular" w:cs="Arial"/>
          <w:sz w:val="20"/>
          <w:szCs w:val="20"/>
          <w:lang w:val="mk-MK"/>
        </w:rPr>
        <w:t xml:space="preserve"> që është e regjistruar në Regjistrin Qendror.</w:t>
      </w:r>
    </w:p>
    <w:p w14:paraId="31473895"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Personat juridikë</w:t>
      </w:r>
      <w:r w:rsidRPr="001C53D0">
        <w:rPr>
          <w:rFonts w:ascii="StobiSerif Regular" w:eastAsia="Calibri" w:hAnsi="StobiSerif Regular" w:cs="Arial"/>
          <w:sz w:val="20"/>
          <w:szCs w:val="20"/>
          <w:lang w:val="mk-MK"/>
        </w:rPr>
        <w:t xml:space="preserve"> të asociuar (për investime kolektive) që kontrollohen nga prodhuesit bujqësorë dhe që njihen si të tillë me ligj. Llojet e mëposhtme të personave juridikë të përbashkët mund të aplikojnë dhe të përdorin mbështetjen shtesë të kësaj mase:</w:t>
      </w:r>
    </w:p>
    <w:p w14:paraId="3AC2EE8B" w14:textId="77777777" w:rsidR="001C53D0" w:rsidRPr="001C53D0" w:rsidRDefault="001C53D0" w:rsidP="001C53D0">
      <w:pPr>
        <w:jc w:val="both"/>
        <w:rPr>
          <w:rFonts w:ascii="StobiSerif Regular" w:eastAsia="Calibri" w:hAnsi="StobiSerif Regular" w:cs="Arial"/>
          <w:sz w:val="20"/>
          <w:szCs w:val="20"/>
          <w:lang w:val="mk-MK"/>
        </w:rPr>
      </w:pPr>
    </w:p>
    <w:p w14:paraId="145273C3"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Kooperativë;</w:t>
      </w:r>
    </w:p>
    <w:p w14:paraId="14FE0824" w14:textId="77777777" w:rsidR="001C53D0" w:rsidRPr="001C53D0" w:rsidRDefault="001C53D0" w:rsidP="001C53D0">
      <w:pPr>
        <w:jc w:val="both"/>
        <w:rPr>
          <w:rFonts w:ascii="StobiSerif Regular" w:eastAsia="Calibri" w:hAnsi="StobiSerif Regular" w:cs="Arial"/>
          <w:sz w:val="20"/>
          <w:szCs w:val="20"/>
          <w:lang w:val="mk-MK"/>
        </w:rPr>
      </w:pPr>
    </w:p>
    <w:p w14:paraId="3A2FCC31"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lastRenderedPageBreak/>
        <w:t>- Grupet e prodhuesve dhe organizatat e prodhuesve të njohura si të tilla në përputhje me Ligjin për Bujqësi dhe Zhvillim Rural dhe të regjistruara në Regjistrin e Grupeve të Prodhuesve dhe/ose Regjistrin e Organizatave të Prodhuesve të mbajtur nga Ministria e Bujqësisë;</w:t>
      </w:r>
    </w:p>
    <w:p w14:paraId="399097C4" w14:textId="77777777" w:rsidR="001C53D0" w:rsidRPr="001C53D0" w:rsidRDefault="001C53D0" w:rsidP="001C53D0">
      <w:pPr>
        <w:jc w:val="both"/>
        <w:rPr>
          <w:rFonts w:ascii="StobiSerif Regular" w:eastAsia="Calibri" w:hAnsi="StobiSerif Regular" w:cs="Arial"/>
          <w:sz w:val="20"/>
          <w:szCs w:val="20"/>
          <w:lang w:val="mk-MK"/>
        </w:rPr>
      </w:pPr>
    </w:p>
    <w:p w14:paraId="56B95129"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Shoqëri tregtare private me aktivitet parësor bujqësinë ose përpunimin e produkteve bujqësore e themeluar nga përfaqësues të autorizuar të një ekonomie bujqësore familjare të regjistruar në Regjistrin e Unifikuar të Ekonomive Bujqësore dhe</w:t>
      </w:r>
    </w:p>
    <w:p w14:paraId="3945047D" w14:textId="77777777" w:rsidR="001C53D0" w:rsidRPr="001C53D0" w:rsidRDefault="001C53D0" w:rsidP="001C53D0">
      <w:pPr>
        <w:jc w:val="both"/>
        <w:rPr>
          <w:rFonts w:ascii="StobiSerif Regular" w:eastAsia="Calibri" w:hAnsi="StobiSerif Regular" w:cs="Arial"/>
          <w:sz w:val="20"/>
          <w:szCs w:val="20"/>
          <w:lang w:val="mk-MK"/>
        </w:rPr>
      </w:pPr>
    </w:p>
    <w:p w14:paraId="1E6B782D" w14:textId="77777777" w:rsidR="001C53D0" w:rsidRP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Shoqëri tregtare private me aktivitet parësor bujqësinë ose përpunimin e produkteve bujqësore e themeluar nga një shoqatë prodhuesish bujqësorë.</w:t>
      </w:r>
    </w:p>
    <w:p w14:paraId="14D304EE" w14:textId="1BEE0781"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Numri minimal i prodhuesve bujqësorë të angazhuar në cilindo nga subjektet e mësipërme është të paktën 10.</w:t>
      </w:r>
    </w:p>
    <w:p w14:paraId="219B0280" w14:textId="77777777" w:rsidR="001C53D0" w:rsidRDefault="001C53D0" w:rsidP="001C53D0">
      <w:pPr>
        <w:jc w:val="both"/>
        <w:rPr>
          <w:rFonts w:ascii="StobiSerif Regular" w:eastAsia="Calibri" w:hAnsi="StobiSerif Regular" w:cs="Arial"/>
          <w:sz w:val="20"/>
          <w:szCs w:val="20"/>
          <w:lang w:val="mk-MK"/>
        </w:rPr>
      </w:pPr>
    </w:p>
    <w:p w14:paraId="5DDE6068" w14:textId="77777777" w:rsidR="001C53D0" w:rsidRDefault="001C53D0" w:rsidP="001C53D0">
      <w:pPr>
        <w:jc w:val="both"/>
        <w:rPr>
          <w:rFonts w:ascii="StobiSerif Regular" w:eastAsia="Calibri" w:hAnsi="StobiSerif Regular" w:cs="Arial"/>
          <w:sz w:val="20"/>
          <w:szCs w:val="20"/>
          <w:lang w:val="mk-MK"/>
        </w:rPr>
      </w:pPr>
    </w:p>
    <w:p w14:paraId="058601DE" w14:textId="77777777" w:rsidR="001C53D0" w:rsidRPr="001C53D0" w:rsidRDefault="001C53D0" w:rsidP="001C53D0">
      <w:pPr>
        <w:jc w:val="both"/>
        <w:rPr>
          <w:rFonts w:ascii="StobiSerif Regular" w:eastAsia="Calibri" w:hAnsi="StobiSerif Regular" w:cs="Arial"/>
          <w:b/>
          <w:bCs/>
          <w:sz w:val="20"/>
          <w:szCs w:val="20"/>
          <w:lang w:val="mk-MK"/>
        </w:rPr>
      </w:pPr>
      <w:r w:rsidRPr="001C53D0">
        <w:rPr>
          <w:rFonts w:ascii="StobiSerif Regular" w:eastAsia="Calibri" w:hAnsi="StobiSerif Regular" w:cs="Arial"/>
          <w:sz w:val="20"/>
          <w:szCs w:val="20"/>
          <w:lang w:val="mk-MK"/>
        </w:rPr>
        <w:t>3</w:t>
      </w:r>
      <w:r w:rsidRPr="001C53D0">
        <w:rPr>
          <w:rFonts w:ascii="StobiSerif Regular" w:eastAsia="Calibri" w:hAnsi="StobiSerif Regular" w:cs="Arial"/>
          <w:b/>
          <w:bCs/>
          <w:sz w:val="20"/>
          <w:szCs w:val="20"/>
          <w:lang w:val="mk-MK"/>
        </w:rPr>
        <w:t>. Kriteret e përgjithshme për dhënien e fondeve</w:t>
      </w:r>
    </w:p>
    <w:p w14:paraId="01024385" w14:textId="77777777" w:rsidR="001C53D0" w:rsidRPr="001C53D0" w:rsidRDefault="001C53D0" w:rsidP="001C53D0">
      <w:pPr>
        <w:jc w:val="both"/>
        <w:rPr>
          <w:rFonts w:ascii="StobiSerif Regular" w:eastAsia="Calibri" w:hAnsi="StobiSerif Regular" w:cs="Arial"/>
          <w:sz w:val="20"/>
          <w:szCs w:val="20"/>
          <w:lang w:val="mk-MK"/>
        </w:rPr>
      </w:pPr>
    </w:p>
    <w:p w14:paraId="4EE4FCB0"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Investimet duhet të realizohen në pronën në pronësi të përdoruesit. Në rastin e projekteve investuese, të cilat realizohen në pronë që nuk është në pronësi të përdoruesit, është e nevojshme të paraqitet një dokument që vërteton të drejtën e përdorimit të pronës që është objekt investimi, për një periudhë të paktën 7-vjeçare. nga data e paraqitjes së kërkesës për mbështetje financiare. Marrëveshja e qirasë, kohëzgjatja dhe zona në të cilën zbatohet marrëveshja duhet të shënohen në aktin e pronës.</w:t>
      </w:r>
    </w:p>
    <w:p w14:paraId="38B5481E" w14:textId="77777777" w:rsidR="001C53D0" w:rsidRPr="001C53D0" w:rsidRDefault="001C53D0" w:rsidP="001C53D0">
      <w:pPr>
        <w:jc w:val="both"/>
        <w:rPr>
          <w:rFonts w:ascii="StobiSerif Regular" w:eastAsia="Calibri" w:hAnsi="StobiSerif Regular" w:cs="Arial"/>
          <w:sz w:val="20"/>
          <w:szCs w:val="20"/>
          <w:lang w:val="mk-MK"/>
        </w:rPr>
      </w:pPr>
    </w:p>
    <w:p w14:paraId="41BECEB2"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Përdoruesi duhet të sigurojë një çertifikatë, një dokument që vërteton kompetencat profesionale të paktën me arsim të mesëm ose të lartë ose arsim profesional dhe formim profesional me një diplomë/certifikatë. Përdoruesit që nuk plotësojnë aftësitë dhe kompetencat e mësipërme, në përfundim të investimit duhet të sigurojnë një certifikatë trajnimi të lëshuar nga institucionet përkatëse të formimit profesional, institucionet arsimore dhe kërkimore ose shërbimet këshillimore publike, duke përfshirë listën e ndjekjes së moduleve të trajnimit në lidhje me investimet.</w:t>
      </w:r>
    </w:p>
    <w:p w14:paraId="189EDD5A" w14:textId="77777777" w:rsidR="001C53D0" w:rsidRPr="001C53D0" w:rsidRDefault="001C53D0" w:rsidP="001C53D0">
      <w:pPr>
        <w:jc w:val="both"/>
        <w:rPr>
          <w:rFonts w:ascii="StobiSerif Regular" w:eastAsia="Calibri" w:hAnsi="StobiSerif Regular" w:cs="Arial"/>
          <w:sz w:val="20"/>
          <w:szCs w:val="20"/>
          <w:lang w:val="mk-MK"/>
        </w:rPr>
      </w:pPr>
    </w:p>
    <w:p w14:paraId="500C510A" w14:textId="3B9AE83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Të paktën një person përgjegjës i prodhuesit individual bujqësor , personi juridik ose kooperativa duhet të jetë në marrëdhënie të rregullt pune ose të jetë i angazhuar me kontratë me kohëzgjatje jo më pak se pesë vjet nga dita e paraqitjes së Kërkesa për mbështetje financiare.</w:t>
      </w:r>
    </w:p>
    <w:p w14:paraId="58AF523D" w14:textId="77777777" w:rsidR="001C53D0" w:rsidRPr="001C53D0" w:rsidRDefault="001C53D0" w:rsidP="001C53D0">
      <w:pPr>
        <w:jc w:val="both"/>
        <w:rPr>
          <w:rFonts w:ascii="StobiSerif Regular" w:eastAsia="Calibri" w:hAnsi="StobiSerif Regular" w:cs="Arial"/>
          <w:sz w:val="20"/>
          <w:szCs w:val="20"/>
          <w:lang w:val="mk-MK"/>
        </w:rPr>
      </w:pPr>
    </w:p>
    <w:p w14:paraId="038DC653" w14:textId="2D46B30B"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Personat fizikë duhet të punësohen përgjithmonë si tregtarë individualë, zejtarë ose hotelierë në fund të investimit. Në rastin e investimeve të reja (një person juridik i sapokrijuar që nuk ka paraqitur llogari vjetore ose një person juridik që fillon një aktivitet të ri ekonomik), ky kusht duhet të plotësohet në përfundim të investimit përpara paraqitjes së kërkesës përfundimtare për pagesë. </w:t>
      </w:r>
    </w:p>
    <w:p w14:paraId="78D20CEC" w14:textId="77777777" w:rsidR="001C53D0" w:rsidRPr="001C53D0" w:rsidRDefault="001C53D0" w:rsidP="001C53D0">
      <w:pPr>
        <w:jc w:val="both"/>
        <w:rPr>
          <w:rFonts w:ascii="StobiSerif Regular" w:eastAsia="Calibri" w:hAnsi="StobiSerif Regular" w:cs="Arial"/>
          <w:sz w:val="20"/>
          <w:szCs w:val="20"/>
          <w:lang w:val="mk-MK"/>
        </w:rPr>
      </w:pPr>
    </w:p>
    <w:p w14:paraId="70FE21E3" w14:textId="77777777" w:rsidR="001C53D0" w:rsidRP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Përfituesit e përfaqësuar nga një person juridik në rast se kapitali i tyre zotërohet nga një autoritet ose autoritete publike ose nga shteti me më shumë se 25%, nuk janë përfitues të kualifikuar sipas kësaj mase.</w:t>
      </w:r>
    </w:p>
    <w:p w14:paraId="6066E318"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Projekti është i pranueshëm për financim nëse lokacioni ku planifikohet të realizohet investimi ndodhet në një mjedis rural.</w:t>
      </w:r>
    </w:p>
    <w:p w14:paraId="62678C3D" w14:textId="77777777" w:rsidR="001C53D0" w:rsidRPr="001C53D0" w:rsidRDefault="001C53D0" w:rsidP="001C53D0">
      <w:pPr>
        <w:jc w:val="both"/>
        <w:rPr>
          <w:rFonts w:ascii="StobiSerif Regular" w:eastAsia="Calibri" w:hAnsi="StobiSerif Regular" w:cs="Arial"/>
          <w:sz w:val="20"/>
          <w:szCs w:val="20"/>
          <w:lang w:val="mk-MK"/>
        </w:rPr>
      </w:pPr>
    </w:p>
    <w:p w14:paraId="662303A1"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Mbështetja financiare mund t'u jepet përdoruesve, projektet e investimit të të cilëve mundësojnë qëndrueshmëri financiare/ekonomike. Qëndrueshmëria ekonomike dhe financiare do të vlerësohet në bazë të një plani biznesi ose projekti teknik. Përdoruesi duhet të demonstrojë mundësinë e vazhdimësisë së biznesit gjatë të paktën pesë viteve nga realizimi i investimit.</w:t>
      </w:r>
    </w:p>
    <w:p w14:paraId="636095E3" w14:textId="77777777" w:rsidR="001C53D0" w:rsidRPr="001C53D0" w:rsidRDefault="001C53D0" w:rsidP="001C53D0">
      <w:pPr>
        <w:jc w:val="both"/>
        <w:rPr>
          <w:rFonts w:ascii="StobiSerif Regular" w:eastAsia="Calibri" w:hAnsi="StobiSerif Regular" w:cs="Arial"/>
          <w:sz w:val="20"/>
          <w:szCs w:val="20"/>
          <w:lang w:val="mk-MK"/>
        </w:rPr>
      </w:pPr>
    </w:p>
    <w:p w14:paraId="684F379D"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Në rastin e projekteve të propozuara që kanë një shumë totale të kostove të pranueshme më të mëdha se 80.000 euro në vlerë ekuivalente në denarë, qëndrueshmëria ekonomike dhe financiare do të vlerësohet përmes një plani biznesi bazuar në treguesit e mëposhtëm ekonomik:</w:t>
      </w:r>
    </w:p>
    <w:p w14:paraId="756F6560" w14:textId="77777777" w:rsidR="001C53D0" w:rsidRPr="001C53D0" w:rsidRDefault="001C53D0" w:rsidP="001C53D0">
      <w:pPr>
        <w:jc w:val="both"/>
        <w:rPr>
          <w:rFonts w:ascii="StobiSerif Regular" w:eastAsia="Calibri" w:hAnsi="StobiSerif Regular" w:cs="Arial"/>
          <w:sz w:val="20"/>
          <w:szCs w:val="20"/>
          <w:lang w:val="mk-MK"/>
        </w:rPr>
      </w:pPr>
    </w:p>
    <w:p w14:paraId="4215731A"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Norma e brendshme e modifikuar e kthimit e cila duhet të jetë më e madhe se 0,</w:t>
      </w:r>
    </w:p>
    <w:p w14:paraId="52854BF5" w14:textId="77777777" w:rsidR="001C53D0" w:rsidRPr="001C53D0" w:rsidRDefault="001C53D0" w:rsidP="001C53D0">
      <w:pPr>
        <w:jc w:val="both"/>
        <w:rPr>
          <w:rFonts w:ascii="StobiSerif Regular" w:eastAsia="Calibri" w:hAnsi="StobiSerif Regular" w:cs="Arial"/>
          <w:sz w:val="20"/>
          <w:szCs w:val="20"/>
          <w:lang w:val="mk-MK"/>
        </w:rPr>
      </w:pPr>
    </w:p>
    <w:p w14:paraId="4BED89F5"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Vlera aktuale neto e cila duhet të jetë më e madhe se 0, dhe</w:t>
      </w:r>
    </w:p>
    <w:p w14:paraId="03529814" w14:textId="77777777" w:rsidR="001C53D0" w:rsidRPr="001C53D0" w:rsidRDefault="001C53D0" w:rsidP="001C53D0">
      <w:pPr>
        <w:jc w:val="both"/>
        <w:rPr>
          <w:rFonts w:ascii="StobiSerif Regular" w:eastAsia="Calibri" w:hAnsi="StobiSerif Regular" w:cs="Arial"/>
          <w:sz w:val="20"/>
          <w:szCs w:val="20"/>
          <w:lang w:val="mk-MK"/>
        </w:rPr>
      </w:pPr>
    </w:p>
    <w:p w14:paraId="72D249DA"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Periudha e kthimit të investimit e cila duhet të jetë më pak se 10 vjet</w:t>
      </w:r>
    </w:p>
    <w:p w14:paraId="43995E58" w14:textId="77777777" w:rsidR="001C53D0" w:rsidRPr="001C53D0" w:rsidRDefault="001C53D0" w:rsidP="001C53D0">
      <w:pPr>
        <w:jc w:val="both"/>
        <w:rPr>
          <w:rFonts w:ascii="StobiSerif Regular" w:eastAsia="Calibri" w:hAnsi="StobiSerif Regular" w:cs="Arial"/>
          <w:sz w:val="20"/>
          <w:szCs w:val="20"/>
          <w:lang w:val="mk-MK"/>
        </w:rPr>
      </w:pPr>
    </w:p>
    <w:p w14:paraId="6DCA0CE9" w14:textId="086825D6"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b/>
          <w:bCs/>
          <w:sz w:val="20"/>
          <w:szCs w:val="20"/>
          <w:lang w:val="mk-MK"/>
        </w:rPr>
        <w:t>•</w:t>
      </w:r>
      <w:r w:rsidRPr="001C53D0">
        <w:rPr>
          <w:rFonts w:ascii="StobiSerif Regular" w:eastAsia="Calibri" w:hAnsi="StobiSerif Regular" w:cs="Arial"/>
          <w:sz w:val="20"/>
          <w:szCs w:val="20"/>
          <w:lang w:val="mk-MK"/>
        </w:rPr>
        <w:t xml:space="preserve"> Në rastin e projekteve të propozuara që kanë një shumë totale të kostove të pranueshme më pak se 80,000 euro në kundërvlerë në denarë, demonstrohet qëndrueshmëria ekonomike.</w:t>
      </w:r>
    </w:p>
    <w:p w14:paraId="3ED9801E" w14:textId="77777777" w:rsidR="001C53D0" w:rsidRDefault="001C53D0" w:rsidP="001C53D0">
      <w:pPr>
        <w:jc w:val="both"/>
        <w:rPr>
          <w:rFonts w:ascii="StobiSerif Regular" w:eastAsia="Calibri" w:hAnsi="StobiSerif Regular" w:cs="Arial"/>
          <w:sz w:val="20"/>
          <w:szCs w:val="20"/>
          <w:lang w:val="mk-MK"/>
        </w:rPr>
      </w:pPr>
    </w:p>
    <w:p w14:paraId="5A78755A" w14:textId="77777777" w:rsid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nëpërmjet një Projekt Propozimi Teknik që do të përmbajë tregues financiarë në drejtim të gjenerimit të të ardhurave që do të kompensojnë kostot.</w:t>
      </w:r>
    </w:p>
    <w:p w14:paraId="6297F7B9" w14:textId="77777777" w:rsidR="001C53D0" w:rsidRPr="001C53D0" w:rsidRDefault="001C53D0" w:rsidP="001C53D0">
      <w:pPr>
        <w:jc w:val="both"/>
        <w:rPr>
          <w:rFonts w:ascii="StobiSerif Regular" w:eastAsia="Calibri" w:hAnsi="StobiSerif Regular" w:cs="Arial"/>
          <w:sz w:val="20"/>
          <w:szCs w:val="20"/>
          <w:lang w:val="mk-MK"/>
        </w:rPr>
      </w:pPr>
    </w:p>
    <w:p w14:paraId="5A3ADD3A" w14:textId="77777777" w:rsidR="001C53D0" w:rsidRPr="001C53D0" w:rsidRDefault="001C53D0" w:rsidP="001C53D0">
      <w:pPr>
        <w:jc w:val="both"/>
        <w:rPr>
          <w:rFonts w:ascii="StobiSerif Regular" w:eastAsia="Calibri" w:hAnsi="StobiSerif Regular" w:cs="Arial"/>
          <w:sz w:val="20"/>
          <w:szCs w:val="20"/>
          <w:lang w:val="mk-MK"/>
        </w:rPr>
      </w:pPr>
      <w:r w:rsidRPr="001C53D0">
        <w:rPr>
          <w:rFonts w:ascii="StobiSerif Regular" w:eastAsia="Calibri" w:hAnsi="StobiSerif Regular" w:cs="Arial"/>
          <w:sz w:val="20"/>
          <w:szCs w:val="20"/>
          <w:lang w:val="mk-MK"/>
        </w:rPr>
        <w:t>• Investimi i propozuar duhet të paraqesë një rrezik të ulët joefikasiteti nga financimi publik, pra që përfituesi të ketë mundësi të realizojë investimin pa mbështetje financiare nga Programi. Investimet/projektet do të përjashtohen nga mbështetja përmes një procedure të veçantë që përfshin:</w:t>
      </w:r>
    </w:p>
    <w:p w14:paraId="7D5FA6DE" w14:textId="7B1CECEB" w:rsidR="001C53D0" w:rsidRPr="001C53D0" w:rsidRDefault="001C53D0" w:rsidP="001C53D0">
      <w:pPr>
        <w:jc w:val="both"/>
        <w:rPr>
          <w:rFonts w:ascii="StobiSerif Regular" w:eastAsia="Calibri" w:hAnsi="StobiSerif Regular" w:cs="Arial"/>
          <w:sz w:val="20"/>
          <w:szCs w:val="20"/>
          <w:lang w:val="sq-AL"/>
        </w:rPr>
      </w:pPr>
      <w:r w:rsidRPr="001C53D0">
        <w:rPr>
          <w:rFonts w:ascii="StobiSerif Regular" w:eastAsia="Calibri" w:hAnsi="StobiSerif Regular" w:cs="Arial"/>
          <w:sz w:val="20"/>
          <w:szCs w:val="20"/>
          <w:lang w:val="mk-MK"/>
        </w:rPr>
        <w:t>Synimi i përdoruesve sipas madhësisë: (nëse mesatarja e fitimit neto të tre viteve të fundit që nga publikimi i thirrjes publike është më pak se 75% e totalit të kostove të pranueshme të investimit, vlerësohet se rreziku i joefikasitetit të</w:t>
      </w:r>
      <w:r>
        <w:rPr>
          <w:rFonts w:ascii="StobiSerif Regular" w:eastAsia="Calibri" w:hAnsi="StobiSerif Regular" w:cs="Arial"/>
          <w:sz w:val="20"/>
          <w:szCs w:val="20"/>
          <w:lang w:val="sq-AL"/>
        </w:rPr>
        <w:t xml:space="preserve"> </w:t>
      </w:r>
      <w:r w:rsidRPr="001C53D0">
        <w:rPr>
          <w:rFonts w:ascii="StobiSerif Regular" w:eastAsia="Calibri" w:hAnsi="StobiSerif Regular" w:cs="Arial"/>
          <w:sz w:val="20"/>
          <w:szCs w:val="20"/>
          <w:lang w:val="sq-AL"/>
        </w:rPr>
        <w:t>financimi</w:t>
      </w:r>
      <w:r>
        <w:rPr>
          <w:rFonts w:ascii="StobiSerif Regular" w:eastAsia="Calibri" w:hAnsi="StobiSerif Regular" w:cs="Arial"/>
          <w:sz w:val="20"/>
          <w:szCs w:val="20"/>
          <w:lang w:val="sq-AL"/>
        </w:rPr>
        <w:t>t</w:t>
      </w:r>
      <w:r w:rsidRPr="001C53D0">
        <w:rPr>
          <w:rFonts w:ascii="StobiSerif Regular" w:eastAsia="Calibri" w:hAnsi="StobiSerif Regular" w:cs="Arial"/>
          <w:sz w:val="20"/>
          <w:szCs w:val="20"/>
          <w:lang w:val="sq-AL"/>
        </w:rPr>
        <w:t xml:space="preserve"> publik është i ulët). Gjithashtu, rreziku për financimin publik konsiderohet i lartë nëse numri mesatar i punonjësve gjatë 3 viteve të fundit (i llogaritur sipas rekomandimit 2003/361/KE për madhësinë e njësisë ekonomike) është midis 30 dhe 50.</w:t>
      </w:r>
    </w:p>
    <w:p w14:paraId="7FA4B29B" w14:textId="77777777" w:rsidR="001C53D0" w:rsidRPr="005A02C1" w:rsidRDefault="001C53D0" w:rsidP="001C53D0">
      <w:pPr>
        <w:jc w:val="both"/>
        <w:rPr>
          <w:rFonts w:ascii="StobiSerif Regular" w:eastAsia="Calibri" w:hAnsi="StobiSerif Regular" w:cs="Arial"/>
          <w:sz w:val="20"/>
          <w:szCs w:val="20"/>
          <w:lang w:val="mk-MK"/>
        </w:rPr>
      </w:pPr>
    </w:p>
    <w:bookmarkEnd w:id="1"/>
    <w:p w14:paraId="3F3FB24C" w14:textId="723EA37F" w:rsidR="001C53D0" w:rsidRPr="001C53D0" w:rsidRDefault="001C53D0" w:rsidP="001C53D0">
      <w:pPr>
        <w:spacing w:before="120" w:after="120"/>
        <w:jc w:val="both"/>
        <w:rPr>
          <w:rFonts w:ascii="StobiSerif Regular" w:eastAsia="StobiSerif Regular" w:hAnsi="StobiSerif Regular" w:cs="Arial"/>
          <w:sz w:val="20"/>
          <w:szCs w:val="20"/>
          <w:lang w:val="mk-MK"/>
        </w:rPr>
      </w:pPr>
      <w:r w:rsidRPr="001C53D0">
        <w:rPr>
          <w:rFonts w:ascii="StobiSerif Regular" w:eastAsia="StobiSerif Regular" w:hAnsi="StobiSerif Regular" w:cs="Arial"/>
          <w:sz w:val="20"/>
          <w:szCs w:val="20"/>
          <w:lang w:val="mk-MK"/>
        </w:rPr>
        <w:t>Prioriteti i llojeve të investimeve jo tërheqëse ekonomikisht (për mbrojtjen e mjedisit, përshtatjen ndaj ndryshimeve klimatike, etj.);</w:t>
      </w:r>
    </w:p>
    <w:p w14:paraId="07982D46" w14:textId="16A27A68" w:rsidR="001C53D0" w:rsidRPr="001C53D0" w:rsidRDefault="001C53D0" w:rsidP="001C53D0">
      <w:pPr>
        <w:spacing w:before="120" w:after="120"/>
        <w:jc w:val="both"/>
        <w:rPr>
          <w:rFonts w:ascii="StobiSerif Regular" w:eastAsia="StobiSerif Regular" w:hAnsi="StobiSerif Regular" w:cs="Arial"/>
          <w:sz w:val="20"/>
          <w:szCs w:val="20"/>
        </w:rPr>
      </w:pPr>
      <w:proofErr w:type="spellStart"/>
      <w:r w:rsidRPr="001C53D0">
        <w:rPr>
          <w:rFonts w:ascii="StobiSerif Regular" w:eastAsia="StobiSerif Regular" w:hAnsi="StobiSerif Regular" w:cs="Arial"/>
          <w:sz w:val="20"/>
          <w:szCs w:val="20"/>
        </w:rPr>
        <w:t>Prioriteti</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i</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investimeve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në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territore</w:t>
      </w:r>
      <w:proofErr w:type="spellEnd"/>
      <w:r w:rsidRPr="001C53D0">
        <w:rPr>
          <w:rFonts w:ascii="StobiSerif Regular" w:eastAsia="StobiSerif Regular" w:hAnsi="StobiSerif Regular" w:cs="Arial"/>
          <w:sz w:val="20"/>
          <w:szCs w:val="20"/>
        </w:rPr>
        <w:t xml:space="preserve"> me </w:t>
      </w:r>
      <w:proofErr w:type="spellStart"/>
      <w:r w:rsidRPr="001C53D0">
        <w:rPr>
          <w:rFonts w:ascii="StobiSerif Regular" w:eastAsia="StobiSerif Regular" w:hAnsi="StobiSerif Regular" w:cs="Arial"/>
          <w:sz w:val="20"/>
          <w:szCs w:val="20"/>
        </w:rPr>
        <w:t>indeks</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më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ulët</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zhvillimit</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rajonal</w:t>
      </w:r>
      <w:proofErr w:type="spellEnd"/>
      <w:r w:rsidRPr="001C53D0">
        <w:rPr>
          <w:rFonts w:ascii="StobiSerif Regular" w:eastAsia="StobiSerif Regular" w:hAnsi="StobiSerif Regular" w:cs="Arial"/>
          <w:sz w:val="20"/>
          <w:szCs w:val="20"/>
        </w:rPr>
        <w:t>.</w:t>
      </w:r>
    </w:p>
    <w:p w14:paraId="48112833" w14:textId="55401640" w:rsidR="001C53D0" w:rsidRPr="001C53D0" w:rsidRDefault="001C53D0" w:rsidP="001C53D0">
      <w:pPr>
        <w:spacing w:before="120" w:after="120"/>
        <w:jc w:val="both"/>
        <w:rPr>
          <w:rFonts w:ascii="StobiSerif Regular" w:eastAsia="StobiSerif Regular" w:hAnsi="StobiSerif Regular" w:cs="Arial"/>
          <w:sz w:val="20"/>
          <w:szCs w:val="20"/>
        </w:rPr>
      </w:pPr>
      <w:proofErr w:type="spellStart"/>
      <w:r w:rsidRPr="001C53D0">
        <w:rPr>
          <w:rFonts w:ascii="StobiSerif Regular" w:eastAsia="StobiSerif Regular" w:hAnsi="StobiSerif Regular" w:cs="Arial"/>
          <w:sz w:val="20"/>
          <w:szCs w:val="20"/>
        </w:rPr>
        <w:t>Në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drejtim</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shfrytëzimit</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efikas</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burimeve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financiare</w:t>
      </w:r>
      <w:proofErr w:type="spellEnd"/>
      <w:r w:rsidRPr="001C53D0">
        <w:rPr>
          <w:rFonts w:ascii="StobiSerif Regular" w:eastAsia="StobiSerif Regular" w:hAnsi="StobiSerif Regular" w:cs="Arial"/>
          <w:sz w:val="20"/>
          <w:szCs w:val="20"/>
        </w:rPr>
        <w:t xml:space="preserve">, do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bëhet</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vlerësimi</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i</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nevojës</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bashkëfinancim</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përfituesve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përmes</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Programit</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përmes</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një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Metodologjie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përshtatshme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përcaktuar</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nga</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Agjencia</w:t>
      </w:r>
      <w:proofErr w:type="spellEnd"/>
      <w:r w:rsidRPr="001C53D0">
        <w:rPr>
          <w:rFonts w:ascii="StobiSerif Regular" w:eastAsia="StobiSerif Regular" w:hAnsi="StobiSerif Regular" w:cs="Arial"/>
          <w:sz w:val="20"/>
          <w:szCs w:val="20"/>
        </w:rPr>
        <w:t>.</w:t>
      </w:r>
    </w:p>
    <w:p w14:paraId="09BF5BEB" w14:textId="77777777" w:rsidR="001C53D0" w:rsidRPr="001C53D0" w:rsidRDefault="001C53D0" w:rsidP="001C53D0">
      <w:pPr>
        <w:spacing w:before="120" w:after="1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 xml:space="preserve">Ky </w:t>
      </w:r>
      <w:proofErr w:type="spellStart"/>
      <w:r w:rsidRPr="001C53D0">
        <w:rPr>
          <w:rFonts w:ascii="StobiSerif Regular" w:eastAsia="StobiSerif Regular" w:hAnsi="StobiSerif Regular" w:cs="Arial"/>
          <w:sz w:val="20"/>
          <w:szCs w:val="20"/>
        </w:rPr>
        <w:t>kriter</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nuk</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është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i</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zbatueshëm</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për</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investimet</w:t>
      </w:r>
      <w:proofErr w:type="spellEnd"/>
      <w:r w:rsidRPr="001C53D0">
        <w:rPr>
          <w:rFonts w:ascii="StobiSerif Regular" w:eastAsia="StobiSerif Regular" w:hAnsi="StobiSerif Regular" w:cs="Arial"/>
          <w:sz w:val="20"/>
          <w:szCs w:val="20"/>
        </w:rPr>
        <w:t xml:space="preserve"> e </w:t>
      </w:r>
      <w:proofErr w:type="spellStart"/>
      <w:r w:rsidRPr="001C53D0">
        <w:rPr>
          <w:rFonts w:ascii="StobiSerif Regular" w:eastAsia="StobiSerif Regular" w:hAnsi="StobiSerif Regular" w:cs="Arial"/>
          <w:sz w:val="20"/>
          <w:szCs w:val="20"/>
        </w:rPr>
        <w:t>propozuara</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nga</w:t>
      </w:r>
      <w:proofErr w:type="spellEnd"/>
      <w:r w:rsidRPr="001C53D0">
        <w:rPr>
          <w:rFonts w:ascii="StobiSerif Regular" w:eastAsia="StobiSerif Regular" w:hAnsi="StobiSerif Regular" w:cs="Arial"/>
          <w:sz w:val="20"/>
          <w:szCs w:val="20"/>
        </w:rPr>
        <w:t xml:space="preserve"> persona </w:t>
      </w:r>
      <w:proofErr w:type="spellStart"/>
      <w:r w:rsidRPr="001C53D0">
        <w:rPr>
          <w:rFonts w:ascii="StobiSerif Regular" w:eastAsia="StobiSerif Regular" w:hAnsi="StobiSerif Regular" w:cs="Arial"/>
          <w:sz w:val="20"/>
          <w:szCs w:val="20"/>
        </w:rPr>
        <w:t>fizikë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dhe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investimet</w:t>
      </w:r>
      <w:proofErr w:type="spellEnd"/>
      <w:r w:rsidRPr="001C53D0">
        <w:rPr>
          <w:rFonts w:ascii="StobiSerif Regular" w:eastAsia="StobiSerif Regular" w:hAnsi="StobiSerif Regular" w:cs="Arial"/>
          <w:sz w:val="20"/>
          <w:szCs w:val="20"/>
        </w:rPr>
        <w:t xml:space="preserve"> me </w:t>
      </w:r>
      <w:proofErr w:type="spellStart"/>
      <w:r w:rsidRPr="001C53D0">
        <w:rPr>
          <w:rFonts w:ascii="StobiSerif Regular" w:eastAsia="StobiSerif Regular" w:hAnsi="StobiSerif Regular" w:cs="Arial"/>
          <w:sz w:val="20"/>
          <w:szCs w:val="20"/>
        </w:rPr>
        <w:t>kosto</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totale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të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pranueshme</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më</w:t>
      </w:r>
      <w:proofErr w:type="spellEnd"/>
      <w:r w:rsidRPr="001C53D0">
        <w:rPr>
          <w:rFonts w:ascii="StobiSerif Regular" w:eastAsia="StobiSerif Regular" w:hAnsi="StobiSerif Regular" w:cs="Arial"/>
          <w:sz w:val="20"/>
          <w:szCs w:val="20"/>
        </w:rPr>
        <w:t xml:space="preserve"> </w:t>
      </w:r>
      <w:proofErr w:type="spellStart"/>
      <w:r w:rsidRPr="001C53D0">
        <w:rPr>
          <w:rFonts w:ascii="StobiSerif Regular" w:eastAsia="StobiSerif Regular" w:hAnsi="StobiSerif Regular" w:cs="Arial"/>
          <w:sz w:val="20"/>
          <w:szCs w:val="20"/>
        </w:rPr>
        <w:t>pak</w:t>
      </w:r>
      <w:proofErr w:type="spellEnd"/>
      <w:r w:rsidRPr="001C53D0">
        <w:rPr>
          <w:rFonts w:ascii="StobiSerif Regular" w:eastAsia="StobiSerif Regular" w:hAnsi="StobiSerif Regular" w:cs="Arial"/>
          <w:sz w:val="20"/>
          <w:szCs w:val="20"/>
        </w:rPr>
        <w:t xml:space="preserve"> se 100,000 euro.</w:t>
      </w:r>
    </w:p>
    <w:p w14:paraId="0D3607C9" w14:textId="77777777" w:rsidR="001C53D0" w:rsidRPr="001C53D0" w:rsidRDefault="001C53D0" w:rsidP="001C53D0">
      <w:pPr>
        <w:spacing w:before="120" w:after="120"/>
        <w:jc w:val="both"/>
        <w:rPr>
          <w:rFonts w:ascii="StobiSerif Regular" w:eastAsia="StobiSerif Regular" w:hAnsi="StobiSerif Regular" w:cs="Arial"/>
          <w:sz w:val="20"/>
          <w:szCs w:val="20"/>
        </w:rPr>
      </w:pPr>
    </w:p>
    <w:p w14:paraId="6CD57372" w14:textId="38A12A1A" w:rsidR="001C53D0" w:rsidRPr="001C53D0" w:rsidRDefault="001C53D0">
      <w:pPr>
        <w:pStyle w:val="ListParagraph"/>
        <w:numPr>
          <w:ilvl w:val="0"/>
          <w:numId w:val="7"/>
        </w:numPr>
        <w:spacing w:before="120" w:after="120"/>
        <w:jc w:val="both"/>
        <w:rPr>
          <w:rFonts w:ascii="StobiSerif Regular" w:eastAsia="StobiSerif Regular" w:hAnsi="StobiSerif Regular" w:cs="Arial"/>
          <w:b/>
          <w:bCs/>
          <w:sz w:val="20"/>
          <w:szCs w:val="20"/>
        </w:rPr>
      </w:pPr>
      <w:r w:rsidRPr="001C53D0">
        <w:rPr>
          <w:rFonts w:ascii="StobiSerif Regular" w:eastAsia="StobiSerif Regular" w:hAnsi="StobiSerif Regular" w:cs="Arial"/>
          <w:b/>
          <w:bCs/>
          <w:sz w:val="20"/>
          <w:szCs w:val="20"/>
        </w:rPr>
        <w:t>Shuma e financimit</w:t>
      </w:r>
    </w:p>
    <w:p w14:paraId="61168961" w14:textId="77777777" w:rsidR="001C53D0" w:rsidRPr="001C53D0" w:rsidRDefault="001C53D0" w:rsidP="00626187">
      <w:pPr>
        <w:spacing w:before="120" w:after="120"/>
        <w:jc w:val="both"/>
        <w:rPr>
          <w:rFonts w:ascii="StobiSerif Regular" w:eastAsia="StobiSerif Regular" w:hAnsi="StobiSerif Regular" w:cs="Arial"/>
          <w:sz w:val="20"/>
          <w:szCs w:val="20"/>
        </w:rPr>
      </w:pPr>
    </w:p>
    <w:p w14:paraId="53BADCEA" w14:textId="15E65E83" w:rsidR="001C53D0" w:rsidRDefault="001C53D0">
      <w:pPr>
        <w:pStyle w:val="ListParagraph"/>
        <w:numPr>
          <w:ilvl w:val="0"/>
          <w:numId w:val="18"/>
        </w:numPr>
        <w:spacing w:before="120" w:after="120"/>
        <w:ind w:left="1069"/>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Vlera minimale e totalit të kostove të pranueshme të investimit (projektit) të propozuar për këtë masë nuk mund të jetë më e ulët se 10.000 euro në kundërvlerë në denarë pa përfshirë tatimin mbi vlerën e shtuar (TVSH), ndërsa mbështetja maksimale financiare që mund t'i jepet një përfituesi sipas për këtë masë për projekt individual është 600.000 euro në kundërvlerë në denarë pa TVSH.</w:t>
      </w:r>
    </w:p>
    <w:p w14:paraId="4225C6DA" w14:textId="77777777" w:rsidR="001C53D0" w:rsidRPr="001C53D0" w:rsidRDefault="001C53D0" w:rsidP="00626187">
      <w:pPr>
        <w:spacing w:before="120" w:after="120"/>
        <w:jc w:val="both"/>
        <w:rPr>
          <w:rFonts w:ascii="StobiSerif Regular" w:eastAsia="StobiSerif Regular" w:hAnsi="StobiSerif Regular" w:cs="Arial"/>
          <w:sz w:val="20"/>
          <w:szCs w:val="20"/>
        </w:rPr>
      </w:pPr>
    </w:p>
    <w:p w14:paraId="42B9EAA1" w14:textId="0561980B" w:rsidR="001C53D0" w:rsidRPr="001C53D0" w:rsidRDefault="001C53D0">
      <w:pPr>
        <w:pStyle w:val="ListParagraph"/>
        <w:numPr>
          <w:ilvl w:val="0"/>
          <w:numId w:val="18"/>
        </w:numPr>
        <w:spacing w:before="120" w:after="120"/>
        <w:ind w:left="7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Mbështetja maksimale financiare që mund t'u jepet personave juridikë të sapoformuar (person juridik që nuk ka dorëzuar raport vjetor tatimor për vitin e fundit fiskal para vitit të shpalljes publike) sipas kësaj mase është 100.000 euro në kundërvlerë në denarë.</w:t>
      </w:r>
    </w:p>
    <w:p w14:paraId="716AF25C" w14:textId="069D3CE4" w:rsidR="001C53D0" w:rsidRPr="001C53D0" w:rsidRDefault="001C53D0">
      <w:pPr>
        <w:pStyle w:val="ListParagraph"/>
        <w:numPr>
          <w:ilvl w:val="0"/>
          <w:numId w:val="18"/>
        </w:numPr>
        <w:spacing w:before="120" w:after="120"/>
        <w:ind w:left="7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Mbështetja maksimale financiare që mund t'i jepet një përfituesi sipas kësaj mase është 1.500.000 euro në denarë, pa përfshirë tatimin mbi vlerën e shtuar (TVSH) për tërë periudhën e zbatimit të Programit.</w:t>
      </w:r>
    </w:p>
    <w:p w14:paraId="2EE0A564" w14:textId="3296036C" w:rsidR="001C53D0" w:rsidRPr="001C53D0" w:rsidRDefault="001C53D0">
      <w:pPr>
        <w:pStyle w:val="ListParagraph"/>
        <w:numPr>
          <w:ilvl w:val="0"/>
          <w:numId w:val="18"/>
        </w:numPr>
        <w:spacing w:before="120" w:after="120"/>
        <w:ind w:left="7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Mbështetja totale financiare (75% pjesëmarrje e BE-së + 25% pjesëmarrje kombëtare) e cila paguhet në formën e bashkëfinancimit të investimit sipas kësaj mase arrin në 60% të totalit të kostove të pranueshme të investimit.</w:t>
      </w:r>
    </w:p>
    <w:p w14:paraId="7B35AB71" w14:textId="044D48B2" w:rsidR="001C53D0" w:rsidRPr="001C53D0" w:rsidRDefault="001C53D0">
      <w:pPr>
        <w:pStyle w:val="ListParagraph"/>
        <w:numPr>
          <w:ilvl w:val="0"/>
          <w:numId w:val="18"/>
        </w:numPr>
        <w:spacing w:before="120" w:after="120"/>
        <w:ind w:left="7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Kjo përqindje e bashkëfinancimit mund të rritet deri në 70% për investimet e propozuara nga fermerët e rinj dhe/ose prodhuesit organikë të certifikuar dhe për investimet kolektive.</w:t>
      </w:r>
    </w:p>
    <w:p w14:paraId="54FEFE24" w14:textId="144B62DE" w:rsidR="001C53D0" w:rsidRPr="001C53D0" w:rsidRDefault="001C53D0">
      <w:pPr>
        <w:pStyle w:val="ListParagraph"/>
        <w:numPr>
          <w:ilvl w:val="0"/>
          <w:numId w:val="18"/>
        </w:numPr>
        <w:spacing w:before="120" w:after="120"/>
        <w:ind w:left="7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Përqindja e bashkëfinancimit mund të rritet me 10% shtesë për investimet që lidhen me menaxhimin e mbetjeve, energjinë e rinovueshme dhe investimet e tipit të ekonomisë rrethore (efikase, ripërdorim i materialeve të mbeturinave).</w:t>
      </w:r>
    </w:p>
    <w:p w14:paraId="6287D44C" w14:textId="6B291E2E" w:rsidR="00D80FED" w:rsidRPr="00626187" w:rsidRDefault="001C53D0">
      <w:pPr>
        <w:pStyle w:val="ListParagraph"/>
        <w:numPr>
          <w:ilvl w:val="0"/>
          <w:numId w:val="18"/>
        </w:numPr>
        <w:spacing w:before="120" w:after="120"/>
        <w:ind w:left="720"/>
        <w:jc w:val="both"/>
        <w:rPr>
          <w:rFonts w:ascii="StobiSerif Regular" w:eastAsia="StobiSerif Regular" w:hAnsi="StobiSerif Regular" w:cs="Arial"/>
          <w:sz w:val="20"/>
          <w:szCs w:val="20"/>
        </w:rPr>
      </w:pPr>
      <w:r w:rsidRPr="001C53D0">
        <w:rPr>
          <w:rFonts w:ascii="StobiSerif Regular" w:eastAsia="StobiSerif Regular" w:hAnsi="StobiSerif Regular" w:cs="Arial"/>
          <w:sz w:val="20"/>
          <w:szCs w:val="20"/>
        </w:rPr>
        <w:t>Niveli më i lartë kumulativ/kombinuar i mbështetjes nuk duhet të kalojë 75%. Përdoruesit mund të paraqesin projekte të shumta në kuadër të kësaj mase gjatë zbatimit të Programit, me kusht që të mos tejkalohet mbështetja maksimale totale financiare dhe të jetë dorëzuar kërkesa për pagesë përfundimtare për projektin e realizuar më parë në Agjencinë për Mbështetje Financiare në Bujqësi. dhe Zhvillim Rural</w:t>
      </w:r>
      <w:r w:rsidR="00626187">
        <w:rPr>
          <w:rFonts w:ascii="StobiSerif Regular" w:eastAsia="StobiSerif Regular" w:hAnsi="StobiSerif Regular" w:cs="Arial"/>
          <w:sz w:val="20"/>
          <w:szCs w:val="20"/>
          <w:lang w:val="sq-AL"/>
        </w:rPr>
        <w:t>.</w:t>
      </w:r>
    </w:p>
    <w:p w14:paraId="43D8D9F7" w14:textId="77777777" w:rsidR="00626187" w:rsidRPr="00626187" w:rsidRDefault="00626187" w:rsidP="00626187">
      <w:pPr>
        <w:pStyle w:val="ListParagraph"/>
        <w:spacing w:before="120" w:after="120"/>
        <w:jc w:val="both"/>
        <w:rPr>
          <w:rFonts w:ascii="StobiSerif Regular" w:eastAsia="StobiSerif Regular" w:hAnsi="StobiSerif Regular" w:cs="Arial"/>
          <w:sz w:val="20"/>
          <w:szCs w:val="20"/>
        </w:rPr>
      </w:pPr>
    </w:p>
    <w:p w14:paraId="48F5B2F0" w14:textId="2060C6BA" w:rsidR="00626187" w:rsidRPr="00626187" w:rsidRDefault="00626187">
      <w:pPr>
        <w:pStyle w:val="ListParagraph"/>
        <w:numPr>
          <w:ilvl w:val="0"/>
          <w:numId w:val="7"/>
        </w:numPr>
        <w:tabs>
          <w:tab w:val="left" w:pos="1079"/>
        </w:tabs>
        <w:jc w:val="both"/>
        <w:rPr>
          <w:rFonts w:ascii="StobiSerif Regular" w:hAnsi="StobiSerif Regular" w:cs="Arial"/>
          <w:b/>
          <w:sz w:val="20"/>
          <w:szCs w:val="20"/>
        </w:rPr>
      </w:pPr>
      <w:r w:rsidRPr="00626187">
        <w:rPr>
          <w:rFonts w:ascii="StobiSerif Regular" w:hAnsi="StobiSerif Regular" w:cs="Arial"/>
          <w:b/>
          <w:sz w:val="20"/>
          <w:szCs w:val="20"/>
        </w:rPr>
        <w:t>Lista e dokumenteve të kërkuara</w:t>
      </w:r>
    </w:p>
    <w:p w14:paraId="6FC3245F" w14:textId="77777777" w:rsidR="007338FC" w:rsidRDefault="007338FC" w:rsidP="007338FC">
      <w:pPr>
        <w:tabs>
          <w:tab w:val="left" w:pos="1079"/>
        </w:tabs>
        <w:jc w:val="both"/>
        <w:rPr>
          <w:rFonts w:ascii="StobiSerif Regular" w:hAnsi="StobiSerif Regular" w:cs="Arial"/>
          <w:b/>
          <w:sz w:val="20"/>
          <w:szCs w:val="20"/>
        </w:rPr>
      </w:pPr>
    </w:p>
    <w:p w14:paraId="568B4431" w14:textId="77777777" w:rsidR="007338FC" w:rsidRDefault="007338FC" w:rsidP="007338FC">
      <w:pPr>
        <w:tabs>
          <w:tab w:val="left" w:pos="1079"/>
        </w:tabs>
        <w:jc w:val="both"/>
        <w:rPr>
          <w:rFonts w:ascii="StobiSerif Regular" w:hAnsi="StobiSerif Regular" w:cs="Arial"/>
          <w:b/>
          <w:sz w:val="20"/>
          <w:szCs w:val="20"/>
        </w:rPr>
      </w:pPr>
    </w:p>
    <w:p w14:paraId="1BE1E4EF" w14:textId="77777777" w:rsidR="007338FC" w:rsidRPr="00A32AC8" w:rsidRDefault="007338FC" w:rsidP="00A32AC8">
      <w:pPr>
        <w:tabs>
          <w:tab w:val="left" w:pos="1079"/>
        </w:tabs>
        <w:jc w:val="both"/>
        <w:rPr>
          <w:rFonts w:ascii="StobiSerif Regular" w:hAnsi="StobiSerif Regular"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721"/>
      </w:tblGrid>
      <w:tr w:rsidR="002F2046" w:rsidRPr="00355B88" w14:paraId="01BCD96D" w14:textId="77777777" w:rsidTr="00F86A4C">
        <w:tc>
          <w:tcPr>
            <w:tcW w:w="5000" w:type="pct"/>
            <w:gridSpan w:val="2"/>
            <w:shd w:val="clear" w:color="auto" w:fill="BFBFBF" w:themeFill="background1" w:themeFillShade="BF"/>
          </w:tcPr>
          <w:p w14:paraId="163EB716" w14:textId="77777777" w:rsidR="00626187" w:rsidRPr="00626187" w:rsidRDefault="00626187" w:rsidP="00626187">
            <w:pPr>
              <w:jc w:val="center"/>
              <w:rPr>
                <w:rStyle w:val="Strong"/>
                <w:rFonts w:ascii="StobiSerif Regular" w:hAnsi="StobiSerif Regular" w:cs="Arial"/>
                <w:sz w:val="20"/>
                <w:szCs w:val="20"/>
                <w:lang w:val="mk-MK" w:eastAsia="mk-MK"/>
              </w:rPr>
            </w:pPr>
            <w:r w:rsidRPr="00626187">
              <w:rPr>
                <w:rStyle w:val="Strong"/>
                <w:rFonts w:ascii="StobiSerif Regular" w:hAnsi="StobiSerif Regular" w:cs="Arial"/>
                <w:sz w:val="20"/>
                <w:szCs w:val="20"/>
                <w:lang w:val="mk-MK" w:eastAsia="mk-MK"/>
              </w:rPr>
              <w:t>PARALAJMËRIM</w:t>
            </w:r>
          </w:p>
          <w:p w14:paraId="7F028C39" w14:textId="77777777" w:rsidR="00626187" w:rsidRPr="00626187" w:rsidRDefault="00626187" w:rsidP="00626187">
            <w:pPr>
              <w:jc w:val="center"/>
              <w:rPr>
                <w:rStyle w:val="Strong"/>
                <w:rFonts w:ascii="StobiSerif Regular" w:hAnsi="StobiSerif Regular" w:cs="Arial"/>
                <w:sz w:val="20"/>
                <w:szCs w:val="20"/>
                <w:lang w:val="mk-MK" w:eastAsia="mk-MK"/>
              </w:rPr>
            </w:pPr>
            <w:r w:rsidRPr="00626187">
              <w:rPr>
                <w:rStyle w:val="Strong"/>
                <w:rFonts w:ascii="StobiSerif Regular" w:hAnsi="StobiSerif Regular" w:cs="Arial"/>
                <w:sz w:val="20"/>
                <w:szCs w:val="20"/>
                <w:lang w:val="mk-MK" w:eastAsia="mk-MK"/>
              </w:rPr>
              <w:t>Sipas Ligjit për themelimin e Agjencisë për Mbështetje Financiare në Bujqësi dhe Zhvillim Rural, i gjithë dokumentacioni i renditur më poshtë në këtë thirrje publike duhet të dorëzohet në momentin e dorëzimit të Kërkesës për shfrytëzimin e mjeteve, në të kundërtën kërkesa do të jetë refuzuar.</w:t>
            </w:r>
          </w:p>
          <w:p w14:paraId="1FCA609E" w14:textId="77777777" w:rsidR="00626187" w:rsidRPr="00626187" w:rsidRDefault="00626187" w:rsidP="00626187">
            <w:pPr>
              <w:jc w:val="center"/>
              <w:rPr>
                <w:rStyle w:val="Strong"/>
                <w:rFonts w:ascii="StobiSerif Regular" w:hAnsi="StobiSerif Regular" w:cs="Arial"/>
                <w:sz w:val="20"/>
                <w:szCs w:val="20"/>
                <w:lang w:val="mk-MK" w:eastAsia="mk-MK"/>
              </w:rPr>
            </w:pPr>
            <w:r w:rsidRPr="00626187">
              <w:rPr>
                <w:rStyle w:val="Strong"/>
                <w:rFonts w:ascii="StobiSerif Regular" w:hAnsi="StobiSerif Regular" w:cs="Arial"/>
                <w:sz w:val="20"/>
                <w:szCs w:val="20"/>
                <w:lang w:val="mk-MK" w:eastAsia="mk-MK"/>
              </w:rPr>
              <w:t>Dokumentet e mëposhtme që dorëzohen krahas kërkesës për mbështetje financiare nga Programi IPARD 2021-2027) duhet të jenë origjinale ose kopje të noterizuara, përveç rasteve kur specifikohet ndryshe pranë vetë dokumentit.</w:t>
            </w:r>
          </w:p>
          <w:p w14:paraId="2891F04F" w14:textId="31E95541" w:rsidR="002F2046" w:rsidRPr="00626187" w:rsidRDefault="00626187" w:rsidP="00626187">
            <w:pPr>
              <w:jc w:val="center"/>
              <w:rPr>
                <w:rStyle w:val="Strong"/>
                <w:rFonts w:ascii="StobiSerif Regular" w:hAnsi="StobiSerif Regular" w:cs="Arial"/>
                <w:sz w:val="20"/>
                <w:szCs w:val="20"/>
                <w:lang w:val="mk-MK" w:eastAsia="mk-MK"/>
              </w:rPr>
            </w:pPr>
            <w:r w:rsidRPr="00626187">
              <w:rPr>
                <w:rStyle w:val="Strong"/>
                <w:rFonts w:ascii="StobiSerif Regular" w:hAnsi="StobiSerif Regular" w:cs="Arial"/>
                <w:sz w:val="20"/>
                <w:szCs w:val="20"/>
                <w:lang w:val="mk-MK" w:eastAsia="mk-MK"/>
              </w:rPr>
              <w:t>Nëse dokumentacioni është në gjuhë tjetër, ai duhet të shoqërohet me një përkthim në gjuhën maqedonase të vërtetuar nga një përkthyes i autorizuar. Dokumentet që lëshohen në bazë të librave publikë ose të një sistemi regjistrimi të vendosur nuk duhet të jenë më të vjetra se tre muaj nga dita e publikimit të thirrjes publike, me përjashtim të dokumenteve që vërtetojnë përmbushjen e detyrimeve për taksat dhe kontributet e paguara. e cila nuk duhet të jetë më e vjetër se një muaj e llogaritur nga dita e publikimit të thirrjes publike</w:t>
            </w:r>
          </w:p>
        </w:tc>
      </w:tr>
      <w:tr w:rsidR="002F2046" w:rsidRPr="00626187" w14:paraId="71BB6F9D" w14:textId="77777777" w:rsidTr="00F86A4C">
        <w:tc>
          <w:tcPr>
            <w:tcW w:w="5000" w:type="pct"/>
            <w:gridSpan w:val="2"/>
            <w:shd w:val="clear" w:color="auto" w:fill="BFBFBF" w:themeFill="background1" w:themeFillShade="BF"/>
          </w:tcPr>
          <w:p w14:paraId="44EDCC17" w14:textId="6F24BD3A" w:rsidR="002F2046" w:rsidRPr="00626187" w:rsidRDefault="002F2046" w:rsidP="00F86A4C">
            <w:pPr>
              <w:jc w:val="center"/>
              <w:rPr>
                <w:rStyle w:val="Strong"/>
                <w:rFonts w:ascii="StobiSerif Regular" w:hAnsi="StobiSerif Regular" w:cs="Arial"/>
                <w:sz w:val="20"/>
                <w:szCs w:val="20"/>
              </w:rPr>
            </w:pPr>
            <w:r w:rsidRPr="00626187">
              <w:rPr>
                <w:rStyle w:val="Strong"/>
                <w:rFonts w:ascii="StobiSerif Regular" w:hAnsi="StobiSerif Regular" w:cs="Arial"/>
                <w:sz w:val="20"/>
                <w:szCs w:val="20"/>
                <w:lang w:val="mk-MK"/>
              </w:rPr>
              <w:br w:type="page"/>
            </w:r>
            <w:r w:rsidRPr="00626187">
              <w:rPr>
                <w:rStyle w:val="Strong"/>
                <w:rFonts w:ascii="StobiSerif Regular" w:hAnsi="StobiSerif Regular" w:cs="Arial"/>
                <w:sz w:val="20"/>
                <w:szCs w:val="20"/>
                <w:lang w:val="mk-MK"/>
              </w:rPr>
              <w:br w:type="page"/>
            </w:r>
            <w:r w:rsidR="00626187" w:rsidRPr="00626187">
              <w:rPr>
                <w:rStyle w:val="Strong"/>
                <w:rFonts w:ascii="StobiSerif Regular" w:hAnsi="StobiSerif Regular" w:cs="Arial"/>
                <w:sz w:val="20"/>
                <w:szCs w:val="20"/>
                <w:lang w:val="mk-MK"/>
              </w:rPr>
              <w:t>LISTA E DOKUMENTEVE TË DORËZUARA NGA PËRDORËSI</w:t>
            </w:r>
          </w:p>
        </w:tc>
      </w:tr>
      <w:tr w:rsidR="002F2046" w:rsidRPr="00626187" w14:paraId="36675516" w14:textId="77777777" w:rsidTr="009550C2">
        <w:tc>
          <w:tcPr>
            <w:tcW w:w="343" w:type="pct"/>
          </w:tcPr>
          <w:p w14:paraId="3EB5C209" w14:textId="77777777" w:rsidR="002F2046" w:rsidRPr="002F2046" w:rsidRDefault="002F2046" w:rsidP="00F86A4C">
            <w:pPr>
              <w:jc w:val="both"/>
              <w:rPr>
                <w:rStyle w:val="Strong"/>
                <w:rFonts w:ascii="StobiSerif Regular" w:hAnsi="StobiSerif Regular" w:cs="Arial"/>
                <w:b w:val="0"/>
                <w:sz w:val="20"/>
                <w:szCs w:val="20"/>
              </w:rPr>
            </w:pPr>
            <w:r w:rsidRPr="002F2046">
              <w:rPr>
                <w:rStyle w:val="Strong"/>
                <w:rFonts w:ascii="StobiSerif Regular" w:hAnsi="StobiSerif Regular" w:cs="Arial"/>
                <w:sz w:val="20"/>
                <w:szCs w:val="20"/>
              </w:rPr>
              <w:t>1</w:t>
            </w:r>
          </w:p>
        </w:tc>
        <w:tc>
          <w:tcPr>
            <w:tcW w:w="4657" w:type="pct"/>
            <w:shd w:val="clear" w:color="auto" w:fill="auto"/>
          </w:tcPr>
          <w:p w14:paraId="5DE1B19A" w14:textId="058ABFDF" w:rsidR="002F2046" w:rsidRPr="00626187" w:rsidRDefault="00626187" w:rsidP="00F86A4C">
            <w:pPr>
              <w:jc w:val="both"/>
              <w:rPr>
                <w:rStyle w:val="Strong"/>
                <w:rFonts w:ascii="StobiSerif Regular" w:hAnsi="StobiSerif Regular" w:cs="Arial"/>
                <w:sz w:val="20"/>
                <w:szCs w:val="20"/>
              </w:rPr>
            </w:pPr>
            <w:r w:rsidRPr="00626187">
              <w:rPr>
                <w:rStyle w:val="Strong"/>
                <w:rFonts w:ascii="StobiSerif Regular" w:hAnsi="StobiSerif Regular" w:cs="Arial"/>
                <w:sz w:val="20"/>
                <w:szCs w:val="20"/>
              </w:rPr>
              <w:t>KËRKESA E PLOTËSUAR PLOTËSISHT PËR DIVERSIFIKIMIN E FERMËS DHE MASË TË ZHVILLIMIT TË BIZNESIT</w:t>
            </w:r>
          </w:p>
        </w:tc>
      </w:tr>
      <w:tr w:rsidR="002F2046" w:rsidRPr="00626187" w14:paraId="716B60B2" w14:textId="77777777" w:rsidTr="009550C2">
        <w:tc>
          <w:tcPr>
            <w:tcW w:w="343" w:type="pct"/>
          </w:tcPr>
          <w:p w14:paraId="3537F54D" w14:textId="77777777" w:rsidR="002F2046" w:rsidRPr="002F2046" w:rsidRDefault="002F2046" w:rsidP="00F86A4C">
            <w:pPr>
              <w:jc w:val="both"/>
              <w:rPr>
                <w:rStyle w:val="Strong"/>
                <w:rFonts w:ascii="StobiSerif Regular" w:hAnsi="StobiSerif Regular" w:cs="Arial"/>
                <w:b w:val="0"/>
                <w:sz w:val="20"/>
                <w:szCs w:val="20"/>
              </w:rPr>
            </w:pPr>
            <w:r w:rsidRPr="002F2046">
              <w:rPr>
                <w:rStyle w:val="Strong"/>
                <w:rFonts w:ascii="StobiSerif Regular" w:hAnsi="StobiSerif Regular" w:cs="Arial"/>
                <w:sz w:val="20"/>
                <w:szCs w:val="20"/>
              </w:rPr>
              <w:t>2</w:t>
            </w:r>
          </w:p>
        </w:tc>
        <w:tc>
          <w:tcPr>
            <w:tcW w:w="4657" w:type="pct"/>
            <w:shd w:val="clear" w:color="auto" w:fill="auto"/>
          </w:tcPr>
          <w:p w14:paraId="3ECA4950" w14:textId="0616ABA3" w:rsidR="002F2046" w:rsidRPr="00626187" w:rsidRDefault="00626187" w:rsidP="00F86A4C">
            <w:pPr>
              <w:jc w:val="both"/>
              <w:rPr>
                <w:rStyle w:val="Strong"/>
                <w:rFonts w:ascii="StobiSerif Regular" w:hAnsi="StobiSerif Regular" w:cs="Arial"/>
                <w:iCs/>
                <w:sz w:val="20"/>
                <w:szCs w:val="20"/>
                <w:lang w:val="mk-MK"/>
              </w:rPr>
            </w:pPr>
            <w:r w:rsidRPr="00626187">
              <w:rPr>
                <w:rStyle w:val="Strong"/>
                <w:rFonts w:ascii="StobiSerif Regular" w:hAnsi="StobiSerif Regular" w:cs="Arial"/>
                <w:iCs/>
                <w:sz w:val="20"/>
                <w:szCs w:val="20"/>
                <w:lang w:val="mk-MK"/>
              </w:rPr>
              <w:t>KOPJE E LETËNJOFTIMIT TË VLEFSHME OSE PASAPORTË E PERSONIT PËRGJEGJËS TË PËRDORUESIT</w:t>
            </w:r>
          </w:p>
        </w:tc>
      </w:tr>
      <w:tr w:rsidR="002F2046" w:rsidRPr="00355B88" w14:paraId="1F6F6A6E" w14:textId="77777777" w:rsidTr="009550C2">
        <w:tc>
          <w:tcPr>
            <w:tcW w:w="343" w:type="pct"/>
          </w:tcPr>
          <w:p w14:paraId="3F697650" w14:textId="77777777" w:rsidR="002F2046" w:rsidRPr="002F2046" w:rsidRDefault="002F2046" w:rsidP="00F86A4C">
            <w:pPr>
              <w:keepNext/>
              <w:jc w:val="both"/>
              <w:outlineLvl w:val="4"/>
              <w:rPr>
                <w:rFonts w:ascii="StobiSerif Regular" w:hAnsi="StobiSerif Regular" w:cs="Arial"/>
                <w:bCs/>
                <w:sz w:val="20"/>
                <w:szCs w:val="20"/>
              </w:rPr>
            </w:pPr>
            <w:r w:rsidRPr="002F2046">
              <w:rPr>
                <w:rFonts w:ascii="StobiSerif Regular" w:hAnsi="StobiSerif Regular" w:cs="Arial"/>
                <w:bCs/>
                <w:sz w:val="20"/>
                <w:szCs w:val="20"/>
              </w:rPr>
              <w:t>3</w:t>
            </w:r>
          </w:p>
        </w:tc>
        <w:tc>
          <w:tcPr>
            <w:tcW w:w="4657" w:type="pct"/>
            <w:shd w:val="clear" w:color="auto" w:fill="auto"/>
          </w:tcPr>
          <w:p w14:paraId="4D5FFD2C" w14:textId="77777777" w:rsidR="00626187" w:rsidRPr="00626187" w:rsidRDefault="00626187" w:rsidP="00626187">
            <w:pPr>
              <w:keepNext/>
              <w:outlineLvl w:val="4"/>
              <w:rPr>
                <w:rStyle w:val="Strong"/>
                <w:rFonts w:ascii="StobiSerif Regular" w:hAnsi="StobiSerif Regular" w:cs="Arial"/>
                <w:bCs/>
                <w:i/>
                <w:sz w:val="20"/>
                <w:szCs w:val="20"/>
                <w:lang w:val="mk-MK"/>
              </w:rPr>
            </w:pPr>
            <w:r w:rsidRPr="00626187">
              <w:rPr>
                <w:rStyle w:val="Strong"/>
                <w:rFonts w:ascii="StobiSerif Regular" w:hAnsi="StobiSerif Regular" w:cs="Arial"/>
                <w:bCs/>
                <w:i/>
                <w:sz w:val="20"/>
                <w:szCs w:val="20"/>
                <w:lang w:val="mk-MK"/>
              </w:rPr>
              <w:t>DËSHMI E KOMPETENCAVE DHE AFTËSIVE PROFESIONALE TË DËSHMUARA</w:t>
            </w:r>
          </w:p>
          <w:p w14:paraId="768057C0" w14:textId="77777777" w:rsidR="00626187" w:rsidRPr="00626187" w:rsidRDefault="00626187" w:rsidP="00626187">
            <w:pPr>
              <w:keepNext/>
              <w:ind w:left="720"/>
              <w:jc w:val="both"/>
              <w:outlineLvl w:val="4"/>
              <w:rPr>
                <w:rStyle w:val="Strong"/>
                <w:rFonts w:ascii="StobiSerif Regular" w:hAnsi="StobiSerif Regular" w:cs="Arial"/>
                <w:b w:val="0"/>
                <w:i/>
                <w:sz w:val="20"/>
                <w:szCs w:val="20"/>
                <w:lang w:val="mk-MK"/>
              </w:rPr>
            </w:pPr>
            <w:r w:rsidRPr="00626187">
              <w:rPr>
                <w:rStyle w:val="Strong"/>
                <w:rFonts w:ascii="StobiSerif Regular" w:hAnsi="StobiSerif Regular" w:cs="Arial"/>
                <w:b w:val="0"/>
                <w:i/>
                <w:sz w:val="20"/>
                <w:szCs w:val="20"/>
                <w:lang w:val="mk-MK"/>
              </w:rPr>
              <w:t> diplomë e shkollës së mesme (minimumi i arsimit të mesëm) ose</w:t>
            </w:r>
          </w:p>
          <w:p w14:paraId="34B347A1" w14:textId="77777777" w:rsidR="00626187" w:rsidRPr="00626187" w:rsidRDefault="00626187" w:rsidP="00626187">
            <w:pPr>
              <w:keepNext/>
              <w:ind w:left="720"/>
              <w:jc w:val="both"/>
              <w:outlineLvl w:val="4"/>
              <w:rPr>
                <w:rStyle w:val="Strong"/>
                <w:rFonts w:ascii="StobiSerif Regular" w:hAnsi="StobiSerif Regular" w:cs="Arial"/>
                <w:b w:val="0"/>
                <w:i/>
                <w:sz w:val="20"/>
                <w:szCs w:val="20"/>
                <w:lang w:val="mk-MK"/>
              </w:rPr>
            </w:pPr>
            <w:r w:rsidRPr="00626187">
              <w:rPr>
                <w:rStyle w:val="Strong"/>
                <w:rFonts w:ascii="StobiSerif Regular" w:hAnsi="StobiSerif Regular" w:cs="Arial"/>
                <w:b w:val="0"/>
                <w:i/>
                <w:sz w:val="20"/>
                <w:szCs w:val="20"/>
                <w:lang w:val="mk-MK"/>
              </w:rPr>
              <w:t> minimumi 3 vite përvojë pune me prodhimtari bujqësore, përpunim apo shërbime që lidhen me bujqësinë ose</w:t>
            </w:r>
          </w:p>
          <w:p w14:paraId="73690846" w14:textId="5CCFAE19" w:rsidR="002F2046" w:rsidRPr="002F2046" w:rsidRDefault="00626187" w:rsidP="00626187">
            <w:pPr>
              <w:keepNext/>
              <w:ind w:left="720"/>
              <w:jc w:val="both"/>
              <w:outlineLvl w:val="4"/>
              <w:rPr>
                <w:rStyle w:val="Strong"/>
                <w:rFonts w:ascii="StobiSerif Regular" w:hAnsi="StobiSerif Regular" w:cs="Arial"/>
                <w:bCs/>
                <w:i/>
                <w:sz w:val="20"/>
                <w:szCs w:val="20"/>
                <w:lang w:val="mk-MK"/>
              </w:rPr>
            </w:pPr>
            <w:r w:rsidRPr="00626187">
              <w:rPr>
                <w:rStyle w:val="Strong"/>
                <w:rFonts w:ascii="StobiSerif Regular" w:hAnsi="StobiSerif Regular" w:cs="Arial"/>
                <w:b w:val="0"/>
                <w:i/>
                <w:sz w:val="20"/>
                <w:szCs w:val="20"/>
                <w:lang w:val="mk-MK"/>
              </w:rPr>
              <w:t> dëshmi të tjera të njohura profesionalisht të veprimtarisë individuale ekonomike jobujqësore (sektorët me përparësi: (2, 3, 4, 5, 6, 7 dhe 8)</w:t>
            </w:r>
          </w:p>
        </w:tc>
      </w:tr>
      <w:tr w:rsidR="002F2046" w:rsidRPr="00626187" w14:paraId="1C6D955D" w14:textId="77777777" w:rsidTr="009550C2">
        <w:tc>
          <w:tcPr>
            <w:tcW w:w="343" w:type="pct"/>
          </w:tcPr>
          <w:p w14:paraId="1052C153" w14:textId="77777777" w:rsidR="002F2046" w:rsidRPr="002F2046" w:rsidRDefault="002F2046" w:rsidP="00F86A4C">
            <w:pPr>
              <w:spacing w:after="160" w:line="240" w:lineRule="exact"/>
              <w:jc w:val="both"/>
              <w:rPr>
                <w:rStyle w:val="Strong"/>
                <w:rFonts w:ascii="StobiSerif Regular" w:hAnsi="StobiSerif Regular" w:cs="Arial"/>
                <w:b w:val="0"/>
                <w:sz w:val="20"/>
                <w:szCs w:val="20"/>
              </w:rPr>
            </w:pPr>
            <w:r w:rsidRPr="002F2046">
              <w:rPr>
                <w:rStyle w:val="Strong"/>
                <w:rFonts w:ascii="StobiSerif Regular" w:hAnsi="StobiSerif Regular" w:cs="Arial"/>
                <w:sz w:val="20"/>
                <w:szCs w:val="20"/>
              </w:rPr>
              <w:t>4</w:t>
            </w:r>
          </w:p>
        </w:tc>
        <w:tc>
          <w:tcPr>
            <w:tcW w:w="4657" w:type="pct"/>
            <w:shd w:val="clear" w:color="auto" w:fill="auto"/>
          </w:tcPr>
          <w:p w14:paraId="5DBEF7E1" w14:textId="77777777" w:rsidR="00626187" w:rsidRPr="00626187" w:rsidRDefault="00626187" w:rsidP="00626187">
            <w:pPr>
              <w:spacing w:after="160" w:line="240" w:lineRule="exact"/>
              <w:jc w:val="both"/>
              <w:rPr>
                <w:rStyle w:val="Strong"/>
                <w:rFonts w:ascii="StobiSerif Regular" w:hAnsi="StobiSerif Regular" w:cs="Arial"/>
                <w:bCs/>
                <w:sz w:val="20"/>
                <w:szCs w:val="20"/>
                <w:lang w:val="mk-MK"/>
              </w:rPr>
            </w:pPr>
            <w:r w:rsidRPr="00626187">
              <w:rPr>
                <w:rStyle w:val="Strong"/>
                <w:rFonts w:ascii="StobiSerif Regular" w:hAnsi="StobiSerif Regular" w:cs="Arial"/>
                <w:bCs/>
                <w:sz w:val="20"/>
                <w:szCs w:val="20"/>
                <w:lang w:val="mk-MK"/>
              </w:rPr>
              <w:t>DËSHMI QË PËRDORUESI NUK ËSHTË NË PROCEDURA FALIMENTIMI</w:t>
            </w:r>
          </w:p>
          <w:p w14:paraId="02384D55" w14:textId="77777777" w:rsidR="00626187" w:rsidRPr="00626187" w:rsidRDefault="00626187" w:rsidP="00626187">
            <w:pPr>
              <w:spacing w:after="160" w:line="240" w:lineRule="exact"/>
              <w:jc w:val="both"/>
              <w:rPr>
                <w:rStyle w:val="Strong"/>
                <w:rFonts w:ascii="StobiSerif Regular" w:hAnsi="StobiSerif Regular" w:cs="Arial"/>
                <w:b w:val="0"/>
                <w:i/>
                <w:iCs/>
                <w:sz w:val="20"/>
                <w:szCs w:val="20"/>
                <w:lang w:val="mk-MK"/>
              </w:rPr>
            </w:pPr>
            <w:r w:rsidRPr="00626187">
              <w:rPr>
                <w:rStyle w:val="Strong"/>
                <w:rFonts w:ascii="StobiSerif Regular" w:hAnsi="StobiSerif Regular" w:cs="Arial"/>
                <w:b w:val="0"/>
                <w:i/>
                <w:iCs/>
                <w:sz w:val="20"/>
                <w:szCs w:val="20"/>
                <w:lang w:val="mk-MK"/>
              </w:rPr>
              <w:t>(Lëshuar nga Regjistri Qendror i Republikës së Maqedonisë së Veriut)</w:t>
            </w:r>
          </w:p>
          <w:p w14:paraId="7CEC9DC5" w14:textId="44FB5A25" w:rsidR="002F2046" w:rsidRPr="002F2046" w:rsidRDefault="00626187" w:rsidP="00626187">
            <w:pPr>
              <w:spacing w:after="160" w:line="240" w:lineRule="exact"/>
              <w:jc w:val="both"/>
              <w:rPr>
                <w:rStyle w:val="Strong"/>
                <w:rFonts w:ascii="StobiSerif Regular" w:hAnsi="StobiSerif Regular" w:cs="Arial"/>
                <w:b w:val="0"/>
                <w:sz w:val="20"/>
                <w:szCs w:val="20"/>
                <w:lang w:val="mk-MK"/>
              </w:rPr>
            </w:pPr>
            <w:r w:rsidRPr="00626187">
              <w:rPr>
                <w:rStyle w:val="Strong"/>
                <w:rFonts w:ascii="StobiSerif Regular" w:hAnsi="StobiSerif Regular" w:cs="Arial"/>
                <w:b w:val="0"/>
                <w:i/>
                <w:iCs/>
                <w:sz w:val="20"/>
                <w:szCs w:val="20"/>
                <w:lang w:val="mk-MK"/>
              </w:rPr>
              <w:t>* (nëse përdoruesi është person juridik)</w:t>
            </w:r>
          </w:p>
        </w:tc>
      </w:tr>
      <w:tr w:rsidR="002F2046" w:rsidRPr="00626187" w14:paraId="1C4FA486" w14:textId="77777777" w:rsidTr="009550C2">
        <w:tc>
          <w:tcPr>
            <w:tcW w:w="343" w:type="pct"/>
          </w:tcPr>
          <w:p w14:paraId="3307E1EF" w14:textId="77777777" w:rsidR="002F2046" w:rsidRPr="002F2046" w:rsidRDefault="002F2046" w:rsidP="00F86A4C">
            <w:pPr>
              <w:spacing w:after="160" w:line="240" w:lineRule="exact"/>
              <w:jc w:val="both"/>
              <w:rPr>
                <w:rStyle w:val="Strong"/>
                <w:rFonts w:ascii="StobiSerif Regular" w:hAnsi="StobiSerif Regular" w:cs="Arial"/>
                <w:b w:val="0"/>
                <w:sz w:val="20"/>
                <w:szCs w:val="20"/>
              </w:rPr>
            </w:pPr>
            <w:r w:rsidRPr="002F2046">
              <w:rPr>
                <w:rStyle w:val="Strong"/>
                <w:rFonts w:ascii="StobiSerif Regular" w:hAnsi="StobiSerif Regular" w:cs="Arial"/>
                <w:sz w:val="20"/>
                <w:szCs w:val="20"/>
              </w:rPr>
              <w:t>5</w:t>
            </w:r>
          </w:p>
        </w:tc>
        <w:tc>
          <w:tcPr>
            <w:tcW w:w="4657" w:type="pct"/>
            <w:shd w:val="clear" w:color="auto" w:fill="auto"/>
          </w:tcPr>
          <w:p w14:paraId="2AE24D93" w14:textId="77777777" w:rsidR="00626187" w:rsidRPr="00626187" w:rsidRDefault="00626187" w:rsidP="00626187">
            <w:pPr>
              <w:spacing w:after="160" w:line="240" w:lineRule="exact"/>
              <w:jc w:val="both"/>
              <w:rPr>
                <w:rStyle w:val="Strong"/>
                <w:rFonts w:ascii="StobiSerif Regular" w:hAnsi="StobiSerif Regular" w:cs="Arial"/>
                <w:bCs/>
                <w:sz w:val="20"/>
                <w:szCs w:val="20"/>
                <w:lang w:val="mk-MK"/>
              </w:rPr>
            </w:pPr>
            <w:r w:rsidRPr="00626187">
              <w:rPr>
                <w:rStyle w:val="Strong"/>
                <w:rFonts w:ascii="StobiSerif Regular" w:hAnsi="StobiSerif Regular" w:cs="Arial"/>
                <w:bCs/>
                <w:sz w:val="20"/>
                <w:szCs w:val="20"/>
                <w:lang w:val="mk-MK"/>
              </w:rPr>
              <w:t>DËSHMI QË PËRDORUESI NUK ËSHTË NË PROCEDURË LIKUIDIMI</w:t>
            </w:r>
          </w:p>
          <w:p w14:paraId="46C6CD81" w14:textId="77777777" w:rsidR="00626187" w:rsidRPr="00626187" w:rsidRDefault="00626187" w:rsidP="00626187">
            <w:pPr>
              <w:spacing w:after="160" w:line="240" w:lineRule="exact"/>
              <w:jc w:val="both"/>
              <w:rPr>
                <w:rStyle w:val="Strong"/>
                <w:rFonts w:ascii="StobiSerif Regular" w:hAnsi="StobiSerif Regular" w:cs="Arial"/>
                <w:b w:val="0"/>
                <w:i/>
                <w:iCs/>
                <w:sz w:val="20"/>
                <w:szCs w:val="20"/>
                <w:lang w:val="mk-MK"/>
              </w:rPr>
            </w:pPr>
            <w:r w:rsidRPr="00626187">
              <w:rPr>
                <w:rStyle w:val="Strong"/>
                <w:rFonts w:ascii="StobiSerif Regular" w:hAnsi="StobiSerif Regular" w:cs="Arial"/>
                <w:b w:val="0"/>
                <w:i/>
                <w:iCs/>
                <w:sz w:val="20"/>
                <w:szCs w:val="20"/>
                <w:lang w:val="mk-MK"/>
              </w:rPr>
              <w:t>- Lëshuar nga Regjistri Qendror i Republikës së Maqedonisë së Veriut</w:t>
            </w:r>
          </w:p>
          <w:p w14:paraId="67ED7934" w14:textId="53C6A42E" w:rsidR="002F2046" w:rsidRPr="002F2046" w:rsidRDefault="00626187" w:rsidP="00626187">
            <w:pPr>
              <w:spacing w:after="160" w:line="240" w:lineRule="exact"/>
              <w:jc w:val="both"/>
              <w:rPr>
                <w:rStyle w:val="Strong"/>
                <w:rFonts w:ascii="StobiSerif Regular" w:hAnsi="StobiSerif Regular" w:cs="Arial"/>
                <w:b w:val="0"/>
                <w:sz w:val="20"/>
                <w:szCs w:val="20"/>
                <w:lang w:val="mk-MK"/>
              </w:rPr>
            </w:pPr>
            <w:r w:rsidRPr="00626187">
              <w:rPr>
                <w:rStyle w:val="Strong"/>
                <w:rFonts w:ascii="StobiSerif Regular" w:hAnsi="StobiSerif Regular" w:cs="Arial"/>
                <w:b w:val="0"/>
                <w:i/>
                <w:iCs/>
                <w:sz w:val="20"/>
                <w:szCs w:val="20"/>
                <w:lang w:val="mk-MK"/>
              </w:rPr>
              <w:t>* (nëse përdoruesi është person juridik</w:t>
            </w:r>
            <w:r w:rsidRPr="00626187">
              <w:rPr>
                <w:rStyle w:val="Strong"/>
                <w:rFonts w:ascii="StobiSerif Regular" w:hAnsi="StobiSerif Regular" w:cs="Arial"/>
                <w:b w:val="0"/>
                <w:sz w:val="20"/>
                <w:szCs w:val="20"/>
                <w:lang w:val="mk-MK"/>
              </w:rPr>
              <w:t>)</w:t>
            </w:r>
          </w:p>
        </w:tc>
      </w:tr>
      <w:tr w:rsidR="002F2046" w:rsidRPr="00626187" w14:paraId="1B843281" w14:textId="77777777" w:rsidTr="009550C2">
        <w:tc>
          <w:tcPr>
            <w:tcW w:w="343" w:type="pct"/>
          </w:tcPr>
          <w:p w14:paraId="366759FC" w14:textId="77777777" w:rsidR="002F2046" w:rsidRPr="002F2046" w:rsidRDefault="002F2046" w:rsidP="00F86A4C">
            <w:pPr>
              <w:spacing w:after="160" w:line="240" w:lineRule="exact"/>
              <w:jc w:val="both"/>
              <w:rPr>
                <w:rStyle w:val="Strong"/>
                <w:rFonts w:ascii="StobiSerif Regular" w:hAnsi="StobiSerif Regular" w:cs="Arial"/>
                <w:b w:val="0"/>
                <w:sz w:val="20"/>
                <w:szCs w:val="20"/>
              </w:rPr>
            </w:pPr>
            <w:r w:rsidRPr="002F2046">
              <w:rPr>
                <w:rStyle w:val="Strong"/>
                <w:rFonts w:ascii="StobiSerif Regular" w:hAnsi="StobiSerif Regular" w:cs="Arial"/>
                <w:sz w:val="20"/>
                <w:szCs w:val="20"/>
              </w:rPr>
              <w:t>6</w:t>
            </w:r>
          </w:p>
        </w:tc>
        <w:tc>
          <w:tcPr>
            <w:tcW w:w="4657" w:type="pct"/>
            <w:shd w:val="clear" w:color="auto" w:fill="auto"/>
          </w:tcPr>
          <w:p w14:paraId="74CCD587" w14:textId="77777777" w:rsidR="00626187" w:rsidRPr="00626187" w:rsidRDefault="00626187" w:rsidP="00626187">
            <w:pPr>
              <w:spacing w:after="160" w:line="240" w:lineRule="exact"/>
              <w:jc w:val="both"/>
              <w:rPr>
                <w:rStyle w:val="Strong"/>
                <w:rFonts w:ascii="StobiSerif Regular" w:hAnsi="StobiSerif Regular" w:cs="Arial"/>
                <w:bCs/>
                <w:sz w:val="20"/>
                <w:szCs w:val="20"/>
              </w:rPr>
            </w:pPr>
            <w:r w:rsidRPr="00626187">
              <w:rPr>
                <w:rStyle w:val="Strong"/>
                <w:rFonts w:ascii="StobiSerif Regular" w:hAnsi="StobiSerif Regular" w:cs="Arial"/>
                <w:bCs/>
                <w:sz w:val="20"/>
                <w:szCs w:val="20"/>
              </w:rPr>
              <w:t>DËSHMI QË PËRDORIMIT NUK I ËSHTË VËNUAR NJË SANKSION PENALE NDAJ KRYERJES SË NJË AKTIVITETI, DETYRË DHE PROFESION</w:t>
            </w:r>
          </w:p>
          <w:p w14:paraId="67E37173" w14:textId="7128974C" w:rsidR="002F2046" w:rsidRPr="00626187" w:rsidRDefault="00626187" w:rsidP="00626187">
            <w:pPr>
              <w:spacing w:after="160" w:line="240" w:lineRule="exact"/>
              <w:jc w:val="both"/>
              <w:rPr>
                <w:rStyle w:val="Strong"/>
                <w:rFonts w:ascii="StobiSerif Regular" w:hAnsi="StobiSerif Regular" w:cs="Arial"/>
                <w:b w:val="0"/>
                <w:i/>
                <w:iCs/>
                <w:sz w:val="20"/>
                <w:szCs w:val="20"/>
              </w:rPr>
            </w:pPr>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Të</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lëshuar</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nga</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Regjistri</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Qendror</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i</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Republikës</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së</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Maqedonisë</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së</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Veriut</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ose</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nga</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gjykata</w:t>
            </w:r>
            <w:proofErr w:type="spellEnd"/>
            <w:r w:rsidRPr="00626187">
              <w:rPr>
                <w:rStyle w:val="Strong"/>
                <w:rFonts w:ascii="StobiSerif Regular" w:hAnsi="StobiSerif Regular" w:cs="Arial"/>
                <w:b w:val="0"/>
                <w:i/>
                <w:iCs/>
                <w:sz w:val="20"/>
                <w:szCs w:val="20"/>
              </w:rPr>
              <w:t xml:space="preserve"> </w:t>
            </w:r>
            <w:proofErr w:type="spellStart"/>
            <w:r w:rsidRPr="00626187">
              <w:rPr>
                <w:rStyle w:val="Strong"/>
                <w:rFonts w:ascii="StobiSerif Regular" w:hAnsi="StobiSerif Regular" w:cs="Arial"/>
                <w:b w:val="0"/>
                <w:i/>
                <w:iCs/>
                <w:sz w:val="20"/>
                <w:szCs w:val="20"/>
              </w:rPr>
              <w:t>kompetente</w:t>
            </w:r>
            <w:proofErr w:type="spellEnd"/>
            <w:r w:rsidRPr="00626187">
              <w:rPr>
                <w:rStyle w:val="Strong"/>
                <w:rFonts w:ascii="StobiSerif Regular" w:hAnsi="StobiSerif Regular" w:cs="Arial"/>
                <w:b w:val="0"/>
                <w:i/>
                <w:iCs/>
                <w:sz w:val="20"/>
                <w:szCs w:val="20"/>
              </w:rPr>
              <w:t>)</w:t>
            </w:r>
          </w:p>
        </w:tc>
      </w:tr>
      <w:tr w:rsidR="002F2046" w:rsidRPr="00626187" w14:paraId="31147DEB" w14:textId="77777777" w:rsidTr="009550C2">
        <w:tc>
          <w:tcPr>
            <w:tcW w:w="343" w:type="pct"/>
          </w:tcPr>
          <w:p w14:paraId="39923DA7" w14:textId="77777777" w:rsidR="002F2046" w:rsidRPr="002F2046" w:rsidRDefault="002F2046" w:rsidP="00F86A4C">
            <w:pPr>
              <w:spacing w:after="160" w:line="240" w:lineRule="exact"/>
              <w:jc w:val="both"/>
              <w:rPr>
                <w:rStyle w:val="Strong"/>
                <w:rFonts w:ascii="StobiSerif Regular" w:hAnsi="StobiSerif Regular" w:cs="Arial"/>
                <w:b w:val="0"/>
                <w:sz w:val="20"/>
                <w:szCs w:val="20"/>
              </w:rPr>
            </w:pPr>
            <w:r w:rsidRPr="002F2046">
              <w:rPr>
                <w:rStyle w:val="Strong"/>
                <w:rFonts w:ascii="StobiSerif Regular" w:hAnsi="StobiSerif Regular" w:cs="Arial"/>
                <w:sz w:val="20"/>
                <w:szCs w:val="20"/>
              </w:rPr>
              <w:t>7</w:t>
            </w:r>
          </w:p>
        </w:tc>
        <w:tc>
          <w:tcPr>
            <w:tcW w:w="4657" w:type="pct"/>
            <w:shd w:val="clear" w:color="auto" w:fill="auto"/>
          </w:tcPr>
          <w:p w14:paraId="4D15BDF2" w14:textId="77777777" w:rsidR="00012CBF" w:rsidRPr="00012CBF" w:rsidRDefault="00012CBF" w:rsidP="00012CBF">
            <w:pPr>
              <w:spacing w:after="160" w:line="240" w:lineRule="exact"/>
              <w:jc w:val="both"/>
              <w:rPr>
                <w:rStyle w:val="Strong"/>
                <w:rFonts w:ascii="StobiSerif Regular" w:hAnsi="StobiSerif Regular" w:cs="Arial"/>
                <w:bCs/>
                <w:i/>
                <w:iCs/>
                <w:sz w:val="20"/>
                <w:szCs w:val="20"/>
              </w:rPr>
            </w:pPr>
            <w:r w:rsidRPr="00012CBF">
              <w:rPr>
                <w:rStyle w:val="Strong"/>
                <w:rFonts w:ascii="StobiSerif Regular" w:hAnsi="StobiSerif Regular" w:cs="Arial"/>
                <w:bCs/>
                <w:i/>
                <w:iCs/>
                <w:sz w:val="20"/>
                <w:szCs w:val="20"/>
              </w:rPr>
              <w:t>DËSHMI QË NUK ËSHTË FILLUAR PROCEDURA PENALE KUNDËR PËRDORUESIT</w:t>
            </w:r>
          </w:p>
          <w:p w14:paraId="4639C3AC" w14:textId="5624D0A5" w:rsidR="002F2046" w:rsidRPr="002F2046" w:rsidRDefault="00012CBF" w:rsidP="00012CBF">
            <w:pPr>
              <w:pStyle w:val="ListParagraph"/>
              <w:spacing w:after="160" w:line="240" w:lineRule="exact"/>
              <w:ind w:left="319"/>
              <w:jc w:val="both"/>
              <w:rPr>
                <w:rStyle w:val="Strong"/>
                <w:rFonts w:ascii="StobiSerif Regular" w:hAnsi="StobiSerif Regular" w:cs="Arial"/>
                <w:b w:val="0"/>
                <w:i/>
                <w:iCs/>
                <w:sz w:val="20"/>
                <w:szCs w:val="20"/>
              </w:rPr>
            </w:pPr>
            <w:r w:rsidRPr="00012CBF">
              <w:rPr>
                <w:rStyle w:val="Strong"/>
                <w:rFonts w:ascii="StobiSerif Regular" w:hAnsi="StobiSerif Regular" w:cs="Arial"/>
                <w:b w:val="0"/>
                <w:i/>
                <w:iCs/>
                <w:sz w:val="20"/>
                <w:szCs w:val="20"/>
              </w:rPr>
              <w:t>Regjistri i Dokumenteve Penale Gjykata Themelore Penale</w:t>
            </w:r>
          </w:p>
        </w:tc>
      </w:tr>
      <w:tr w:rsidR="002F2046" w:rsidRPr="00012CBF" w14:paraId="113906CE" w14:textId="77777777" w:rsidTr="009550C2">
        <w:tc>
          <w:tcPr>
            <w:tcW w:w="343" w:type="pct"/>
          </w:tcPr>
          <w:p w14:paraId="7A2F7171" w14:textId="77777777" w:rsidR="002F2046" w:rsidRPr="002F2046" w:rsidRDefault="002F2046">
            <w:pPr>
              <w:numPr>
                <w:ilvl w:val="0"/>
                <w:numId w:val="12"/>
              </w:numPr>
              <w:ind w:left="0"/>
              <w:jc w:val="both"/>
              <w:rPr>
                <w:rStyle w:val="Strong"/>
                <w:rFonts w:ascii="StobiSerif Regular" w:hAnsi="StobiSerif Regular" w:cs="Arial"/>
                <w:b w:val="0"/>
                <w:sz w:val="20"/>
                <w:szCs w:val="20"/>
                <w:lang w:val="mk-MK"/>
              </w:rPr>
            </w:pPr>
            <w:r w:rsidRPr="002F2046">
              <w:rPr>
                <w:rStyle w:val="Strong"/>
                <w:rFonts w:ascii="StobiSerif Regular" w:hAnsi="StobiSerif Regular" w:cs="Arial"/>
                <w:sz w:val="20"/>
                <w:szCs w:val="20"/>
              </w:rPr>
              <w:t>8</w:t>
            </w:r>
          </w:p>
        </w:tc>
        <w:tc>
          <w:tcPr>
            <w:tcW w:w="4657" w:type="pct"/>
            <w:shd w:val="clear" w:color="auto" w:fill="auto"/>
          </w:tcPr>
          <w:p w14:paraId="2870FA24" w14:textId="6AF485B5" w:rsidR="002F2046" w:rsidRPr="00012CBF" w:rsidRDefault="00012CBF" w:rsidP="00F86A4C">
            <w:pPr>
              <w:jc w:val="both"/>
              <w:rPr>
                <w:rFonts w:ascii="StobiSerif Regular" w:hAnsi="StobiSerif Regular" w:cs="Arial"/>
                <w:b/>
                <w:bCs/>
                <w:iCs/>
                <w:sz w:val="20"/>
                <w:szCs w:val="20"/>
                <w:lang w:val="sq-AL"/>
              </w:rPr>
            </w:pPr>
            <w:r w:rsidRPr="00012CBF">
              <w:rPr>
                <w:rFonts w:ascii="StobiSerif Regular" w:hAnsi="StobiSerif Regular" w:cs="Arial"/>
                <w:b/>
                <w:bCs/>
                <w:iCs/>
                <w:sz w:val="20"/>
                <w:szCs w:val="20"/>
                <w:lang w:val="mk-MK"/>
              </w:rPr>
              <w:t>KOPJE E LIBRIT TË AKSIONARËVE NË RASTIN RASTI I REGJISTRUAR SI TË A</w:t>
            </w:r>
            <w:r>
              <w:rPr>
                <w:rFonts w:ascii="StobiSerif Regular" w:hAnsi="StobiSerif Regular" w:cs="Arial"/>
                <w:b/>
                <w:bCs/>
                <w:iCs/>
                <w:sz w:val="20"/>
                <w:szCs w:val="20"/>
                <w:lang w:val="sq-AL"/>
              </w:rPr>
              <w:t>KSIONARËVE</w:t>
            </w:r>
          </w:p>
        </w:tc>
      </w:tr>
      <w:tr w:rsidR="002F2046" w:rsidRPr="00012CBF" w14:paraId="6312E510" w14:textId="77777777" w:rsidTr="009550C2">
        <w:tc>
          <w:tcPr>
            <w:tcW w:w="343" w:type="pct"/>
          </w:tcPr>
          <w:p w14:paraId="53C6CA80" w14:textId="77777777" w:rsidR="002F2046" w:rsidRPr="002F2046" w:rsidRDefault="002F2046" w:rsidP="00F86A4C">
            <w:pPr>
              <w:jc w:val="both"/>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9</w:t>
            </w:r>
          </w:p>
        </w:tc>
        <w:tc>
          <w:tcPr>
            <w:tcW w:w="4657" w:type="pct"/>
            <w:shd w:val="clear" w:color="auto" w:fill="auto"/>
          </w:tcPr>
          <w:p w14:paraId="263A4754" w14:textId="77777777" w:rsidR="00012CBF" w:rsidRPr="00012CBF" w:rsidRDefault="00012CBF" w:rsidP="00012CBF">
            <w:pPr>
              <w:jc w:val="both"/>
              <w:rPr>
                <w:rStyle w:val="Strong"/>
                <w:rFonts w:ascii="StobiSerif Regular" w:hAnsi="StobiSerif Regular" w:cs="Arial"/>
                <w:bCs/>
                <w:sz w:val="20"/>
                <w:szCs w:val="20"/>
              </w:rPr>
            </w:pPr>
            <w:r w:rsidRPr="00012CBF">
              <w:rPr>
                <w:rStyle w:val="Strong"/>
                <w:rFonts w:ascii="StobiSerif Regular" w:hAnsi="StobiSerif Regular" w:cs="Arial"/>
                <w:bCs/>
                <w:sz w:val="20"/>
                <w:szCs w:val="20"/>
              </w:rPr>
              <w:t>DEKLARATA E NËNSHKRUAR INFORMACIONI PËR MADHËSINË E PËRDORIMIT – MIKRO OSE NDËRMARRJE E VOGËL*</w:t>
            </w:r>
          </w:p>
          <w:p w14:paraId="24CF343D" w14:textId="77777777" w:rsidR="00012CBF" w:rsidRPr="00012CBF" w:rsidRDefault="00012CBF" w:rsidP="00012CBF">
            <w:pPr>
              <w:jc w:val="both"/>
              <w:rPr>
                <w:rStyle w:val="Strong"/>
                <w:rFonts w:ascii="StobiSerif Regular" w:hAnsi="StobiSerif Regular" w:cs="Arial"/>
                <w:bCs/>
                <w:sz w:val="20"/>
                <w:szCs w:val="20"/>
              </w:rPr>
            </w:pPr>
            <w:r w:rsidRPr="00012CBF">
              <w:rPr>
                <w:rStyle w:val="Strong"/>
                <w:rFonts w:ascii="StobiSerif Regular" w:hAnsi="StobiSerif Regular" w:cs="Arial"/>
                <w:bCs/>
                <w:sz w:val="20"/>
                <w:szCs w:val="20"/>
              </w:rPr>
              <w:t xml:space="preserve">• DËSHTIMIN E STRUKTURËS SË PRONËSISË TË NDËRMARRJEVE TË LIDHURA DHE PARTNERE ME PËRDORUES TË REGJISTRUAR JASHTË </w:t>
            </w:r>
            <w:r w:rsidRPr="00012CBF">
              <w:rPr>
                <w:rStyle w:val="Strong"/>
                <w:rFonts w:ascii="StobiSerif Regular" w:hAnsi="StobiSerif Regular" w:cs="Arial"/>
                <w:bCs/>
                <w:sz w:val="20"/>
                <w:szCs w:val="20"/>
              </w:rPr>
              <w:lastRenderedPageBreak/>
              <w:t>KUFIJVE TË REPUBLIKËS SË MAQEDONISË VERIORE, TË LËSHUAR NGA INSTITUCIONI PËRKATËS I KONTROLLIT.</w:t>
            </w:r>
          </w:p>
          <w:p w14:paraId="3C13D004" w14:textId="77777777" w:rsidR="00012CBF" w:rsidRPr="00012CBF" w:rsidRDefault="00012CBF" w:rsidP="00012CBF">
            <w:pPr>
              <w:jc w:val="both"/>
              <w:rPr>
                <w:rStyle w:val="Strong"/>
                <w:rFonts w:ascii="StobiSerif Regular" w:hAnsi="StobiSerif Regular" w:cs="Arial"/>
                <w:bCs/>
                <w:sz w:val="20"/>
                <w:szCs w:val="20"/>
              </w:rPr>
            </w:pPr>
            <w:r w:rsidRPr="00012CBF">
              <w:rPr>
                <w:rStyle w:val="Strong"/>
                <w:rFonts w:ascii="StobiSerif Regular" w:hAnsi="StobiSerif Regular" w:cs="Arial"/>
                <w:bCs/>
                <w:sz w:val="20"/>
                <w:szCs w:val="20"/>
              </w:rPr>
              <w:t>• NJË DOKUMENT QË PËRMBAN TË DHËNA PËR NUMRIN E PUNONJËSVE, TË ARDHURAT VJETORË DHE BILANCIN VJETOR TË SHOQËRIVE TË LIDHURA DHE PARTNERË ME PËRDORËSIN QË JANË TË REGJISTRUARA JASHTË KUFIJVE TË MIRAVE TË VERIUT. TË DHËNAT DUHET TË MARREN NGA VITI FISKAL I MIRATUAR I FUNDIT.</w:t>
            </w:r>
          </w:p>
          <w:p w14:paraId="5F200AB5" w14:textId="77777777" w:rsidR="00012CBF" w:rsidRPr="00012CBF" w:rsidRDefault="00012CBF" w:rsidP="00012CBF">
            <w:pPr>
              <w:jc w:val="both"/>
              <w:rPr>
                <w:rStyle w:val="Strong"/>
                <w:rFonts w:ascii="StobiSerif Regular" w:hAnsi="StobiSerif Regular" w:cs="Arial"/>
                <w:bCs/>
                <w:sz w:val="20"/>
                <w:szCs w:val="20"/>
              </w:rPr>
            </w:pPr>
            <w:r w:rsidRPr="00012CBF">
              <w:rPr>
                <w:rStyle w:val="Strong"/>
                <w:rFonts w:ascii="StobiSerif Regular" w:hAnsi="StobiSerif Regular" w:cs="Arial"/>
                <w:bCs/>
                <w:sz w:val="20"/>
                <w:szCs w:val="20"/>
              </w:rPr>
              <w:t xml:space="preserve">• ÇERTIFIKATA PËR </w:t>
            </w:r>
            <w:proofErr w:type="spellStart"/>
            <w:r w:rsidRPr="00012CBF">
              <w:rPr>
                <w:rStyle w:val="Strong"/>
                <w:rFonts w:ascii="StobiSerif Regular" w:hAnsi="StobiSerif Regular" w:cs="Arial"/>
                <w:bCs/>
                <w:sz w:val="20"/>
                <w:szCs w:val="20"/>
              </w:rPr>
              <w:t>Aksione</w:t>
            </w:r>
            <w:proofErr w:type="spellEnd"/>
            <w:r w:rsidRPr="00012CBF">
              <w:rPr>
                <w:rStyle w:val="Strong"/>
                <w:rFonts w:ascii="StobiSerif Regular" w:hAnsi="StobiSerif Regular" w:cs="Arial"/>
                <w:bCs/>
                <w:sz w:val="20"/>
                <w:szCs w:val="20"/>
              </w:rPr>
              <w:t xml:space="preserve"> </w:t>
            </w:r>
            <w:proofErr w:type="spellStart"/>
            <w:r w:rsidRPr="00012CBF">
              <w:rPr>
                <w:rStyle w:val="Strong"/>
                <w:rFonts w:ascii="StobiSerif Regular" w:hAnsi="StobiSerif Regular" w:cs="Arial"/>
                <w:bCs/>
                <w:sz w:val="20"/>
                <w:szCs w:val="20"/>
              </w:rPr>
              <w:t>në</w:t>
            </w:r>
            <w:proofErr w:type="spellEnd"/>
            <w:r w:rsidRPr="00012CBF">
              <w:rPr>
                <w:rStyle w:val="Strong"/>
                <w:rFonts w:ascii="StobiSerif Regular" w:hAnsi="StobiSerif Regular" w:cs="Arial"/>
                <w:bCs/>
                <w:sz w:val="20"/>
                <w:szCs w:val="20"/>
              </w:rPr>
              <w:t xml:space="preserve"> SHOQËRITË </w:t>
            </w:r>
            <w:proofErr w:type="spellStart"/>
            <w:r w:rsidRPr="00012CBF">
              <w:rPr>
                <w:rStyle w:val="Strong"/>
                <w:rFonts w:ascii="StobiSerif Regular" w:hAnsi="StobiSerif Regular" w:cs="Arial"/>
                <w:bCs/>
                <w:sz w:val="20"/>
                <w:szCs w:val="20"/>
              </w:rPr>
              <w:t>Aksionare</w:t>
            </w:r>
            <w:proofErr w:type="spellEnd"/>
            <w:r w:rsidRPr="00012CBF">
              <w:rPr>
                <w:rStyle w:val="Strong"/>
                <w:rFonts w:ascii="StobiSerif Regular" w:hAnsi="StobiSerif Regular" w:cs="Arial"/>
                <w:bCs/>
                <w:sz w:val="20"/>
                <w:szCs w:val="20"/>
              </w:rPr>
              <w:t xml:space="preserve"> TË PËRDORËSIT, PRONARËVE TË REGJISTRUAR TË TIJ DHE TË GJITHË PARTNERËT DHE SUBJEKTIT TË LIDHUR TË LËSHUARA NGA DEPOZITARI QENDROR I LETRAVE TË VLERAVE TË REPUBLIKËS SË VERIUT.</w:t>
            </w:r>
          </w:p>
          <w:p w14:paraId="5E4A4A57" w14:textId="27A4D8C2" w:rsidR="002F2046" w:rsidRPr="00012CBF" w:rsidRDefault="00012CBF" w:rsidP="00012CBF">
            <w:pPr>
              <w:jc w:val="both"/>
              <w:rPr>
                <w:rStyle w:val="Strong"/>
                <w:rFonts w:ascii="StobiSerif Regular" w:hAnsi="StobiSerif Regular" w:cs="Arial"/>
                <w:bCs/>
                <w:sz w:val="20"/>
                <w:szCs w:val="20"/>
              </w:rPr>
            </w:pPr>
            <w:r w:rsidRPr="00012CBF">
              <w:rPr>
                <w:rStyle w:val="Strong"/>
                <w:rFonts w:ascii="StobiSerif Regular" w:hAnsi="StobiSerif Regular" w:cs="Arial"/>
                <w:bCs/>
                <w:sz w:val="20"/>
                <w:szCs w:val="20"/>
              </w:rPr>
              <w:t>*</w:t>
            </w:r>
            <w:proofErr w:type="spellStart"/>
            <w:r w:rsidRPr="00012CBF">
              <w:rPr>
                <w:rStyle w:val="Strong"/>
                <w:rFonts w:ascii="StobiSerif Regular" w:hAnsi="StobiSerif Regular" w:cs="Arial"/>
                <w:bCs/>
                <w:i/>
                <w:iCs/>
                <w:sz w:val="20"/>
                <w:szCs w:val="20"/>
              </w:rPr>
              <w:t>Paralajmërimi</w:t>
            </w:r>
            <w:proofErr w:type="spellEnd"/>
            <w:r w:rsidRPr="00012CBF">
              <w:rPr>
                <w:rStyle w:val="Strong"/>
                <w:rFonts w:ascii="StobiSerif Regular" w:hAnsi="StobiSerif Regular" w:cs="Arial"/>
                <w:bCs/>
                <w:i/>
                <w:iCs/>
                <w:sz w:val="20"/>
                <w:szCs w:val="20"/>
              </w:rPr>
              <w:t xml:space="preserve"> 6 e </w:t>
            </w:r>
            <w:proofErr w:type="spellStart"/>
            <w:r w:rsidRPr="00012CBF">
              <w:rPr>
                <w:rStyle w:val="Strong"/>
                <w:rFonts w:ascii="StobiSerif Regular" w:hAnsi="StobiSerif Regular" w:cs="Arial"/>
                <w:bCs/>
                <w:i/>
                <w:iCs/>
                <w:sz w:val="20"/>
                <w:szCs w:val="20"/>
              </w:rPr>
              <w:t>Udhëzuesit</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të</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Përdorimit</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të</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masës</w:t>
            </w:r>
            <w:proofErr w:type="spellEnd"/>
            <w:r w:rsidRPr="00012CBF">
              <w:rPr>
                <w:rStyle w:val="Strong"/>
                <w:rFonts w:ascii="StobiSerif Regular" w:hAnsi="StobiSerif Regular" w:cs="Arial"/>
                <w:bCs/>
                <w:i/>
                <w:iCs/>
                <w:sz w:val="20"/>
                <w:szCs w:val="20"/>
              </w:rPr>
              <w:t xml:space="preserve"> 7 </w:t>
            </w:r>
            <w:proofErr w:type="spellStart"/>
            <w:r w:rsidRPr="00012CBF">
              <w:rPr>
                <w:rStyle w:val="Strong"/>
                <w:rFonts w:ascii="StobiSerif Regular" w:hAnsi="StobiSerif Regular" w:cs="Arial"/>
                <w:bCs/>
                <w:i/>
                <w:iCs/>
                <w:sz w:val="20"/>
                <w:szCs w:val="20"/>
              </w:rPr>
              <w:t>Diversifikimi</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i</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fermave</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dhe</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zhvillimi</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i</w:t>
            </w:r>
            <w:proofErr w:type="spellEnd"/>
            <w:r w:rsidRPr="00012CBF">
              <w:rPr>
                <w:rStyle w:val="Strong"/>
                <w:rFonts w:ascii="StobiSerif Regular" w:hAnsi="StobiSerif Regular" w:cs="Arial"/>
                <w:bCs/>
                <w:i/>
                <w:iCs/>
                <w:sz w:val="20"/>
                <w:szCs w:val="20"/>
              </w:rPr>
              <w:t xml:space="preserve"> </w:t>
            </w:r>
            <w:proofErr w:type="spellStart"/>
            <w:r w:rsidRPr="00012CBF">
              <w:rPr>
                <w:rStyle w:val="Strong"/>
                <w:rFonts w:ascii="StobiSerif Regular" w:hAnsi="StobiSerif Regular" w:cs="Arial"/>
                <w:bCs/>
                <w:i/>
                <w:iCs/>
                <w:sz w:val="20"/>
                <w:szCs w:val="20"/>
              </w:rPr>
              <w:t>bizneseve</w:t>
            </w:r>
            <w:proofErr w:type="spellEnd"/>
          </w:p>
        </w:tc>
      </w:tr>
      <w:tr w:rsidR="002F2046" w:rsidRPr="00355B88" w14:paraId="49DE5555" w14:textId="77777777" w:rsidTr="009550C2">
        <w:tc>
          <w:tcPr>
            <w:tcW w:w="343" w:type="pct"/>
          </w:tcPr>
          <w:p w14:paraId="66EA8182" w14:textId="77777777" w:rsidR="002F2046" w:rsidRPr="002F2046" w:rsidRDefault="002F2046" w:rsidP="00F86A4C">
            <w:pPr>
              <w:keepNext/>
              <w:ind w:left="142"/>
              <w:jc w:val="both"/>
              <w:outlineLvl w:val="4"/>
              <w:rPr>
                <w:rStyle w:val="Strong"/>
                <w:rFonts w:ascii="StobiSerif Regular" w:hAnsi="StobiSerif Regular" w:cs="Arial"/>
                <w:b w:val="0"/>
                <w:sz w:val="20"/>
                <w:szCs w:val="20"/>
              </w:rPr>
            </w:pPr>
            <w:r w:rsidRPr="002F2046">
              <w:rPr>
                <w:rStyle w:val="Strong"/>
                <w:rFonts w:ascii="StobiSerif Regular" w:hAnsi="StobiSerif Regular" w:cs="Arial"/>
                <w:sz w:val="20"/>
                <w:szCs w:val="20"/>
              </w:rPr>
              <w:lastRenderedPageBreak/>
              <w:t>10</w:t>
            </w:r>
          </w:p>
        </w:tc>
        <w:tc>
          <w:tcPr>
            <w:tcW w:w="4657" w:type="pct"/>
            <w:shd w:val="clear" w:color="auto" w:fill="auto"/>
          </w:tcPr>
          <w:p w14:paraId="290D80F2" w14:textId="53D6AD72" w:rsidR="00012CBF" w:rsidRPr="00012CBF" w:rsidRDefault="00012CBF" w:rsidP="00012CBF">
            <w:pPr>
              <w:keepNext/>
              <w:ind w:left="142"/>
              <w:outlineLvl w:val="4"/>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xml:space="preserve"> DËSHMI SE TË SË </w:t>
            </w:r>
            <w:r>
              <w:rPr>
                <w:rStyle w:val="Strong"/>
                <w:rFonts w:ascii="StobiSerif Regular" w:hAnsi="StobiSerif Regular" w:cs="Arial"/>
                <w:bCs/>
                <w:sz w:val="20"/>
                <w:szCs w:val="20"/>
                <w:lang w:val="sq-AL"/>
              </w:rPr>
              <w:t xml:space="preserve">PAKU </w:t>
            </w:r>
            <w:r w:rsidRPr="00012CBF">
              <w:rPr>
                <w:rStyle w:val="Strong"/>
                <w:rFonts w:ascii="StobiSerif Regular" w:hAnsi="StobiSerif Regular" w:cs="Arial"/>
                <w:bCs/>
                <w:sz w:val="20"/>
                <w:szCs w:val="20"/>
                <w:lang w:val="mk-MK"/>
              </w:rPr>
              <w:t>NJË PERSON PËRGJEGJËS ËSHTË NE MARRËDHËNIE TË RREGULLT TË PUNËS ME PERSONIN JURIDIK,</w:t>
            </w:r>
          </w:p>
          <w:p w14:paraId="06187A8B" w14:textId="77777777" w:rsidR="00012CBF" w:rsidRPr="00012CBF" w:rsidRDefault="00012CBF" w:rsidP="00012CBF">
            <w:pPr>
              <w:keepNext/>
              <w:ind w:left="142"/>
              <w:outlineLvl w:val="4"/>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(Dokumenti është lëshuar nga Agjencia për Punësim e Republikës së Maqedonisë së Veriut)</w:t>
            </w:r>
          </w:p>
          <w:p w14:paraId="7421CF11" w14:textId="77777777" w:rsidR="00012CBF" w:rsidRPr="00012CBF" w:rsidRDefault="00012CBF" w:rsidP="00012CBF">
            <w:pPr>
              <w:keepNext/>
              <w:ind w:left="142"/>
              <w:outlineLvl w:val="4"/>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xml:space="preserve">  OSE</w:t>
            </w:r>
          </w:p>
          <w:p w14:paraId="5011B9F2" w14:textId="77777777" w:rsidR="00012CBF" w:rsidRPr="00012CBF" w:rsidRDefault="00012CBF" w:rsidP="00012CBF">
            <w:pPr>
              <w:keepNext/>
              <w:ind w:left="142"/>
              <w:outlineLvl w:val="4"/>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DËSHMI QË TË PAKTËN NJË PERSON PËRGJEGJËS KA TË ANGAZUAR ME KONTRATË PUNE ME KOHËZGJATJE JO MË PAKU SE 5 VJET NGA DATA E DORËZIMIT TË KËRKESËS PËR SUPORTIN FINANCIAR</w:t>
            </w:r>
          </w:p>
          <w:p w14:paraId="53175766" w14:textId="77777777" w:rsidR="00012CBF" w:rsidRPr="00012CBF" w:rsidRDefault="00012CBF" w:rsidP="00012CBF">
            <w:pPr>
              <w:keepNext/>
              <w:ind w:left="142"/>
              <w:jc w:val="both"/>
              <w:outlineLvl w:val="4"/>
              <w:rPr>
                <w:rStyle w:val="Strong"/>
                <w:rFonts w:ascii="StobiSerif Regular" w:hAnsi="StobiSerif Regular" w:cs="Arial"/>
                <w:b w:val="0"/>
                <w:i/>
                <w:iCs/>
                <w:sz w:val="20"/>
                <w:szCs w:val="20"/>
                <w:lang w:val="mk-MK"/>
              </w:rPr>
            </w:pPr>
            <w:r w:rsidRPr="00012CBF">
              <w:rPr>
                <w:rStyle w:val="Strong"/>
                <w:rFonts w:ascii="StobiSerif Regular" w:hAnsi="StobiSerif Regular" w:cs="Arial"/>
                <w:b w:val="0"/>
                <w:i/>
                <w:iCs/>
                <w:sz w:val="20"/>
                <w:szCs w:val="20"/>
                <w:lang w:val="mk-MK"/>
              </w:rPr>
              <w:t>Ky dokument është i detyrueshëm në rast se përdoruesi ka një kompani të regjistruar, pra në rastin e një investimi të ri, një nga këto dokumente duhet të dorëzohet deri në fund të investimit.</w:t>
            </w:r>
          </w:p>
          <w:p w14:paraId="4180BFC4" w14:textId="77777777" w:rsidR="00012CBF" w:rsidRPr="00012CBF" w:rsidRDefault="00012CBF" w:rsidP="00012CBF">
            <w:pPr>
              <w:keepNext/>
              <w:ind w:left="142"/>
              <w:jc w:val="both"/>
              <w:outlineLvl w:val="4"/>
              <w:rPr>
                <w:rStyle w:val="Strong"/>
                <w:rFonts w:ascii="StobiSerif Regular" w:hAnsi="StobiSerif Regular" w:cs="Arial"/>
                <w:b w:val="0"/>
                <w:i/>
                <w:iCs/>
                <w:sz w:val="20"/>
                <w:szCs w:val="20"/>
                <w:lang w:val="mk-MK"/>
              </w:rPr>
            </w:pPr>
            <w:r w:rsidRPr="00012CBF">
              <w:rPr>
                <w:rStyle w:val="Strong"/>
                <w:rFonts w:ascii="StobiSerif Regular" w:hAnsi="StobiSerif Regular" w:cs="Arial"/>
                <w:b w:val="0"/>
                <w:i/>
                <w:iCs/>
                <w:sz w:val="20"/>
                <w:szCs w:val="20"/>
                <w:lang w:val="mk-MK"/>
              </w:rPr>
              <w:t>Një investim i ri nënkupton një investim të propozuar nga një kompani e re e regjistruar rishtazi që nuk ka paraqitur ende një deklaratë tatimore vjetore ose një kompani ekzistuese që propozon një investim në një aktivitet krejtësisht të ri, për shembull: kompania merret kryesisht me prodhimin e produkteve jo ushqimore dhe propozon një investim në turizmin rural</w:t>
            </w:r>
          </w:p>
          <w:p w14:paraId="32824002" w14:textId="53CD20AC" w:rsidR="002F2046" w:rsidRPr="002F2046" w:rsidRDefault="00012CBF" w:rsidP="00012CBF">
            <w:pPr>
              <w:keepNext/>
              <w:ind w:left="142"/>
              <w:jc w:val="both"/>
              <w:outlineLvl w:val="4"/>
              <w:rPr>
                <w:rStyle w:val="Strong"/>
                <w:rFonts w:ascii="StobiSerif Regular" w:hAnsi="StobiSerif Regular" w:cs="Arial"/>
                <w:bCs/>
                <w:sz w:val="20"/>
                <w:szCs w:val="20"/>
                <w:lang w:val="mk-MK"/>
              </w:rPr>
            </w:pPr>
            <w:r w:rsidRPr="00012CBF">
              <w:rPr>
                <w:rStyle w:val="Strong"/>
                <w:rFonts w:ascii="StobiSerif Regular" w:hAnsi="StobiSerif Regular" w:cs="Arial"/>
                <w:b w:val="0"/>
                <w:i/>
                <w:iCs/>
                <w:sz w:val="20"/>
                <w:szCs w:val="20"/>
                <w:lang w:val="mk-MK"/>
              </w:rPr>
              <w:t>Vërtetimi se personi përgjegjës është në marrëdhënie të rregullt pune është i detyrueshëm për përdoruesi</w:t>
            </w:r>
            <w:r>
              <w:rPr>
                <w:rStyle w:val="Strong"/>
                <w:rFonts w:ascii="StobiSerif Regular" w:hAnsi="StobiSerif Regular" w:cs="Arial"/>
                <w:b w:val="0"/>
                <w:i/>
                <w:iCs/>
                <w:sz w:val="20"/>
                <w:szCs w:val="20"/>
                <w:lang w:val="sq-AL"/>
              </w:rPr>
              <w:t xml:space="preserve">t </w:t>
            </w:r>
            <w:r w:rsidRPr="00012CBF">
              <w:rPr>
                <w:rStyle w:val="Strong"/>
                <w:rFonts w:ascii="StobiSerif Regular" w:hAnsi="StobiSerif Regular" w:cs="Arial"/>
                <w:b w:val="0"/>
                <w:i/>
                <w:iCs/>
                <w:sz w:val="20"/>
                <w:szCs w:val="20"/>
                <w:lang w:val="mk-MK"/>
              </w:rPr>
              <w:t xml:space="preserve"> të regjistruar sipas ligjit për kryerjen e veprimtarisë bujqësore, persona juridikë dhe kooperativa.</w:t>
            </w:r>
          </w:p>
        </w:tc>
      </w:tr>
      <w:tr w:rsidR="002F2046" w:rsidRPr="00012CBF" w14:paraId="669975DE" w14:textId="77777777" w:rsidTr="009550C2">
        <w:tc>
          <w:tcPr>
            <w:tcW w:w="343" w:type="pct"/>
          </w:tcPr>
          <w:p w14:paraId="717C7817" w14:textId="77777777"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11</w:t>
            </w:r>
          </w:p>
        </w:tc>
        <w:tc>
          <w:tcPr>
            <w:tcW w:w="4657" w:type="pct"/>
            <w:shd w:val="clear" w:color="auto" w:fill="auto"/>
          </w:tcPr>
          <w:p w14:paraId="4F17FEDE" w14:textId="0BA1E5F3" w:rsidR="002F2046" w:rsidRPr="00012CBF" w:rsidRDefault="00012CBF" w:rsidP="00F86A4C">
            <w:pPr>
              <w:rPr>
                <w:rFonts w:ascii="StobiSerif Regular" w:hAnsi="StobiSerif Regular" w:cs="Arial"/>
                <w:b/>
                <w:bCs/>
                <w:sz w:val="20"/>
                <w:szCs w:val="20"/>
              </w:rPr>
            </w:pPr>
            <w:r w:rsidRPr="00012CBF">
              <w:rPr>
                <w:rFonts w:ascii="StobiSerif Regular" w:hAnsi="StobiSerif Regular" w:cs="Arial"/>
                <w:b/>
                <w:bCs/>
                <w:sz w:val="20"/>
                <w:szCs w:val="20"/>
              </w:rPr>
              <w:t>DËSHTIMI I SHQYRTIMIT TË DETYRIMEVE TË SIGURIMIT TË TATIMIT, SHËNDETËSISË, PENSIONIT DHE TË AFTËSISË TË KUFIZUARA TË LËSHUAR NGA ADMINISTRATA E TË ARDHURAVE PUBLIKE</w:t>
            </w:r>
          </w:p>
        </w:tc>
      </w:tr>
      <w:tr w:rsidR="002F2046" w:rsidRPr="00012CBF" w14:paraId="2E328C4A" w14:textId="77777777" w:rsidTr="009550C2">
        <w:tc>
          <w:tcPr>
            <w:tcW w:w="343" w:type="pct"/>
          </w:tcPr>
          <w:p w14:paraId="284BC315" w14:textId="77777777" w:rsidR="002F2046" w:rsidRPr="002F2046" w:rsidRDefault="002F2046" w:rsidP="00F86A4C">
            <w:pPr>
              <w:keepNext/>
              <w:jc w:val="both"/>
              <w:outlineLvl w:val="4"/>
              <w:rPr>
                <w:rStyle w:val="Strong"/>
                <w:rFonts w:ascii="StobiSerif Regular" w:eastAsia="StobiSerif Regular" w:hAnsi="StobiSerif Regular" w:cs="Arial"/>
                <w:b w:val="0"/>
                <w:sz w:val="20"/>
                <w:szCs w:val="20"/>
              </w:rPr>
            </w:pPr>
            <w:r w:rsidRPr="002F2046">
              <w:rPr>
                <w:rStyle w:val="Strong"/>
                <w:rFonts w:ascii="StobiSerif Regular" w:eastAsia="StobiSerif Regular" w:hAnsi="StobiSerif Regular" w:cs="Arial"/>
                <w:sz w:val="20"/>
                <w:szCs w:val="20"/>
              </w:rPr>
              <w:t>12</w:t>
            </w:r>
          </w:p>
        </w:tc>
        <w:tc>
          <w:tcPr>
            <w:tcW w:w="4657" w:type="pct"/>
            <w:shd w:val="clear" w:color="auto" w:fill="auto"/>
          </w:tcPr>
          <w:p w14:paraId="42C86576" w14:textId="77777777" w:rsidR="00012CBF" w:rsidRPr="00012CBF" w:rsidRDefault="00012CBF" w:rsidP="00012CBF">
            <w:pPr>
              <w:jc w:val="both"/>
              <w:rPr>
                <w:rFonts w:ascii="StobiSerif Regular" w:hAnsi="StobiSerif Regular" w:cs="Arial"/>
                <w:b/>
                <w:bCs/>
                <w:sz w:val="20"/>
                <w:szCs w:val="20"/>
              </w:rPr>
            </w:pPr>
            <w:r w:rsidRPr="00012CBF">
              <w:rPr>
                <w:rFonts w:ascii="StobiSerif Regular" w:hAnsi="StobiSerif Regular" w:cs="Arial"/>
                <w:b/>
                <w:bCs/>
                <w:sz w:val="20"/>
                <w:szCs w:val="20"/>
              </w:rPr>
              <w:t>AKTE PRONËSORE PËR</w:t>
            </w:r>
          </w:p>
          <w:p w14:paraId="1CE944A6" w14:textId="77777777" w:rsidR="00012CBF" w:rsidRPr="00012CBF" w:rsidRDefault="00012CBF" w:rsidP="00012CBF">
            <w:pPr>
              <w:jc w:val="both"/>
              <w:rPr>
                <w:rFonts w:ascii="StobiSerif Regular" w:hAnsi="StobiSerif Regular" w:cs="Arial"/>
                <w:b/>
                <w:bCs/>
                <w:sz w:val="20"/>
                <w:szCs w:val="20"/>
              </w:rPr>
            </w:pPr>
            <w:r w:rsidRPr="00012CBF">
              <w:rPr>
                <w:rFonts w:ascii="StobiSerif Regular" w:hAnsi="StobiSerif Regular" w:cs="Arial"/>
                <w:b/>
                <w:bCs/>
                <w:sz w:val="20"/>
                <w:szCs w:val="20"/>
                <w:lang w:val="ru-RU"/>
              </w:rPr>
              <w:t></w:t>
            </w:r>
            <w:r w:rsidRPr="00012CBF">
              <w:rPr>
                <w:rFonts w:ascii="StobiSerif Regular" w:hAnsi="StobiSerif Regular" w:cs="Arial"/>
                <w:b/>
                <w:bCs/>
                <w:sz w:val="20"/>
                <w:szCs w:val="20"/>
              </w:rPr>
              <w:t xml:space="preserve"> OBJEKTI DHE/OSE</w:t>
            </w:r>
          </w:p>
          <w:p w14:paraId="3BFB538B" w14:textId="77777777" w:rsidR="00012CBF" w:rsidRPr="00012CBF" w:rsidRDefault="00012CBF" w:rsidP="00012CBF">
            <w:pPr>
              <w:jc w:val="both"/>
              <w:rPr>
                <w:rFonts w:ascii="StobiSerif Regular" w:hAnsi="StobiSerif Regular" w:cs="Arial"/>
                <w:b/>
                <w:bCs/>
                <w:sz w:val="20"/>
                <w:szCs w:val="20"/>
              </w:rPr>
            </w:pPr>
            <w:r w:rsidRPr="00012CBF">
              <w:rPr>
                <w:rFonts w:ascii="StobiSerif Regular" w:hAnsi="StobiSerif Regular" w:cs="Arial"/>
                <w:b/>
                <w:bCs/>
                <w:sz w:val="20"/>
                <w:szCs w:val="20"/>
                <w:lang w:val="ru-RU"/>
              </w:rPr>
              <w:t></w:t>
            </w:r>
            <w:r w:rsidRPr="00012CBF">
              <w:rPr>
                <w:rFonts w:ascii="StobiSerif Regular" w:hAnsi="StobiSerif Regular" w:cs="Arial"/>
                <w:b/>
                <w:bCs/>
                <w:sz w:val="20"/>
                <w:szCs w:val="20"/>
              </w:rPr>
              <w:t xml:space="preserve"> TOKA</w:t>
            </w:r>
          </w:p>
          <w:p w14:paraId="25CC6B06" w14:textId="33C0E106" w:rsidR="002F2046" w:rsidRPr="00012CBF" w:rsidRDefault="00012CBF" w:rsidP="00012CBF">
            <w:pPr>
              <w:jc w:val="both"/>
              <w:rPr>
                <w:rFonts w:ascii="StobiSerif Regular" w:hAnsi="StobiSerif Regular" w:cs="Arial"/>
                <w:i/>
                <w:iCs/>
                <w:sz w:val="20"/>
                <w:szCs w:val="20"/>
              </w:rPr>
            </w:pPr>
            <w:proofErr w:type="spellStart"/>
            <w:r w:rsidRPr="00012CBF">
              <w:rPr>
                <w:rFonts w:ascii="StobiSerif Regular" w:hAnsi="StobiSerif Regular" w:cs="Arial"/>
                <w:i/>
                <w:iCs/>
                <w:sz w:val="20"/>
                <w:szCs w:val="20"/>
              </w:rPr>
              <w:t>Në</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rast</w:t>
            </w:r>
            <w:proofErr w:type="spellEnd"/>
            <w:r w:rsidRPr="00012CBF">
              <w:rPr>
                <w:rFonts w:ascii="StobiSerif Regular" w:hAnsi="StobiSerif Regular" w:cs="Arial"/>
                <w:i/>
                <w:iCs/>
                <w:sz w:val="20"/>
                <w:szCs w:val="20"/>
              </w:rPr>
              <w:t xml:space="preserve"> se ka </w:t>
            </w:r>
            <w:proofErr w:type="spellStart"/>
            <w:r w:rsidRPr="00012CBF">
              <w:rPr>
                <w:rFonts w:ascii="StobiSerif Regular" w:hAnsi="StobiSerif Regular" w:cs="Arial"/>
                <w:i/>
                <w:iCs/>
                <w:sz w:val="20"/>
                <w:szCs w:val="20"/>
              </w:rPr>
              <w:t>një</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marrëveshje</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qiraje</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ose</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koncesioni</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për</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tokën</w:t>
            </w:r>
            <w:proofErr w:type="spellEnd"/>
            <w:r w:rsidRPr="00012CBF">
              <w:rPr>
                <w:rFonts w:ascii="StobiSerif Regular" w:hAnsi="StobiSerif Regular" w:cs="Arial"/>
                <w:i/>
                <w:iCs/>
                <w:sz w:val="20"/>
                <w:szCs w:val="20"/>
              </w:rPr>
              <w:t>/</w:t>
            </w:r>
            <w:proofErr w:type="spellStart"/>
            <w:r w:rsidRPr="00012CBF">
              <w:rPr>
                <w:rFonts w:ascii="StobiSerif Regular" w:hAnsi="StobiSerif Regular" w:cs="Arial"/>
                <w:i/>
                <w:iCs/>
                <w:sz w:val="20"/>
                <w:szCs w:val="20"/>
              </w:rPr>
              <w:t>objektin</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që</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është</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objekt</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investimi</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ato</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duhet</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të</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regjistrohen</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në</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listën</w:t>
            </w:r>
            <w:proofErr w:type="spellEnd"/>
            <w:r w:rsidRPr="00012CBF">
              <w:rPr>
                <w:rFonts w:ascii="StobiSerif Regular" w:hAnsi="StobiSerif Regular" w:cs="Arial"/>
                <w:i/>
                <w:iCs/>
                <w:sz w:val="20"/>
                <w:szCs w:val="20"/>
              </w:rPr>
              <w:t xml:space="preserve"> e </w:t>
            </w:r>
            <w:proofErr w:type="spellStart"/>
            <w:r w:rsidRPr="00012CBF">
              <w:rPr>
                <w:rFonts w:ascii="StobiSerif Regular" w:hAnsi="StobiSerif Regular" w:cs="Arial"/>
                <w:i/>
                <w:iCs/>
                <w:sz w:val="20"/>
                <w:szCs w:val="20"/>
              </w:rPr>
              <w:t>pasurisë</w:t>
            </w:r>
            <w:proofErr w:type="spellEnd"/>
            <w:r w:rsidRPr="00012CBF">
              <w:rPr>
                <w:rFonts w:ascii="StobiSerif Regular" w:hAnsi="StobiSerif Regular" w:cs="Arial"/>
                <w:i/>
                <w:iCs/>
                <w:sz w:val="20"/>
                <w:szCs w:val="20"/>
              </w:rPr>
              <w:t>.</w:t>
            </w:r>
          </w:p>
        </w:tc>
      </w:tr>
      <w:tr w:rsidR="002A6B36" w:rsidRPr="00355B88" w14:paraId="35CEA185" w14:textId="77777777" w:rsidTr="009550C2">
        <w:tc>
          <w:tcPr>
            <w:tcW w:w="343" w:type="pct"/>
          </w:tcPr>
          <w:p w14:paraId="26611955" w14:textId="7C8DD121" w:rsidR="002A6B36" w:rsidRPr="00C64F0B" w:rsidRDefault="002A6B36" w:rsidP="00C64F0B">
            <w:pPr>
              <w:jc w:val="both"/>
              <w:rPr>
                <w:rStyle w:val="Strong"/>
                <w:rFonts w:ascii="StobiSerif Regular" w:eastAsiaTheme="minorHAnsi" w:hAnsi="StobiSerif Regular" w:cs="Arial"/>
                <w:i/>
                <w:iCs/>
                <w:sz w:val="20"/>
                <w:szCs w:val="20"/>
                <w:lang w:val="mk-MK"/>
              </w:rPr>
            </w:pPr>
            <w:r w:rsidRPr="00C64F0B">
              <w:rPr>
                <w:rStyle w:val="Strong"/>
                <w:rFonts w:ascii="StobiSerif Regular" w:eastAsiaTheme="minorHAnsi" w:hAnsi="StobiSerif Regular" w:cs="Arial"/>
                <w:i/>
                <w:iCs/>
                <w:sz w:val="20"/>
                <w:szCs w:val="20"/>
                <w:lang w:val="mk-MK"/>
              </w:rPr>
              <w:t>13</w:t>
            </w:r>
          </w:p>
        </w:tc>
        <w:tc>
          <w:tcPr>
            <w:tcW w:w="4657" w:type="pct"/>
            <w:shd w:val="clear" w:color="auto" w:fill="auto"/>
          </w:tcPr>
          <w:p w14:paraId="62ED369E" w14:textId="77777777" w:rsidR="00012CBF" w:rsidRPr="00012CBF" w:rsidRDefault="00012CBF" w:rsidP="00012CBF">
            <w:pPr>
              <w:jc w:val="both"/>
              <w:rPr>
                <w:rStyle w:val="Strong"/>
                <w:rFonts w:ascii="StobiSerif Regular" w:eastAsiaTheme="minorHAnsi" w:hAnsi="StobiSerif Regular" w:cs="Arial"/>
                <w:i/>
                <w:iCs/>
                <w:sz w:val="20"/>
                <w:szCs w:val="20"/>
                <w:lang w:val="mk-MK"/>
              </w:rPr>
            </w:pPr>
            <w:r w:rsidRPr="00012CBF">
              <w:rPr>
                <w:rStyle w:val="Strong"/>
                <w:rFonts w:ascii="StobiSerif Regular" w:eastAsiaTheme="minorHAnsi" w:hAnsi="StobiSerif Regular" w:cs="Arial"/>
                <w:i/>
                <w:iCs/>
                <w:sz w:val="20"/>
                <w:szCs w:val="20"/>
                <w:lang w:val="mk-MK"/>
              </w:rPr>
              <w:t>MARRËVESHJE PËR QIRA OSE KONCESIONE TË:</w:t>
            </w:r>
          </w:p>
          <w:p w14:paraId="41553BCB" w14:textId="77777777" w:rsidR="00012CBF" w:rsidRPr="00012CBF" w:rsidRDefault="00012CBF" w:rsidP="00012CBF">
            <w:pPr>
              <w:jc w:val="both"/>
              <w:rPr>
                <w:rStyle w:val="Strong"/>
                <w:rFonts w:ascii="StobiSerif Regular" w:eastAsiaTheme="minorHAnsi" w:hAnsi="StobiSerif Regular" w:cs="Arial"/>
                <w:i/>
                <w:iCs/>
                <w:sz w:val="20"/>
                <w:szCs w:val="20"/>
                <w:lang w:val="mk-MK"/>
              </w:rPr>
            </w:pPr>
            <w:r w:rsidRPr="00012CBF">
              <w:rPr>
                <w:rStyle w:val="Strong"/>
                <w:rFonts w:ascii="StobiSerif Regular" w:eastAsiaTheme="minorHAnsi" w:hAnsi="StobiSerif Regular" w:cs="Arial"/>
                <w:i/>
                <w:iCs/>
                <w:sz w:val="20"/>
                <w:szCs w:val="20"/>
                <w:lang w:val="mk-MK"/>
              </w:rPr>
              <w:t> OBJEKTI DHE/OSE</w:t>
            </w:r>
          </w:p>
          <w:p w14:paraId="7DE39FE7" w14:textId="77777777" w:rsidR="00012CBF" w:rsidRPr="00012CBF" w:rsidRDefault="00012CBF" w:rsidP="00012CBF">
            <w:pPr>
              <w:jc w:val="both"/>
              <w:rPr>
                <w:rStyle w:val="Strong"/>
                <w:rFonts w:ascii="StobiSerif Regular" w:eastAsiaTheme="minorHAnsi" w:hAnsi="StobiSerif Regular" w:cs="Arial"/>
                <w:i/>
                <w:iCs/>
                <w:sz w:val="20"/>
                <w:szCs w:val="20"/>
                <w:lang w:val="mk-MK"/>
              </w:rPr>
            </w:pPr>
            <w:r w:rsidRPr="00012CBF">
              <w:rPr>
                <w:rStyle w:val="Strong"/>
                <w:rFonts w:ascii="StobiSerif Regular" w:eastAsiaTheme="minorHAnsi" w:hAnsi="StobiSerif Regular" w:cs="Arial"/>
                <w:i/>
                <w:iCs/>
                <w:sz w:val="20"/>
                <w:szCs w:val="20"/>
                <w:lang w:val="mk-MK"/>
              </w:rPr>
              <w:t> TOKA</w:t>
            </w:r>
          </w:p>
          <w:p w14:paraId="76159A55" w14:textId="4A9428DD" w:rsidR="002A6B36" w:rsidRPr="00C64F0B" w:rsidRDefault="00012CBF" w:rsidP="00012CBF">
            <w:pPr>
              <w:jc w:val="both"/>
              <w:rPr>
                <w:rStyle w:val="Strong"/>
                <w:rFonts w:ascii="StobiSerif Regular" w:eastAsiaTheme="minorHAnsi" w:hAnsi="StobiSerif Regular" w:cs="Arial"/>
                <w:i/>
                <w:iCs/>
                <w:sz w:val="20"/>
                <w:szCs w:val="20"/>
                <w:lang w:val="mk-MK"/>
              </w:rPr>
            </w:pPr>
            <w:r>
              <w:rPr>
                <w:rStyle w:val="Strong"/>
                <w:rFonts w:ascii="StobiSerif Regular" w:eastAsiaTheme="minorHAnsi" w:hAnsi="StobiSerif Regular" w:cs="Arial"/>
                <w:i/>
                <w:iCs/>
                <w:sz w:val="20"/>
                <w:szCs w:val="20"/>
                <w:lang w:val="sq-AL"/>
              </w:rPr>
              <w:t>Paralajmërim</w:t>
            </w:r>
            <w:r w:rsidRPr="00012CBF">
              <w:rPr>
                <w:rStyle w:val="Strong"/>
                <w:rFonts w:ascii="StobiSerif Regular" w:eastAsiaTheme="minorHAnsi" w:hAnsi="StobiSerif Regular" w:cs="Arial"/>
                <w:i/>
                <w:iCs/>
                <w:sz w:val="20"/>
                <w:szCs w:val="20"/>
                <w:lang w:val="mk-MK"/>
              </w:rPr>
              <w:t>: Këto dokumente janë të detyrueshme vetëm nëse toka/objekti, objekt investimi, nuk është në pronësi të përdoruesit.</w:t>
            </w:r>
          </w:p>
        </w:tc>
      </w:tr>
      <w:tr w:rsidR="002F2046" w:rsidRPr="00012CBF" w14:paraId="17B0D289" w14:textId="77777777" w:rsidTr="009550C2">
        <w:tc>
          <w:tcPr>
            <w:tcW w:w="343" w:type="pct"/>
          </w:tcPr>
          <w:p w14:paraId="643CB4D1" w14:textId="7541F914"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1</w:t>
            </w:r>
            <w:r w:rsidR="002A6B36">
              <w:rPr>
                <w:rStyle w:val="Strong"/>
                <w:rFonts w:ascii="StobiSerif Regular" w:eastAsia="Calibri" w:hAnsi="StobiSerif Regular" w:cs="Arial"/>
                <w:sz w:val="20"/>
                <w:szCs w:val="20"/>
                <w:lang w:val="mk-MK"/>
              </w:rPr>
              <w:t>4</w:t>
            </w:r>
          </w:p>
        </w:tc>
        <w:tc>
          <w:tcPr>
            <w:tcW w:w="4657" w:type="pct"/>
            <w:shd w:val="clear" w:color="auto" w:fill="auto"/>
          </w:tcPr>
          <w:p w14:paraId="7CF73A5F" w14:textId="034D649B" w:rsidR="00012CBF" w:rsidRPr="00012CBF" w:rsidRDefault="00012CBF" w:rsidP="00012CBF">
            <w:pPr>
              <w:jc w:val="both"/>
              <w:rPr>
                <w:rFonts w:ascii="StobiSerif Regular" w:hAnsi="StobiSerif Regular" w:cs="Arial"/>
                <w:b/>
                <w:bCs/>
                <w:sz w:val="20"/>
                <w:szCs w:val="20"/>
              </w:rPr>
            </w:pPr>
            <w:r w:rsidRPr="00012CBF">
              <w:rPr>
                <w:rFonts w:ascii="StobiSerif Regular" w:hAnsi="StobiSerif Regular" w:cs="Arial"/>
                <w:b/>
                <w:bCs/>
                <w:sz w:val="20"/>
                <w:szCs w:val="20"/>
              </w:rPr>
              <w:t xml:space="preserve">VËSHTIMI I DETYRIMEVE TË RREGULLSHME TË BAZUARA NË MARRËVESHJE KREDIE NË RASTIN KUR BANKA KA LËNDUAR E PARË MBI PASURINË, TË SHËNUAR NË CERTIFIKATËN PRONËSORE </w:t>
            </w:r>
            <w:proofErr w:type="spellStart"/>
            <w:r w:rsidRPr="00012CBF">
              <w:rPr>
                <w:rFonts w:ascii="StobiSerif Regular" w:hAnsi="StobiSerif Regular" w:cs="Arial"/>
                <w:b/>
                <w:bCs/>
                <w:sz w:val="20"/>
                <w:szCs w:val="20"/>
              </w:rPr>
              <w:t>përkatëse</w:t>
            </w:r>
            <w:proofErr w:type="spellEnd"/>
            <w:r w:rsidRPr="00012CBF">
              <w:rPr>
                <w:rFonts w:ascii="StobiSerif Regular" w:hAnsi="StobiSerif Regular" w:cs="Arial"/>
                <w:b/>
                <w:bCs/>
                <w:sz w:val="20"/>
                <w:szCs w:val="20"/>
              </w:rPr>
              <w:t>, SUBJEKT TË INVESTIMIT.</w:t>
            </w:r>
          </w:p>
          <w:p w14:paraId="5DFEEC01" w14:textId="33873AA2" w:rsidR="002F2046" w:rsidRPr="00012CBF" w:rsidRDefault="00012CBF" w:rsidP="00012CBF">
            <w:pPr>
              <w:jc w:val="both"/>
              <w:rPr>
                <w:rFonts w:ascii="StobiSerif Regular" w:hAnsi="StobiSerif Regular" w:cs="Arial"/>
                <w:i/>
                <w:iCs/>
                <w:sz w:val="20"/>
                <w:szCs w:val="20"/>
              </w:rPr>
            </w:pPr>
            <w:proofErr w:type="spellStart"/>
            <w:r w:rsidRPr="00012CBF">
              <w:rPr>
                <w:rFonts w:ascii="StobiSerif Regular" w:hAnsi="StobiSerif Regular" w:cs="Arial"/>
                <w:i/>
                <w:iCs/>
                <w:sz w:val="20"/>
                <w:szCs w:val="20"/>
              </w:rPr>
              <w:t>Lëshuar</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nga</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banka</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që</w:t>
            </w:r>
            <w:proofErr w:type="spellEnd"/>
            <w:r w:rsidRPr="00012CBF">
              <w:rPr>
                <w:rFonts w:ascii="StobiSerif Regular" w:hAnsi="StobiSerif Regular" w:cs="Arial"/>
                <w:i/>
                <w:iCs/>
                <w:sz w:val="20"/>
                <w:szCs w:val="20"/>
              </w:rPr>
              <w:t xml:space="preserve"> ka </w:t>
            </w:r>
            <w:proofErr w:type="spellStart"/>
            <w:r w:rsidRPr="00012CBF">
              <w:rPr>
                <w:rFonts w:ascii="StobiSerif Regular" w:hAnsi="StobiSerif Regular" w:cs="Arial"/>
                <w:i/>
                <w:iCs/>
                <w:sz w:val="20"/>
                <w:szCs w:val="20"/>
              </w:rPr>
              <w:t>vendosur</w:t>
            </w:r>
            <w:proofErr w:type="spellEnd"/>
            <w:r w:rsidRPr="00012CBF">
              <w:rPr>
                <w:rFonts w:ascii="StobiSerif Regular" w:hAnsi="StobiSerif Regular" w:cs="Arial"/>
                <w:i/>
                <w:iCs/>
                <w:sz w:val="20"/>
                <w:szCs w:val="20"/>
              </w:rPr>
              <w:t xml:space="preserve"> </w:t>
            </w:r>
            <w:proofErr w:type="spellStart"/>
            <w:r w:rsidRPr="00012CBF">
              <w:rPr>
                <w:rFonts w:ascii="StobiSerif Regular" w:hAnsi="StobiSerif Regular" w:cs="Arial"/>
                <w:i/>
                <w:iCs/>
                <w:sz w:val="20"/>
                <w:szCs w:val="20"/>
              </w:rPr>
              <w:t>pengun</w:t>
            </w:r>
            <w:proofErr w:type="spellEnd"/>
          </w:p>
        </w:tc>
      </w:tr>
      <w:tr w:rsidR="002F2046" w:rsidRPr="00012CBF" w14:paraId="3955DFE5" w14:textId="77777777" w:rsidTr="009550C2">
        <w:tc>
          <w:tcPr>
            <w:tcW w:w="343" w:type="pct"/>
          </w:tcPr>
          <w:p w14:paraId="75898205" w14:textId="7EFD77E9"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hAnsi="StobiSerif Regular" w:cs="Arial"/>
                <w:sz w:val="20"/>
                <w:szCs w:val="20"/>
              </w:rPr>
              <w:t>1</w:t>
            </w:r>
            <w:r w:rsidR="002A6B36">
              <w:rPr>
                <w:rStyle w:val="Strong"/>
                <w:rFonts w:ascii="StobiSerif Regular" w:hAnsi="StobiSerif Regular" w:cs="Arial"/>
                <w:sz w:val="20"/>
                <w:szCs w:val="20"/>
                <w:lang w:val="mk-MK"/>
              </w:rPr>
              <w:t>5</w:t>
            </w:r>
          </w:p>
        </w:tc>
        <w:tc>
          <w:tcPr>
            <w:tcW w:w="4657" w:type="pct"/>
            <w:shd w:val="clear" w:color="auto" w:fill="auto"/>
          </w:tcPr>
          <w:p w14:paraId="292F26E0" w14:textId="77777777" w:rsidR="00012CBF" w:rsidRPr="00012CBF" w:rsidRDefault="00012CBF" w:rsidP="00012CBF">
            <w:pPr>
              <w:spacing w:before="60" w:after="60"/>
              <w:contextualSpacing/>
              <w:jc w:val="both"/>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KËRKESA PËR LËSHIM E DORËZUAR NË:</w:t>
            </w:r>
          </w:p>
          <w:p w14:paraId="10F335EC" w14:textId="77777777" w:rsidR="00012CBF" w:rsidRPr="00012CBF" w:rsidRDefault="00012CBF" w:rsidP="00012CBF">
            <w:pPr>
              <w:spacing w:before="60" w:after="60"/>
              <w:contextualSpacing/>
              <w:jc w:val="both"/>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VENDIM PËR RAPORT TË MIRATUAR TË MBROJTJES SË MJEDISIT OSE</w:t>
            </w:r>
          </w:p>
          <w:p w14:paraId="5D684A57" w14:textId="77777777" w:rsidR="00012CBF" w:rsidRPr="00012CBF" w:rsidRDefault="00012CBF" w:rsidP="00012CBF">
            <w:pPr>
              <w:spacing w:before="60" w:after="60"/>
              <w:contextualSpacing/>
              <w:jc w:val="both"/>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NJË LEJE MJEDISORE TË INTEGRUARA OSE</w:t>
            </w:r>
          </w:p>
          <w:p w14:paraId="04F8E0DF" w14:textId="77777777" w:rsidR="00012CBF" w:rsidRPr="00012CBF" w:rsidRDefault="00012CBF" w:rsidP="00012CBF">
            <w:pPr>
              <w:spacing w:before="60" w:after="60"/>
              <w:contextualSpacing/>
              <w:jc w:val="both"/>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B LEJE MJEDISORE E INTEGRUAR OSE</w:t>
            </w:r>
          </w:p>
          <w:p w14:paraId="5AD788C0" w14:textId="77777777" w:rsidR="00012CBF" w:rsidRPr="00012CBF" w:rsidRDefault="00012CBF" w:rsidP="00012CBF">
            <w:pPr>
              <w:spacing w:before="60" w:after="60"/>
              <w:contextualSpacing/>
              <w:jc w:val="both"/>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DËSHMI SE NUK KA NEVOJË PËR PËRMIRËSIMIN E LEJES MJEDISORE EKZISTUESE PËRFSHIRË INVESTIMET E PROPOZUARA OSE</w:t>
            </w:r>
          </w:p>
          <w:p w14:paraId="19A6215E" w14:textId="77777777" w:rsidR="00012CBF" w:rsidRPr="00012CBF" w:rsidRDefault="00012CBF" w:rsidP="00012CBF">
            <w:pPr>
              <w:spacing w:before="60" w:after="60"/>
              <w:contextualSpacing/>
              <w:jc w:val="both"/>
              <w:rPr>
                <w:rStyle w:val="Strong"/>
                <w:rFonts w:ascii="StobiSerif Regular" w:hAnsi="StobiSerif Regular" w:cs="Arial"/>
                <w:bCs/>
                <w:sz w:val="20"/>
                <w:szCs w:val="20"/>
                <w:lang w:val="mk-MK"/>
              </w:rPr>
            </w:pPr>
            <w:r w:rsidRPr="00012CBF">
              <w:rPr>
                <w:rStyle w:val="Strong"/>
                <w:rFonts w:ascii="StobiSerif Regular" w:hAnsi="StobiSerif Regular" w:cs="Arial"/>
                <w:bCs/>
                <w:sz w:val="20"/>
                <w:szCs w:val="20"/>
                <w:lang w:val="mk-MK"/>
              </w:rPr>
              <w:t> DËSHMI QË PËRDORËSIT NUK I KËRKOHET TË KETË NJË ZGJIDHJE TË MIRATUARA TË MBROJTJES SË MJEDISIT OSE LEJE TË INTEGRUARA MJEDISORE A OSE SE NUK KA NEVOJË TË ZGJEROHET EKSPERMITI</w:t>
            </w:r>
          </w:p>
          <w:p w14:paraId="519AC3C9" w14:textId="155AD10B" w:rsidR="002F2046" w:rsidRPr="002F2046" w:rsidRDefault="00012CBF" w:rsidP="00012CBF">
            <w:pPr>
              <w:spacing w:before="60" w:after="60"/>
              <w:contextualSpacing/>
              <w:jc w:val="both"/>
              <w:rPr>
                <w:rStyle w:val="Strong"/>
                <w:rFonts w:ascii="StobiSerif Regular" w:hAnsi="StobiSerif Regular" w:cs="Arial"/>
                <w:b w:val="0"/>
                <w:i/>
                <w:iCs/>
                <w:sz w:val="20"/>
                <w:szCs w:val="20"/>
                <w:lang w:val="mk-MK"/>
              </w:rPr>
            </w:pPr>
            <w:r w:rsidRPr="00012CBF">
              <w:rPr>
                <w:rStyle w:val="Strong"/>
                <w:rFonts w:ascii="StobiSerif Regular" w:hAnsi="StobiSerif Regular" w:cs="Arial"/>
                <w:bCs/>
                <w:sz w:val="20"/>
                <w:szCs w:val="20"/>
                <w:lang w:val="mk-MK"/>
              </w:rPr>
              <w:lastRenderedPageBreak/>
              <w:t>Të lëshuar nga komuna kompetente ose nga Ministria e Mjedisit dhe Planifikimit Hapësinor</w:t>
            </w:r>
          </w:p>
        </w:tc>
      </w:tr>
      <w:tr w:rsidR="002F2046" w:rsidRPr="00CB0415" w14:paraId="635D364A" w14:textId="77777777" w:rsidTr="009550C2">
        <w:tc>
          <w:tcPr>
            <w:tcW w:w="343" w:type="pct"/>
            <w:shd w:val="clear" w:color="auto" w:fill="auto"/>
          </w:tcPr>
          <w:p w14:paraId="2E7B20EB" w14:textId="5CEE2B64"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lastRenderedPageBreak/>
              <w:t>1</w:t>
            </w:r>
            <w:r w:rsidR="007B021F">
              <w:rPr>
                <w:rStyle w:val="Strong"/>
                <w:rFonts w:ascii="StobiSerif Regular" w:eastAsia="Calibri" w:hAnsi="StobiSerif Regular" w:cs="Arial"/>
                <w:sz w:val="20"/>
                <w:szCs w:val="20"/>
                <w:lang w:val="mk-MK"/>
              </w:rPr>
              <w:t>6</w:t>
            </w:r>
          </w:p>
        </w:tc>
        <w:tc>
          <w:tcPr>
            <w:tcW w:w="4657" w:type="pct"/>
            <w:vAlign w:val="center"/>
          </w:tcPr>
          <w:p w14:paraId="44AAB136" w14:textId="3DF6C888" w:rsidR="002F2046" w:rsidRPr="00CB0415" w:rsidRDefault="00CB0415" w:rsidP="00F86A4C">
            <w:pPr>
              <w:rPr>
                <w:rStyle w:val="Strong"/>
                <w:rFonts w:ascii="StobiSerif Regular" w:eastAsia="Calibri" w:hAnsi="StobiSerif Regular" w:cs="Arial"/>
                <w:bCs/>
                <w:sz w:val="20"/>
                <w:szCs w:val="20"/>
                <w:lang w:val="mk-MK"/>
              </w:rPr>
            </w:pPr>
            <w:r w:rsidRPr="00CB0415">
              <w:rPr>
                <w:rStyle w:val="Strong"/>
                <w:rFonts w:ascii="StobiSerif Regular" w:eastAsia="Calibri" w:hAnsi="StobiSerif Regular" w:cs="Arial"/>
                <w:bCs/>
                <w:sz w:val="20"/>
                <w:szCs w:val="20"/>
                <w:lang w:val="mk-MK"/>
              </w:rPr>
              <w:t>DY OFERTA TË LËSHUARA NGA FURNIZUES TË PAVARUR PËR ÇDO ARTIKUJ/GRUPI ARTIKUJ ME NJË SHUME MË MË MË MË TË MËKUR SE 10,000 EURO TË SHOQËRUARA ME SPECIFIKIM TEKNIK PËR ÇDO ARTIKUJ/GRUPI</w:t>
            </w:r>
          </w:p>
        </w:tc>
      </w:tr>
      <w:tr w:rsidR="002F2046" w:rsidRPr="00CB0415" w14:paraId="2EBBB5C9" w14:textId="77777777" w:rsidTr="009550C2">
        <w:tc>
          <w:tcPr>
            <w:tcW w:w="343" w:type="pct"/>
            <w:shd w:val="clear" w:color="auto" w:fill="auto"/>
          </w:tcPr>
          <w:p w14:paraId="09F88E47" w14:textId="38037E02"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1</w:t>
            </w:r>
            <w:r w:rsidR="007B021F">
              <w:rPr>
                <w:rStyle w:val="Strong"/>
                <w:rFonts w:ascii="StobiSerif Regular" w:eastAsia="Calibri" w:hAnsi="StobiSerif Regular" w:cs="Arial"/>
                <w:sz w:val="20"/>
                <w:szCs w:val="20"/>
                <w:lang w:val="mk-MK"/>
              </w:rPr>
              <w:t>7</w:t>
            </w:r>
          </w:p>
        </w:tc>
        <w:tc>
          <w:tcPr>
            <w:tcW w:w="4657" w:type="pct"/>
            <w:vAlign w:val="center"/>
          </w:tcPr>
          <w:p w14:paraId="1F76E1A8" w14:textId="3F752DD1" w:rsidR="002F2046" w:rsidRPr="00CB0415" w:rsidRDefault="00CB0415" w:rsidP="00F86A4C">
            <w:pPr>
              <w:rPr>
                <w:rStyle w:val="Strong"/>
                <w:rFonts w:ascii="StobiSerif Regular" w:eastAsia="Calibri" w:hAnsi="StobiSerif Regular" w:cs="Arial"/>
                <w:bCs/>
                <w:sz w:val="20"/>
                <w:szCs w:val="20"/>
                <w:lang w:val="mk-MK"/>
              </w:rPr>
            </w:pPr>
            <w:r w:rsidRPr="00CB0415">
              <w:rPr>
                <w:rStyle w:val="Strong"/>
                <w:rFonts w:ascii="StobiSerif Regular" w:eastAsia="Calibri" w:hAnsi="StobiSerif Regular" w:cs="Arial"/>
                <w:bCs/>
                <w:sz w:val="20"/>
                <w:szCs w:val="20"/>
                <w:lang w:val="mk-MK"/>
              </w:rPr>
              <w:t>TRI OFERTA TË LËSHUARA NGA FURNIZUES TË PAVARUR PËR ÇDO ARTIKUJ/GRUPI ARTIKUJSH ME NJË SHUME MBI 10,000 EURO SHOQËROJEN ME SPECIFIKIM TEKNIK PËR ÇDO ARTIKUJ/GRUPI ARTIKUJVE</w:t>
            </w:r>
          </w:p>
        </w:tc>
      </w:tr>
      <w:tr w:rsidR="002F2046" w:rsidRPr="00355B88" w14:paraId="69A060E9" w14:textId="77777777" w:rsidTr="009550C2">
        <w:tc>
          <w:tcPr>
            <w:tcW w:w="343" w:type="pct"/>
            <w:shd w:val="clear" w:color="auto" w:fill="auto"/>
          </w:tcPr>
          <w:p w14:paraId="7239ABFE" w14:textId="7905F508" w:rsidR="002F2046" w:rsidRPr="00C64F0B" w:rsidRDefault="002F2046" w:rsidP="00F86A4C">
            <w:pPr>
              <w:rPr>
                <w:rStyle w:val="Strong"/>
                <w:rFonts w:ascii="StobiSerif Regular" w:hAnsi="StobiSerif Regular" w:cs="Arial"/>
                <w:b w:val="0"/>
                <w:sz w:val="20"/>
                <w:szCs w:val="20"/>
                <w:lang w:val="mk-MK"/>
              </w:rPr>
            </w:pPr>
            <w:r w:rsidRPr="002F2046">
              <w:rPr>
                <w:rStyle w:val="Strong"/>
                <w:rFonts w:ascii="StobiSerif Regular" w:hAnsi="StobiSerif Regular" w:cs="Arial"/>
                <w:sz w:val="20"/>
                <w:szCs w:val="20"/>
              </w:rPr>
              <w:t>1</w:t>
            </w:r>
            <w:r w:rsidR="007B021F">
              <w:rPr>
                <w:rStyle w:val="Strong"/>
                <w:rFonts w:ascii="StobiSerif Regular" w:hAnsi="StobiSerif Regular" w:cs="Arial"/>
                <w:sz w:val="20"/>
                <w:szCs w:val="20"/>
                <w:lang w:val="mk-MK"/>
              </w:rPr>
              <w:t>8</w:t>
            </w:r>
          </w:p>
        </w:tc>
        <w:tc>
          <w:tcPr>
            <w:tcW w:w="4657" w:type="pct"/>
            <w:vAlign w:val="center"/>
          </w:tcPr>
          <w:p w14:paraId="29883685" w14:textId="7E23402F" w:rsidR="002F2046" w:rsidRPr="00CB0415" w:rsidRDefault="00CB0415" w:rsidP="00F86A4C">
            <w:pPr>
              <w:rPr>
                <w:rStyle w:val="Strong"/>
                <w:rFonts w:ascii="StobiSerif Regular" w:eastAsia="Calibri" w:hAnsi="StobiSerif Regular" w:cs="Arial"/>
                <w:bCs/>
                <w:sz w:val="20"/>
                <w:szCs w:val="20"/>
                <w:lang w:val="sq-AL"/>
              </w:rPr>
            </w:pPr>
            <w:r w:rsidRPr="00CB0415">
              <w:rPr>
                <w:rStyle w:val="Strong"/>
                <w:rFonts w:ascii="StobiSerif Regular" w:eastAsia="Calibri" w:hAnsi="StobiSerif Regular" w:cs="Arial"/>
                <w:bCs/>
                <w:sz w:val="20"/>
                <w:szCs w:val="20"/>
                <w:lang w:val="mk-MK"/>
              </w:rPr>
              <w:t>KOPIJET E LICENCAVE TË NDËRTIMIT PËR KATEGORINË PËRKATËSE TË NDËRTIMIT PËR ÇDO OF</w:t>
            </w:r>
            <w:r w:rsidRPr="00CB0415">
              <w:rPr>
                <w:rStyle w:val="Strong"/>
                <w:rFonts w:ascii="StobiSerif Regular" w:eastAsia="Calibri" w:hAnsi="StobiSerif Regular" w:cs="Arial"/>
                <w:bCs/>
                <w:sz w:val="20"/>
                <w:szCs w:val="20"/>
                <w:lang w:val="sq-AL"/>
              </w:rPr>
              <w:t>RUESI</w:t>
            </w:r>
          </w:p>
        </w:tc>
      </w:tr>
      <w:tr w:rsidR="002F2046" w:rsidRPr="00CB0415" w14:paraId="62388C30" w14:textId="77777777" w:rsidTr="009550C2">
        <w:tc>
          <w:tcPr>
            <w:tcW w:w="343" w:type="pct"/>
          </w:tcPr>
          <w:p w14:paraId="48B2A741" w14:textId="749619BB" w:rsidR="002F2046" w:rsidRPr="002F2046" w:rsidRDefault="002F2046" w:rsidP="00F86A4C">
            <w:pPr>
              <w:rPr>
                <w:rStyle w:val="Strong"/>
                <w:rFonts w:ascii="StobiSerif Regular" w:hAnsi="StobiSerif Regular" w:cs="Arial"/>
                <w:b w:val="0"/>
                <w:sz w:val="20"/>
                <w:szCs w:val="20"/>
              </w:rPr>
            </w:pPr>
            <w:r w:rsidRPr="002F2046">
              <w:rPr>
                <w:rStyle w:val="Strong"/>
                <w:rFonts w:ascii="StobiSerif Regular" w:hAnsi="StobiSerif Regular" w:cs="Arial"/>
                <w:sz w:val="20"/>
                <w:szCs w:val="20"/>
              </w:rPr>
              <w:t>1</w:t>
            </w:r>
            <w:r w:rsidR="007B021F">
              <w:rPr>
                <w:rStyle w:val="Strong"/>
                <w:rFonts w:ascii="StobiSerif Regular" w:hAnsi="StobiSerif Regular" w:cs="Arial"/>
                <w:sz w:val="20"/>
                <w:szCs w:val="20"/>
                <w:lang w:val="mk-MK"/>
              </w:rPr>
              <w:t>9</w:t>
            </w:r>
          </w:p>
        </w:tc>
        <w:tc>
          <w:tcPr>
            <w:tcW w:w="4657" w:type="pct"/>
            <w:shd w:val="clear" w:color="auto" w:fill="auto"/>
          </w:tcPr>
          <w:p w14:paraId="08C755F0" w14:textId="44654223" w:rsidR="002F2046" w:rsidRPr="00CB0415" w:rsidRDefault="00CB0415" w:rsidP="00F86A4C">
            <w:pPr>
              <w:rPr>
                <w:rStyle w:val="Strong"/>
                <w:rFonts w:ascii="StobiSerif Regular" w:eastAsia="Calibri" w:hAnsi="StobiSerif Regular" w:cs="Arial"/>
                <w:bCs/>
                <w:sz w:val="20"/>
                <w:szCs w:val="20"/>
                <w:lang w:val="mk-MK"/>
              </w:rPr>
            </w:pPr>
            <w:r w:rsidRPr="00CB0415">
              <w:rPr>
                <w:rStyle w:val="Strong"/>
                <w:rFonts w:ascii="StobiSerif Regular" w:eastAsia="Calibri" w:hAnsi="StobiSerif Regular" w:cs="Arial"/>
                <w:bCs/>
                <w:sz w:val="20"/>
                <w:szCs w:val="20"/>
                <w:lang w:val="mk-MK"/>
              </w:rPr>
              <w:t>NJË KOPJE E NJË DOKUMENTI QË DO TË PËRMBANË TË DHËNA MBI STRUKTURËN E PRONËSISË PËR TË GJITHË FURNIZUESIT TË HUAJ</w:t>
            </w:r>
          </w:p>
        </w:tc>
      </w:tr>
      <w:tr w:rsidR="002F2046" w:rsidRPr="00460AF7" w14:paraId="1A98F758" w14:textId="77777777" w:rsidTr="009550C2">
        <w:tc>
          <w:tcPr>
            <w:tcW w:w="343" w:type="pct"/>
            <w:shd w:val="clear" w:color="auto" w:fill="auto"/>
          </w:tcPr>
          <w:p w14:paraId="2E66E987" w14:textId="3D661571" w:rsidR="002F2046" w:rsidRPr="002F2046" w:rsidRDefault="007B021F" w:rsidP="00F86A4C">
            <w:pPr>
              <w:rPr>
                <w:rStyle w:val="Strong"/>
                <w:rFonts w:ascii="StobiSerif Regular" w:eastAsia="Calibri" w:hAnsi="StobiSerif Regular" w:cs="Arial"/>
                <w:b w:val="0"/>
                <w:sz w:val="20"/>
                <w:szCs w:val="20"/>
              </w:rPr>
            </w:pPr>
            <w:r>
              <w:rPr>
                <w:rStyle w:val="Strong"/>
                <w:rFonts w:ascii="StobiSerif Regular" w:eastAsia="Calibri" w:hAnsi="StobiSerif Regular" w:cs="Arial"/>
                <w:sz w:val="20"/>
                <w:szCs w:val="20"/>
                <w:lang w:val="mk-MK"/>
              </w:rPr>
              <w:t>2</w:t>
            </w:r>
            <w:r>
              <w:rPr>
                <w:rStyle w:val="Strong"/>
                <w:lang w:val="mk-MK"/>
              </w:rPr>
              <w:t>0</w:t>
            </w:r>
          </w:p>
        </w:tc>
        <w:tc>
          <w:tcPr>
            <w:tcW w:w="4657" w:type="pct"/>
            <w:vAlign w:val="center"/>
          </w:tcPr>
          <w:p w14:paraId="3D199C96" w14:textId="770A6064" w:rsidR="002F2046" w:rsidRPr="00B23D7C" w:rsidRDefault="00B23D7C" w:rsidP="00F86A4C">
            <w:pPr>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lang w:val="mk-MK"/>
              </w:rPr>
              <w:t>KOPJE E LIBRIT TË AKSIONARËVE PËR TË GJITHË OFERTUESIT TË REGJISTRUARA SI SHOQËRIA A</w:t>
            </w:r>
            <w:r>
              <w:rPr>
                <w:rStyle w:val="Strong"/>
                <w:rFonts w:ascii="StobiSerif Regular" w:eastAsia="Calibri" w:hAnsi="StobiSerif Regular" w:cs="Arial"/>
                <w:bCs/>
                <w:sz w:val="20"/>
                <w:szCs w:val="20"/>
              </w:rPr>
              <w:t>KSIONARE</w:t>
            </w:r>
          </w:p>
        </w:tc>
      </w:tr>
      <w:tr w:rsidR="002F2046" w:rsidRPr="00B23D7C" w14:paraId="19B60D02" w14:textId="77777777" w:rsidTr="009550C2">
        <w:tc>
          <w:tcPr>
            <w:tcW w:w="343" w:type="pct"/>
            <w:shd w:val="clear" w:color="auto" w:fill="auto"/>
          </w:tcPr>
          <w:p w14:paraId="79559E11" w14:textId="1051694B"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2</w:t>
            </w:r>
            <w:r w:rsidR="007B021F">
              <w:rPr>
                <w:rStyle w:val="Strong"/>
                <w:rFonts w:ascii="StobiSerif Regular" w:eastAsia="Calibri" w:hAnsi="StobiSerif Regular" w:cs="Arial"/>
                <w:sz w:val="20"/>
                <w:szCs w:val="20"/>
                <w:lang w:val="mk-MK"/>
              </w:rPr>
              <w:t>1</w:t>
            </w:r>
          </w:p>
        </w:tc>
        <w:tc>
          <w:tcPr>
            <w:tcW w:w="4657" w:type="pct"/>
            <w:vAlign w:val="center"/>
          </w:tcPr>
          <w:p w14:paraId="649DEDBB" w14:textId="7F46907A" w:rsidR="002F2046" w:rsidRPr="00B23D7C" w:rsidRDefault="00B23D7C" w:rsidP="00F86A4C">
            <w:pPr>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DEKLARATA E PËRDORIMIT QË SHPJEGON ARSYET E ZGJEDHJES SË OFERTËS SPECIFIKE NËSE OFERTA E ZGJEDHUR NUK ËSHTË ÇMIMI MË I ULËT</w:t>
            </w:r>
          </w:p>
        </w:tc>
      </w:tr>
      <w:tr w:rsidR="002F2046" w:rsidRPr="00B23D7C" w14:paraId="4EC45E4A" w14:textId="77777777" w:rsidTr="009550C2">
        <w:tc>
          <w:tcPr>
            <w:tcW w:w="343" w:type="pct"/>
            <w:shd w:val="clear" w:color="auto" w:fill="auto"/>
          </w:tcPr>
          <w:p w14:paraId="781DB2AE" w14:textId="1E412289"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2</w:t>
            </w:r>
            <w:r w:rsidR="007B021F">
              <w:rPr>
                <w:rStyle w:val="Strong"/>
                <w:rFonts w:ascii="StobiSerif Regular" w:eastAsia="Calibri" w:hAnsi="StobiSerif Regular" w:cs="Arial"/>
                <w:sz w:val="20"/>
                <w:szCs w:val="20"/>
                <w:lang w:val="mk-MK"/>
              </w:rPr>
              <w:t>2</w:t>
            </w:r>
          </w:p>
        </w:tc>
        <w:tc>
          <w:tcPr>
            <w:tcW w:w="4657" w:type="pct"/>
            <w:vAlign w:val="center"/>
          </w:tcPr>
          <w:p w14:paraId="265CBCD1" w14:textId="3BD0AAFE" w:rsidR="002F2046" w:rsidRPr="00B23D7C" w:rsidRDefault="00B23D7C" w:rsidP="00F86A4C">
            <w:pPr>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DY OFERTA TË LËSHUARA NGA FURNIZUES TË PAVARUR PËR ÇDO ARTIKUJ/GRUPI ARTIKUJSH PËR SHPENZIMET E PËRGJITHSHME M</w:t>
            </w:r>
            <w:r w:rsidRPr="00B23D7C">
              <w:rPr>
                <w:rStyle w:val="Strong"/>
                <w:rFonts w:ascii="StobiSerif Regular" w:eastAsia="Calibri" w:hAnsi="StobiSerif Regular" w:cs="Arial"/>
                <w:bCs/>
                <w:sz w:val="20"/>
                <w:szCs w:val="20"/>
              </w:rPr>
              <w:t xml:space="preserve">E SHUMË MË TË VOGËL </w:t>
            </w:r>
            <w:r w:rsidRPr="00B23D7C">
              <w:rPr>
                <w:rStyle w:val="Strong"/>
                <w:rFonts w:ascii="StobiSerif Regular" w:eastAsia="Calibri" w:hAnsi="StobiSerif Regular" w:cs="Arial"/>
                <w:bCs/>
                <w:sz w:val="20"/>
                <w:szCs w:val="20"/>
                <w:lang w:val="mk-MK"/>
              </w:rPr>
              <w:t>SE 10,000 EURO</w:t>
            </w:r>
          </w:p>
        </w:tc>
      </w:tr>
      <w:tr w:rsidR="002F2046" w:rsidRPr="00B23D7C" w14:paraId="62C62D7C" w14:textId="77777777" w:rsidTr="009550C2">
        <w:tc>
          <w:tcPr>
            <w:tcW w:w="343" w:type="pct"/>
            <w:shd w:val="clear" w:color="auto" w:fill="auto"/>
          </w:tcPr>
          <w:p w14:paraId="5E6217D8" w14:textId="0DDFC2E4"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t>2</w:t>
            </w:r>
            <w:r w:rsidR="007B021F">
              <w:rPr>
                <w:rStyle w:val="Strong"/>
                <w:rFonts w:ascii="StobiSerif Regular" w:eastAsia="Calibri" w:hAnsi="StobiSerif Regular" w:cs="Arial"/>
                <w:sz w:val="20"/>
                <w:szCs w:val="20"/>
                <w:lang w:val="mk-MK"/>
              </w:rPr>
              <w:t>3</w:t>
            </w:r>
          </w:p>
        </w:tc>
        <w:tc>
          <w:tcPr>
            <w:tcW w:w="4657" w:type="pct"/>
            <w:vAlign w:val="center"/>
          </w:tcPr>
          <w:p w14:paraId="7439A6F0" w14:textId="07EFBC30" w:rsidR="002F2046" w:rsidRPr="00B23D7C" w:rsidRDefault="00B23D7C" w:rsidP="00F86A4C">
            <w:pPr>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TRE KUOTAT E LËSHUARA NGA FURNIZUES TË PAVARUR PËR ÇDO ARTIKUJ/GRUPI ARTIKUJSH PËR SHPENZIMET TË PËRGJITHSHME MBI 10,000 EURO</w:t>
            </w:r>
          </w:p>
        </w:tc>
      </w:tr>
      <w:tr w:rsidR="002F2046" w:rsidRPr="00B23D7C" w14:paraId="6E8CE137" w14:textId="77777777" w:rsidTr="009550C2">
        <w:tc>
          <w:tcPr>
            <w:tcW w:w="343" w:type="pct"/>
          </w:tcPr>
          <w:p w14:paraId="67CBE841" w14:textId="449D9E47"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hAnsi="StobiSerif Regular" w:cs="Arial"/>
                <w:sz w:val="20"/>
                <w:szCs w:val="20"/>
              </w:rPr>
              <w:t>2</w:t>
            </w:r>
            <w:r w:rsidR="007B021F">
              <w:rPr>
                <w:rStyle w:val="Strong"/>
                <w:rFonts w:ascii="StobiSerif Regular" w:hAnsi="StobiSerif Regular" w:cs="Arial"/>
                <w:sz w:val="20"/>
                <w:szCs w:val="20"/>
                <w:lang w:val="mk-MK"/>
              </w:rPr>
              <w:t>4</w:t>
            </w:r>
          </w:p>
        </w:tc>
        <w:tc>
          <w:tcPr>
            <w:tcW w:w="4657" w:type="pct"/>
            <w:shd w:val="clear" w:color="auto" w:fill="auto"/>
            <w:vAlign w:val="center"/>
          </w:tcPr>
          <w:p w14:paraId="68CF60D1" w14:textId="664F8DA1"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xml:space="preserve"> MIRATIMIN PËR:</w:t>
            </w:r>
          </w:p>
          <w:p w14:paraId="76C2307A"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NDËRTIMI I OBJEKTIT TË RI</w:t>
            </w:r>
          </w:p>
          <w:p w14:paraId="12CAB082"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RINDËRTIMI I NJË OBJEKTIVE EKZISTUESE</w:t>
            </w:r>
          </w:p>
          <w:p w14:paraId="04E22C31"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PËRSHTATJA E NJË OBJEKTIVE EKZISTUESE</w:t>
            </w:r>
          </w:p>
          <w:p w14:paraId="73C619C8"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NDËRTIMI I NJË OBJEKTIVE EKZISTUESE</w:t>
            </w:r>
          </w:p>
          <w:p w14:paraId="11D80086"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PËRDITËSIM I OBJEKTIT EKZISTUES</w:t>
            </w:r>
          </w:p>
          <w:p w14:paraId="2698D9B1"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GJENDJA E RRJEDHUR</w:t>
            </w:r>
          </w:p>
          <w:p w14:paraId="50E419F1"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INSTALIMI I PAJISJEVE PËR PRODHIM TË ENERGJISË NGA BURIME TË RITËRITUESHME (NEVOJA VETA)</w:t>
            </w:r>
          </w:p>
          <w:p w14:paraId="59C406B2"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PRODHIMI I ENERGJISË NGA BURIME TË RIRInovueshme</w:t>
            </w:r>
          </w:p>
          <w:p w14:paraId="5041B3D4" w14:textId="0DDE70BF"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i/>
                <w:iCs/>
                <w:sz w:val="20"/>
                <w:szCs w:val="20"/>
              </w:rPr>
            </w:pPr>
            <w:r w:rsidRPr="00B23D7C">
              <w:rPr>
                <w:rStyle w:val="Strong"/>
                <w:rFonts w:ascii="StobiSerif Regular" w:eastAsia="Calibri" w:hAnsi="StobiSerif Regular" w:cs="Arial"/>
                <w:bCs/>
                <w:i/>
                <w:iCs/>
                <w:sz w:val="20"/>
                <w:szCs w:val="20"/>
                <w:lang w:val="sq-AL"/>
              </w:rPr>
              <w:t>Paralajmërim</w:t>
            </w:r>
            <w:r w:rsidRPr="00B23D7C">
              <w:rPr>
                <w:rStyle w:val="Strong"/>
                <w:rFonts w:ascii="StobiSerif Regular" w:eastAsia="Calibri" w:hAnsi="StobiSerif Regular" w:cs="Arial"/>
                <w:bCs/>
                <w:i/>
                <w:iCs/>
                <w:sz w:val="20"/>
                <w:szCs w:val="20"/>
              </w:rPr>
              <w:t>: Në rastin e aktiviteteve ndërtimore në tokë bujqësore, përdoruesi është i detyruar të dorëzojë MIRATIMIN E NDËRTIMIT për aktivitetet e propozuara të ndërtimit/rindërtimit - të lëshuar nga Komuna, në momentin kur ai paraqet Kërkesën për mbështetje financiare.</w:t>
            </w:r>
          </w:p>
          <w:p w14:paraId="039CABB4"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i/>
                <w:iCs/>
                <w:sz w:val="20"/>
                <w:szCs w:val="20"/>
              </w:rPr>
            </w:pPr>
            <w:r w:rsidRPr="00B23D7C">
              <w:rPr>
                <w:rStyle w:val="Strong"/>
                <w:rFonts w:ascii="StobiSerif Regular" w:eastAsia="Calibri" w:hAnsi="StobiSerif Regular" w:cs="Arial"/>
                <w:bCs/>
                <w:i/>
                <w:iCs/>
                <w:sz w:val="20"/>
                <w:szCs w:val="20"/>
              </w:rPr>
              <w:t xml:space="preserve">Në rastin e aktiviteteve ndërtimore në tokë ndërtimore, Agjencia e merr LEJEN NDËRTIMORE nga "Sistemi informativ për leje e-ndërtimore" </w:t>
            </w:r>
            <w:r w:rsidRPr="00B23D7C">
              <w:rPr>
                <w:rStyle w:val="Strong"/>
                <w:rFonts w:ascii="StobiSerif Regular" w:eastAsia="Calibri" w:hAnsi="StobiSerif Regular" w:cs="Arial"/>
                <w:bCs/>
                <w:i/>
                <w:iCs/>
                <w:color w:val="0070C0"/>
                <w:sz w:val="20"/>
                <w:szCs w:val="20"/>
              </w:rPr>
              <w:t xml:space="preserve">(www.gradezna-dozvola.mk). </w:t>
            </w:r>
            <w:r w:rsidRPr="00B23D7C">
              <w:rPr>
                <w:rStyle w:val="Strong"/>
                <w:rFonts w:ascii="StobiSerif Regular" w:eastAsia="Calibri" w:hAnsi="StobiSerif Regular" w:cs="Arial"/>
                <w:bCs/>
                <w:i/>
                <w:iCs/>
                <w:sz w:val="20"/>
                <w:szCs w:val="20"/>
              </w:rPr>
              <w:t xml:space="preserve">Miratimi duhet t'i bashkëngjitet "Sistemit informativ për leje ndërtimi elektronik" </w:t>
            </w:r>
            <w:r w:rsidRPr="00B23D7C">
              <w:rPr>
                <w:rStyle w:val="Strong"/>
                <w:rFonts w:ascii="StobiSerif Regular" w:eastAsia="Calibri" w:hAnsi="StobiSerif Regular" w:cs="Arial"/>
                <w:bCs/>
                <w:i/>
                <w:iCs/>
                <w:color w:val="0070C0"/>
                <w:sz w:val="20"/>
                <w:szCs w:val="20"/>
              </w:rPr>
              <w:t>(www.gradezna-dozvola.mk</w:t>
            </w:r>
            <w:r w:rsidRPr="00B23D7C">
              <w:rPr>
                <w:rStyle w:val="Strong"/>
                <w:rFonts w:ascii="StobiSerif Regular" w:eastAsia="Calibri" w:hAnsi="StobiSerif Regular" w:cs="Arial"/>
                <w:bCs/>
                <w:i/>
                <w:iCs/>
                <w:sz w:val="20"/>
                <w:szCs w:val="20"/>
              </w:rPr>
              <w:t>), jo më vonë se dita e fundit e thirrjes publike.</w:t>
            </w:r>
          </w:p>
          <w:p w14:paraId="2C73CA25" w14:textId="77777777" w:rsidR="00B23D7C" w:rsidRPr="00B23D7C" w:rsidRDefault="00B23D7C">
            <w:pPr>
              <w:pStyle w:val="ListParagraph"/>
              <w:keepNext/>
              <w:numPr>
                <w:ilvl w:val="0"/>
                <w:numId w:val="13"/>
              </w:numPr>
              <w:spacing w:before="60" w:after="60"/>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OSE</w:t>
            </w:r>
          </w:p>
          <w:p w14:paraId="6EE1FBFC" w14:textId="711EB84B" w:rsidR="002F2046" w:rsidRPr="00B23D7C" w:rsidRDefault="00B23D7C">
            <w:pPr>
              <w:pStyle w:val="ListParagraph"/>
              <w:keepNext/>
              <w:numPr>
                <w:ilvl w:val="0"/>
                <w:numId w:val="13"/>
              </w:numPr>
              <w:spacing w:before="60" w:after="60" w:line="240" w:lineRule="auto"/>
              <w:ind w:right="72"/>
              <w:contextualSpacing/>
              <w:jc w:val="both"/>
              <w:outlineLvl w:val="4"/>
              <w:rPr>
                <w:rStyle w:val="Strong"/>
                <w:rFonts w:ascii="StobiSerif Regular" w:eastAsia="Calibri" w:hAnsi="StobiSerif Regular" w:cs="Arial"/>
                <w:bCs/>
                <w:sz w:val="20"/>
                <w:szCs w:val="20"/>
              </w:rPr>
            </w:pPr>
            <w:r w:rsidRPr="00B23D7C">
              <w:rPr>
                <w:rStyle w:val="Strong"/>
                <w:rFonts w:ascii="StobiSerif Regular" w:eastAsia="Calibri" w:hAnsi="StobiSerif Regular" w:cs="Arial"/>
                <w:bCs/>
                <w:sz w:val="20"/>
                <w:szCs w:val="20"/>
              </w:rPr>
              <w:t xml:space="preserve">  KONFIRMIM NGA INSTITUCIONI PËRKATËS QË INVESTIMET E PROPOZUARA NUK KERKOHEN LEJE NDËRTIMI</w:t>
            </w:r>
          </w:p>
        </w:tc>
      </w:tr>
      <w:tr w:rsidR="002F2046" w:rsidRPr="00355B88" w14:paraId="74090D2F" w14:textId="77777777" w:rsidTr="009550C2">
        <w:tc>
          <w:tcPr>
            <w:tcW w:w="343" w:type="pct"/>
          </w:tcPr>
          <w:p w14:paraId="2DA8DFC3" w14:textId="6DCDD1B9" w:rsidR="002F2046" w:rsidRPr="00C64F0B" w:rsidRDefault="00DB0952" w:rsidP="00F86A4C">
            <w:pPr>
              <w:rPr>
                <w:rStyle w:val="Strong"/>
                <w:rFonts w:ascii="StobiSerif Regular" w:eastAsia="Calibri" w:hAnsi="StobiSerif Regular" w:cs="Arial"/>
                <w:b w:val="0"/>
                <w:sz w:val="20"/>
                <w:szCs w:val="20"/>
                <w:lang w:val="mk-MK"/>
              </w:rPr>
            </w:pPr>
            <w:r w:rsidRPr="002F2046">
              <w:rPr>
                <w:rStyle w:val="Strong"/>
                <w:rFonts w:ascii="StobiSerif Regular" w:hAnsi="StobiSerif Regular" w:cs="Arial"/>
                <w:sz w:val="20"/>
                <w:szCs w:val="20"/>
              </w:rPr>
              <w:t>2</w:t>
            </w:r>
            <w:r>
              <w:rPr>
                <w:rStyle w:val="Strong"/>
                <w:rFonts w:ascii="StobiSerif Regular" w:hAnsi="StobiSerif Regular" w:cs="Arial"/>
                <w:sz w:val="20"/>
                <w:szCs w:val="20"/>
                <w:lang w:val="mk-MK"/>
              </w:rPr>
              <w:t>5</w:t>
            </w:r>
          </w:p>
        </w:tc>
        <w:tc>
          <w:tcPr>
            <w:tcW w:w="4657" w:type="pct"/>
            <w:shd w:val="clear" w:color="auto" w:fill="auto"/>
            <w:vAlign w:val="center"/>
          </w:tcPr>
          <w:p w14:paraId="5361DE90"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KOPJE OSE FORMULARI ELEKTRONIK (CD) TË VIZATIMIT DHE MATJES BAZË TEKNIKE - LLOGARITJA NGA DOKUMENTACIONI TEKNIK I RISHIKUAR PËR</w:t>
            </w:r>
          </w:p>
          <w:p w14:paraId="6CA4223C"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NDËRTIMI I OBJEKTIT TË RI</w:t>
            </w:r>
          </w:p>
          <w:p w14:paraId="6FC25586"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RINDËRTIMI I NJË OBJEKTIVE EKZISTUESE</w:t>
            </w:r>
          </w:p>
          <w:p w14:paraId="0D57EE18"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PËRSHTATJA E NJË OBJEKTIVE EKZISTUESE</w:t>
            </w:r>
          </w:p>
          <w:p w14:paraId="0155BE4D"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NDËRTIMI I NJË OBJEKTIVE EKZISTUESE</w:t>
            </w:r>
          </w:p>
          <w:p w14:paraId="5172508F"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PËRDITËSIM I OBJEKTIT EKZISTUES</w:t>
            </w:r>
          </w:p>
          <w:p w14:paraId="29896DD2"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GJENDJA E RRJEDHUR</w:t>
            </w:r>
          </w:p>
          <w:p w14:paraId="1846D780"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lastRenderedPageBreak/>
              <w:t>• INSTALIMI I PAJISJEVE PËR PRODHIM TË ENERGJISË NGA BURIME TË RITËRITUESHME (NEVOJA VETA)</w:t>
            </w:r>
          </w:p>
          <w:p w14:paraId="70C6048A"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 PRODHIMI I ENERGJISË NGA BURIME TË RIRInovueshme</w:t>
            </w:r>
          </w:p>
          <w:p w14:paraId="77A9276D" w14:textId="72990359" w:rsidR="00B23D7C" w:rsidRPr="00B23D7C" w:rsidRDefault="00B23D7C" w:rsidP="00B23D7C">
            <w:pPr>
              <w:jc w:val="both"/>
              <w:rPr>
                <w:rStyle w:val="Strong"/>
                <w:rFonts w:ascii="StobiSerif Regular" w:eastAsia="Calibri" w:hAnsi="StobiSerif Regular" w:cs="Arial"/>
                <w:bCs/>
                <w:i/>
                <w:iCs/>
                <w:sz w:val="20"/>
                <w:szCs w:val="20"/>
                <w:lang w:val="mk-MK"/>
              </w:rPr>
            </w:pPr>
            <w:r w:rsidRPr="00B23D7C">
              <w:rPr>
                <w:rStyle w:val="Strong"/>
                <w:rFonts w:ascii="StobiSerif Regular" w:eastAsia="Calibri" w:hAnsi="StobiSerif Regular" w:cs="Arial"/>
                <w:bCs/>
                <w:i/>
                <w:iCs/>
                <w:sz w:val="20"/>
                <w:szCs w:val="20"/>
                <w:lang w:val="sq-AL"/>
              </w:rPr>
              <w:t>Paralajmërim</w:t>
            </w:r>
            <w:r w:rsidRPr="00B23D7C">
              <w:rPr>
                <w:rStyle w:val="Strong"/>
                <w:rFonts w:ascii="StobiSerif Regular" w:eastAsia="Calibri" w:hAnsi="StobiSerif Regular" w:cs="Arial"/>
                <w:bCs/>
                <w:i/>
                <w:iCs/>
                <w:sz w:val="20"/>
                <w:szCs w:val="20"/>
                <w:lang w:val="mk-MK"/>
              </w:rPr>
              <w:t>: Në rastin e aktiviteteve ndërtimore në tokë bujqësore, nga përdoruesi kërkohet që të dorëzojë</w:t>
            </w:r>
            <w:r w:rsidRPr="00B23D7C">
              <w:rPr>
                <w:rStyle w:val="Strong"/>
                <w:rFonts w:ascii="StobiSerif Regular" w:eastAsia="Calibri" w:hAnsi="StobiSerif Regular" w:cs="Arial"/>
                <w:bCs/>
                <w:sz w:val="20"/>
                <w:szCs w:val="20"/>
                <w:lang w:val="mk-MK"/>
              </w:rPr>
              <w:t xml:space="preserve"> KOPJE TË VIZATIMIT TEKNIK THEMELOR DHE VLERËSIMIT - LLOGARITJES </w:t>
            </w:r>
            <w:r w:rsidRPr="00B23D7C">
              <w:rPr>
                <w:rStyle w:val="Strong"/>
                <w:rFonts w:ascii="StobiSerif Regular" w:eastAsia="Calibri" w:hAnsi="StobiSerif Regular" w:cs="Arial"/>
                <w:bCs/>
                <w:i/>
                <w:iCs/>
                <w:sz w:val="20"/>
                <w:szCs w:val="20"/>
                <w:lang w:val="mk-MK"/>
              </w:rPr>
              <w:t>për aktivitetet e propozuara të ndërtimit/rindërtimit.</w:t>
            </w:r>
          </w:p>
          <w:p w14:paraId="56F44507" w14:textId="2F5A8632" w:rsidR="002F2046"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i/>
                <w:iCs/>
                <w:sz w:val="20"/>
                <w:szCs w:val="20"/>
                <w:lang w:val="mk-MK"/>
              </w:rPr>
              <w:t>Në rastin e aktiviteteve ndërtimore në tokë ndërtimore</w:t>
            </w:r>
            <w:r w:rsidRPr="00B23D7C">
              <w:rPr>
                <w:rStyle w:val="Strong"/>
                <w:rFonts w:ascii="StobiSerif Regular" w:eastAsia="Calibri" w:hAnsi="StobiSerif Regular" w:cs="Arial"/>
                <w:bCs/>
                <w:sz w:val="20"/>
                <w:szCs w:val="20"/>
                <w:lang w:val="mk-MK"/>
              </w:rPr>
              <w:t xml:space="preserve">, KOPJET E VIZATIMIT DHE VLERËSIMIT - LLOGARITJES THEMELORE TEKNIKE </w:t>
            </w:r>
            <w:r w:rsidRPr="00B23D7C">
              <w:rPr>
                <w:rStyle w:val="Strong"/>
                <w:rFonts w:ascii="StobiSerif Regular" w:eastAsia="Calibri" w:hAnsi="StobiSerif Regular" w:cs="Arial"/>
                <w:bCs/>
                <w:i/>
                <w:iCs/>
                <w:sz w:val="20"/>
                <w:szCs w:val="20"/>
                <w:lang w:val="mk-MK"/>
              </w:rPr>
              <w:t>Agjencia i bart nga</w:t>
            </w:r>
            <w:r w:rsidRPr="00B23D7C">
              <w:rPr>
                <w:rStyle w:val="Strong"/>
                <w:rFonts w:ascii="StobiSerif Regular" w:eastAsia="Calibri" w:hAnsi="StobiSerif Regular" w:cs="Arial"/>
                <w:bCs/>
                <w:sz w:val="20"/>
                <w:szCs w:val="20"/>
                <w:lang w:val="mk-MK"/>
              </w:rPr>
              <w:t xml:space="preserve"> "</w:t>
            </w:r>
            <w:r w:rsidRPr="00B23D7C">
              <w:rPr>
                <w:rStyle w:val="Strong"/>
                <w:rFonts w:ascii="StobiSerif Regular" w:eastAsia="Calibri" w:hAnsi="StobiSerif Regular" w:cs="Arial"/>
                <w:bCs/>
                <w:i/>
                <w:iCs/>
                <w:sz w:val="20"/>
                <w:szCs w:val="20"/>
                <w:lang w:val="mk-MK"/>
              </w:rPr>
              <w:t>Sistemi informativ për leje ndërtimi elektronik</w:t>
            </w:r>
            <w:r w:rsidRPr="00B23D7C">
              <w:rPr>
                <w:rStyle w:val="Strong"/>
                <w:rFonts w:ascii="StobiSerif Regular" w:eastAsia="Calibri" w:hAnsi="StobiSerif Regular" w:cs="Arial"/>
                <w:bCs/>
                <w:sz w:val="20"/>
                <w:szCs w:val="20"/>
                <w:lang w:val="mk-MK"/>
              </w:rPr>
              <w:t>" (</w:t>
            </w:r>
            <w:r w:rsidRPr="00B23D7C">
              <w:rPr>
                <w:rStyle w:val="Strong"/>
                <w:rFonts w:ascii="StobiSerif Regular" w:eastAsia="Calibri" w:hAnsi="StobiSerif Regular" w:cs="Arial"/>
                <w:bCs/>
                <w:color w:val="0070C0"/>
                <w:sz w:val="20"/>
                <w:szCs w:val="20"/>
                <w:lang w:val="mk-MK"/>
              </w:rPr>
              <w:t>www.gradezna-dozvola.mk</w:t>
            </w:r>
            <w:r w:rsidRPr="00B23D7C">
              <w:rPr>
                <w:rStyle w:val="Strong"/>
                <w:rFonts w:ascii="StobiSerif Regular" w:eastAsia="Calibri" w:hAnsi="StobiSerif Regular" w:cs="Arial"/>
                <w:bCs/>
                <w:sz w:val="20"/>
                <w:szCs w:val="20"/>
                <w:lang w:val="mk-MK"/>
              </w:rPr>
              <w:t>)</w:t>
            </w:r>
          </w:p>
        </w:tc>
      </w:tr>
      <w:tr w:rsidR="002F2046" w:rsidRPr="00B23D7C" w14:paraId="357B50B6" w14:textId="77777777" w:rsidTr="009550C2">
        <w:tc>
          <w:tcPr>
            <w:tcW w:w="343" w:type="pct"/>
          </w:tcPr>
          <w:p w14:paraId="1A4BB6A4" w14:textId="0BF38E70"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eastAsia="Calibri" w:hAnsi="StobiSerif Regular" w:cs="Arial"/>
                <w:sz w:val="20"/>
                <w:szCs w:val="20"/>
              </w:rPr>
              <w:lastRenderedPageBreak/>
              <w:t>2</w:t>
            </w:r>
            <w:r w:rsidR="00DB0952">
              <w:rPr>
                <w:rStyle w:val="Strong"/>
                <w:rFonts w:ascii="StobiSerif Regular" w:eastAsia="Calibri" w:hAnsi="StobiSerif Regular" w:cs="Arial"/>
                <w:sz w:val="20"/>
                <w:szCs w:val="20"/>
                <w:lang w:val="mk-MK"/>
              </w:rPr>
              <w:t>6</w:t>
            </w:r>
          </w:p>
        </w:tc>
        <w:tc>
          <w:tcPr>
            <w:tcW w:w="4657" w:type="pct"/>
            <w:shd w:val="clear" w:color="auto" w:fill="auto"/>
            <w:vAlign w:val="center"/>
          </w:tcPr>
          <w:p w14:paraId="7E09AC0B" w14:textId="77777777" w:rsidR="00B23D7C" w:rsidRPr="00B23D7C" w:rsidRDefault="00B23D7C" w:rsidP="00B23D7C">
            <w:pPr>
              <w:jc w:val="both"/>
              <w:rPr>
                <w:rStyle w:val="Strong"/>
                <w:rFonts w:ascii="StobiSerif Regular" w:eastAsia="Calibri" w:hAnsi="StobiSerif Regular" w:cs="Arial"/>
                <w:bCs/>
                <w:sz w:val="20"/>
                <w:szCs w:val="20"/>
                <w:lang w:val="mk-MK"/>
              </w:rPr>
            </w:pPr>
            <w:r w:rsidRPr="00B23D7C">
              <w:rPr>
                <w:rStyle w:val="Strong"/>
                <w:rFonts w:ascii="StobiSerif Regular" w:eastAsia="Calibri" w:hAnsi="StobiSerif Regular" w:cs="Arial"/>
                <w:bCs/>
                <w:sz w:val="20"/>
                <w:szCs w:val="20"/>
                <w:lang w:val="mk-MK"/>
              </w:rPr>
              <w:t>SITUATA KOHORE PER TE GJITHA PUNIMET KONSTRUKTIVE TE KRYERA</w:t>
            </w:r>
          </w:p>
          <w:p w14:paraId="541A1503" w14:textId="77777777" w:rsidR="00B23D7C" w:rsidRPr="00B23D7C" w:rsidRDefault="00B23D7C" w:rsidP="00B23D7C">
            <w:pPr>
              <w:jc w:val="both"/>
              <w:rPr>
                <w:rStyle w:val="Strong"/>
                <w:rFonts w:ascii="StobiSerif Regular" w:eastAsia="Calibri" w:hAnsi="StobiSerif Regular" w:cs="Arial"/>
                <w:bCs/>
                <w:sz w:val="20"/>
                <w:szCs w:val="20"/>
                <w:lang w:val="mk-MK"/>
              </w:rPr>
            </w:pPr>
          </w:p>
          <w:p w14:paraId="3B89EDFA" w14:textId="07A4E70A" w:rsidR="002F2046" w:rsidRPr="00CA756F" w:rsidRDefault="00B23D7C" w:rsidP="00B23D7C">
            <w:pPr>
              <w:jc w:val="both"/>
              <w:rPr>
                <w:rStyle w:val="Strong"/>
                <w:rFonts w:ascii="StobiSerif Regular" w:eastAsia="Calibri" w:hAnsi="StobiSerif Regular" w:cs="Arial"/>
                <w:bCs/>
                <w:i/>
                <w:iCs/>
                <w:sz w:val="20"/>
                <w:szCs w:val="20"/>
                <w:lang w:val="mk-MK"/>
              </w:rPr>
            </w:pPr>
            <w:r w:rsidRPr="00CA756F">
              <w:rPr>
                <w:rStyle w:val="Strong"/>
                <w:rFonts w:ascii="StobiSerif Regular" w:eastAsia="Calibri" w:hAnsi="StobiSerif Regular" w:cs="Arial"/>
                <w:bCs/>
                <w:i/>
                <w:iCs/>
                <w:sz w:val="20"/>
                <w:szCs w:val="20"/>
                <w:lang w:val="mk-MK"/>
              </w:rPr>
              <w:t>* Gjendja/situata e përkohshme paraqitet vetëm nëse përdoruesi ka ndërtuar një pjesë të objektit që është objekt investimi dhe nuk kërkon mbështetje financiare për të. Punimet e ndertimit jane ne perputhje me dokumentacionin teknik te fundit.</w:t>
            </w:r>
          </w:p>
        </w:tc>
      </w:tr>
      <w:tr w:rsidR="002F2046" w:rsidRPr="00CA756F" w14:paraId="04290062" w14:textId="77777777" w:rsidTr="009550C2">
        <w:tc>
          <w:tcPr>
            <w:tcW w:w="343" w:type="pct"/>
            <w:shd w:val="clear" w:color="auto" w:fill="auto"/>
          </w:tcPr>
          <w:p w14:paraId="56D41521" w14:textId="77533D2C" w:rsidR="002F2046" w:rsidRPr="002F2046" w:rsidRDefault="002F2046" w:rsidP="00F86A4C">
            <w:pPr>
              <w:rPr>
                <w:rStyle w:val="Strong"/>
                <w:rFonts w:ascii="StobiSerif Regular" w:eastAsia="Calibri" w:hAnsi="StobiSerif Regular" w:cs="Arial"/>
                <w:b w:val="0"/>
                <w:sz w:val="20"/>
                <w:szCs w:val="20"/>
              </w:rPr>
            </w:pPr>
            <w:r w:rsidRPr="002F2046">
              <w:rPr>
                <w:rStyle w:val="Strong"/>
                <w:rFonts w:ascii="StobiSerif Regular" w:hAnsi="StobiSerif Regular" w:cs="Arial"/>
                <w:sz w:val="20"/>
                <w:szCs w:val="20"/>
              </w:rPr>
              <w:t>2</w:t>
            </w:r>
            <w:r w:rsidR="00DB0952">
              <w:rPr>
                <w:rStyle w:val="Strong"/>
                <w:rFonts w:ascii="StobiSerif Regular" w:hAnsi="StobiSerif Regular" w:cs="Arial"/>
                <w:sz w:val="20"/>
                <w:szCs w:val="20"/>
                <w:lang w:val="mk-MK"/>
              </w:rPr>
              <w:t>7</w:t>
            </w:r>
          </w:p>
        </w:tc>
        <w:tc>
          <w:tcPr>
            <w:tcW w:w="4657" w:type="pct"/>
            <w:vAlign w:val="center"/>
          </w:tcPr>
          <w:p w14:paraId="213B89FA" w14:textId="3F21D15B" w:rsidR="002F2046" w:rsidRPr="00CA756F" w:rsidRDefault="00CA756F" w:rsidP="00F86A4C">
            <w:pPr>
              <w:keepNext/>
              <w:ind w:left="142"/>
              <w:jc w:val="both"/>
              <w:outlineLvl w:val="4"/>
              <w:rPr>
                <w:rStyle w:val="Strong"/>
                <w:rFonts w:ascii="StobiSerif Regular" w:eastAsia="Calibri" w:hAnsi="StobiSerif Regular" w:cs="Arial"/>
                <w:bCs/>
                <w:sz w:val="20"/>
                <w:szCs w:val="20"/>
                <w:lang w:val="mk-MK"/>
              </w:rPr>
            </w:pPr>
            <w:r w:rsidRPr="00CA756F">
              <w:rPr>
                <w:rStyle w:val="Strong"/>
                <w:rFonts w:ascii="StobiSerif Regular" w:eastAsia="Calibri" w:hAnsi="StobiSerif Regular" w:cs="Arial"/>
                <w:bCs/>
                <w:sz w:val="20"/>
                <w:szCs w:val="20"/>
                <w:lang w:val="mk-MK"/>
              </w:rPr>
              <w:t>BIZNES PLAN NË RAST KUR VLERA E INVESTIMIT KALIKON 80 000 EURO</w:t>
            </w:r>
          </w:p>
        </w:tc>
      </w:tr>
      <w:tr w:rsidR="002F2046" w:rsidRPr="00CA756F" w14:paraId="2188B651" w14:textId="77777777" w:rsidTr="009550C2">
        <w:tc>
          <w:tcPr>
            <w:tcW w:w="343" w:type="pct"/>
            <w:shd w:val="clear" w:color="auto" w:fill="auto"/>
          </w:tcPr>
          <w:p w14:paraId="34006ACC" w14:textId="4F5EACA8" w:rsidR="002F2046" w:rsidRPr="002F2046" w:rsidRDefault="002F2046" w:rsidP="00F86A4C">
            <w:pPr>
              <w:rPr>
                <w:rStyle w:val="Strong"/>
                <w:rFonts w:ascii="StobiSerif Regular" w:hAnsi="StobiSerif Regular" w:cs="Arial"/>
                <w:b w:val="0"/>
                <w:sz w:val="20"/>
                <w:szCs w:val="20"/>
              </w:rPr>
            </w:pPr>
            <w:r w:rsidRPr="002F2046">
              <w:rPr>
                <w:rStyle w:val="Strong"/>
                <w:rFonts w:ascii="StobiSerif Regular" w:hAnsi="StobiSerif Regular" w:cs="Arial"/>
                <w:sz w:val="20"/>
                <w:szCs w:val="20"/>
              </w:rPr>
              <w:t>2</w:t>
            </w:r>
            <w:r w:rsidR="00DB0952">
              <w:rPr>
                <w:rStyle w:val="Strong"/>
                <w:rFonts w:ascii="StobiSerif Regular" w:hAnsi="StobiSerif Regular" w:cs="Arial"/>
                <w:sz w:val="20"/>
                <w:szCs w:val="20"/>
                <w:lang w:val="mk-MK"/>
              </w:rPr>
              <w:t>8</w:t>
            </w:r>
          </w:p>
        </w:tc>
        <w:tc>
          <w:tcPr>
            <w:tcW w:w="4657" w:type="pct"/>
            <w:vAlign w:val="center"/>
          </w:tcPr>
          <w:p w14:paraId="0F0DDA9F" w14:textId="0505DF61" w:rsidR="002F2046" w:rsidRPr="00CA756F" w:rsidRDefault="00CA756F" w:rsidP="00F86A4C">
            <w:pPr>
              <w:keepNext/>
              <w:ind w:left="142"/>
              <w:jc w:val="both"/>
              <w:outlineLvl w:val="4"/>
              <w:rPr>
                <w:rStyle w:val="Strong"/>
                <w:rFonts w:ascii="StobiSerif Regular" w:eastAsia="Calibri" w:hAnsi="StobiSerif Regular" w:cs="Arial"/>
                <w:bCs/>
                <w:sz w:val="20"/>
                <w:szCs w:val="20"/>
                <w:lang w:val="mk-MK"/>
              </w:rPr>
            </w:pPr>
            <w:r w:rsidRPr="00CA756F">
              <w:rPr>
                <w:rStyle w:val="Strong"/>
                <w:rFonts w:ascii="StobiSerif Regular" w:eastAsia="Calibri" w:hAnsi="StobiSerif Regular" w:cs="Arial"/>
                <w:bCs/>
                <w:sz w:val="20"/>
                <w:szCs w:val="20"/>
                <w:lang w:val="mk-MK"/>
              </w:rPr>
              <w:t>PROJEKT TEKNIK PROPOZIM NË RASTIN KUR VLERA E INVESTIMEVE ESHTË NËN 80 000 EURO</w:t>
            </w:r>
          </w:p>
        </w:tc>
      </w:tr>
    </w:tbl>
    <w:p w14:paraId="63E32147" w14:textId="77777777" w:rsidR="009550C2" w:rsidRDefault="009550C2" w:rsidP="009550C2">
      <w:pPr>
        <w:ind w:left="142"/>
        <w:rPr>
          <w:rFonts w:ascii="Arial" w:hAnsi="Arial" w:cs="Arial"/>
          <w:b/>
          <w:i/>
          <w:sz w:val="20"/>
          <w:szCs w:val="20"/>
          <w:lang w:val="mk-MK"/>
        </w:rPr>
      </w:pPr>
    </w:p>
    <w:p w14:paraId="11C66777" w14:textId="0B750C8E" w:rsidR="009550C2" w:rsidRPr="009550C2" w:rsidRDefault="00CA756F" w:rsidP="009550C2">
      <w:pPr>
        <w:ind w:left="142"/>
        <w:rPr>
          <w:rFonts w:ascii="StobiSerif Regular" w:hAnsi="StobiSerif Regular" w:cs="Arial"/>
          <w:b/>
          <w:i/>
          <w:sz w:val="20"/>
          <w:szCs w:val="20"/>
          <w:lang w:val="mk-MK"/>
        </w:rPr>
      </w:pPr>
      <w:r w:rsidRPr="00CA756F">
        <w:rPr>
          <w:rFonts w:ascii="StobiSerif Regular" w:hAnsi="StobiSerif Regular" w:cs="Arial"/>
          <w:b/>
          <w:i/>
          <w:sz w:val="20"/>
          <w:szCs w:val="20"/>
          <w:lang w:val="mk-MK"/>
        </w:rPr>
        <w:t>SEKTORI PËRPARËSOR 1 – PRODHIM ALTERNATIV BUJQËSOR</w:t>
      </w:r>
    </w:p>
    <w:tbl>
      <w:tblPr>
        <w:tblStyle w:val="TableGrid"/>
        <w:tblW w:w="9067" w:type="dxa"/>
        <w:tblLook w:val="04A0" w:firstRow="1" w:lastRow="0" w:firstColumn="1" w:lastColumn="0" w:noHBand="0" w:noVBand="1"/>
      </w:tblPr>
      <w:tblGrid>
        <w:gridCol w:w="534"/>
        <w:gridCol w:w="8533"/>
      </w:tblGrid>
      <w:tr w:rsidR="009550C2" w:rsidRPr="00355B88" w14:paraId="57EECC6D" w14:textId="77777777" w:rsidTr="00CA756F">
        <w:tc>
          <w:tcPr>
            <w:tcW w:w="534" w:type="dxa"/>
            <w:tcBorders>
              <w:top w:val="single" w:sz="4" w:space="0" w:color="auto"/>
              <w:left w:val="single" w:sz="4" w:space="0" w:color="auto"/>
              <w:bottom w:val="single" w:sz="4" w:space="0" w:color="auto"/>
              <w:right w:val="single" w:sz="4" w:space="0" w:color="auto"/>
            </w:tcBorders>
            <w:hideMark/>
          </w:tcPr>
          <w:p w14:paraId="037C0A0A" w14:textId="77777777" w:rsidR="009550C2" w:rsidRPr="009550C2" w:rsidRDefault="009550C2" w:rsidP="00F86A4C">
            <w:pPr>
              <w:ind w:left="142"/>
              <w:rPr>
                <w:rFonts w:ascii="StobiSerif Regular" w:hAnsi="StobiSerif Regular" w:cs="Arial"/>
                <w:sz w:val="20"/>
                <w:szCs w:val="20"/>
                <w:lang w:val="mk-MK"/>
              </w:rPr>
            </w:pPr>
            <w:r w:rsidRPr="009550C2">
              <w:rPr>
                <w:rFonts w:ascii="StobiSerif Regular" w:hAnsi="StobiSerif Regular" w:cs="Arial"/>
                <w:sz w:val="20"/>
                <w:szCs w:val="20"/>
                <w:lang w:val="mk-MK"/>
              </w:rPr>
              <w:t>1</w:t>
            </w:r>
          </w:p>
        </w:tc>
        <w:tc>
          <w:tcPr>
            <w:tcW w:w="8533" w:type="dxa"/>
            <w:tcBorders>
              <w:top w:val="single" w:sz="4" w:space="0" w:color="auto"/>
              <w:left w:val="single" w:sz="4" w:space="0" w:color="auto"/>
              <w:bottom w:val="single" w:sz="4" w:space="0" w:color="auto"/>
              <w:right w:val="single" w:sz="4" w:space="0" w:color="auto"/>
            </w:tcBorders>
          </w:tcPr>
          <w:p w14:paraId="2E4C873F" w14:textId="77777777" w:rsidR="00CA756F" w:rsidRPr="00CA756F" w:rsidRDefault="00CA756F" w:rsidP="00CA756F">
            <w:pPr>
              <w:ind w:left="142"/>
              <w:rPr>
                <w:rFonts w:ascii="StobiSerif Regular" w:hAnsi="StobiSerif Regular" w:cs="Arial"/>
                <w:sz w:val="20"/>
                <w:szCs w:val="20"/>
                <w:lang w:val="mk-MK"/>
              </w:rPr>
            </w:pPr>
            <w:r w:rsidRPr="00CA756F">
              <w:rPr>
                <w:rFonts w:ascii="StobiSerif Regular" w:hAnsi="StobiSerif Regular" w:cs="Arial"/>
                <w:sz w:val="20"/>
                <w:szCs w:val="20"/>
                <w:lang w:val="mk-MK"/>
              </w:rPr>
              <w:t> VËRTIMIN E PËRDORIMIT TË UJIT PËR PARACIONET OBJEKTIVE TË INVESTIMIT TË LËSHUAR NGA MINISTRIA E MJEDISIT DHE PLANIFIKIMIT HAPËSINOR OSE</w:t>
            </w:r>
          </w:p>
          <w:p w14:paraId="48ED3BE0" w14:textId="77777777" w:rsidR="00CA756F" w:rsidRPr="00CA756F" w:rsidRDefault="00CA756F" w:rsidP="00CA756F">
            <w:pPr>
              <w:ind w:left="142"/>
              <w:rPr>
                <w:rFonts w:ascii="StobiSerif Regular" w:hAnsi="StobiSerif Regular" w:cs="Arial"/>
                <w:sz w:val="20"/>
                <w:szCs w:val="20"/>
                <w:lang w:val="mk-MK"/>
              </w:rPr>
            </w:pPr>
            <w:r w:rsidRPr="00CA756F">
              <w:rPr>
                <w:rFonts w:ascii="StobiSerif Regular" w:hAnsi="StobiSerif Regular" w:cs="Arial"/>
                <w:sz w:val="20"/>
                <w:szCs w:val="20"/>
                <w:lang w:val="mk-MK"/>
              </w:rPr>
              <w:t> MARREVESHJE ME AD VODOSTOPANASTVO PER PERDORIMIN E UJIT PER PARACEJT E INVESTIMEVE</w:t>
            </w:r>
          </w:p>
          <w:p w14:paraId="6F02C28F" w14:textId="501EDEDC" w:rsidR="009550C2" w:rsidRPr="009550C2" w:rsidRDefault="00CA756F" w:rsidP="00CA756F">
            <w:pPr>
              <w:ind w:left="142"/>
              <w:rPr>
                <w:rFonts w:ascii="StobiSerif Regular" w:hAnsi="StobiSerif Regular" w:cs="Arial"/>
                <w:sz w:val="20"/>
                <w:szCs w:val="20"/>
                <w:lang w:val="mk-MK"/>
              </w:rPr>
            </w:pPr>
            <w:r w:rsidRPr="00CA756F">
              <w:rPr>
                <w:rFonts w:ascii="StobiSerif Regular" w:hAnsi="StobiSerif Regular" w:cs="Arial"/>
                <w:sz w:val="20"/>
                <w:szCs w:val="20"/>
                <w:lang w:val="mk-MK"/>
              </w:rPr>
              <w:t>* Ky dokument dorëzohet në rast se përfituesi kërkon mbështetje financiare për investime që përfshijnë sistemet e ujitjes</w:t>
            </w:r>
          </w:p>
        </w:tc>
      </w:tr>
      <w:tr w:rsidR="009550C2" w:rsidRPr="00355B88" w14:paraId="38FC9136" w14:textId="77777777" w:rsidTr="00F86A4C">
        <w:trPr>
          <w:trHeight w:val="944"/>
        </w:trPr>
        <w:tc>
          <w:tcPr>
            <w:tcW w:w="534" w:type="dxa"/>
            <w:tcBorders>
              <w:top w:val="single" w:sz="4" w:space="0" w:color="auto"/>
              <w:left w:val="single" w:sz="4" w:space="0" w:color="auto"/>
              <w:bottom w:val="single" w:sz="4" w:space="0" w:color="auto"/>
              <w:right w:val="single" w:sz="4" w:space="0" w:color="auto"/>
            </w:tcBorders>
            <w:hideMark/>
          </w:tcPr>
          <w:p w14:paraId="7F2561C3" w14:textId="77777777" w:rsidR="009550C2" w:rsidRPr="009550C2" w:rsidRDefault="009550C2" w:rsidP="00F86A4C">
            <w:pPr>
              <w:ind w:left="142"/>
              <w:rPr>
                <w:rFonts w:ascii="StobiSerif Regular" w:hAnsi="StobiSerif Regular" w:cs="Arial"/>
                <w:sz w:val="20"/>
                <w:szCs w:val="20"/>
                <w:lang w:val="mk-MK"/>
              </w:rPr>
            </w:pPr>
            <w:r w:rsidRPr="009550C2">
              <w:rPr>
                <w:rFonts w:ascii="StobiSerif Regular" w:hAnsi="StobiSerif Regular" w:cs="Arial"/>
                <w:sz w:val="20"/>
                <w:szCs w:val="20"/>
                <w:lang w:val="mk-MK"/>
              </w:rPr>
              <w:t>2</w:t>
            </w:r>
          </w:p>
        </w:tc>
        <w:tc>
          <w:tcPr>
            <w:tcW w:w="8533" w:type="dxa"/>
            <w:tcBorders>
              <w:top w:val="single" w:sz="4" w:space="0" w:color="auto"/>
              <w:left w:val="single" w:sz="4" w:space="0" w:color="auto"/>
              <w:bottom w:val="single" w:sz="4" w:space="0" w:color="auto"/>
              <w:right w:val="single" w:sz="4" w:space="0" w:color="auto"/>
            </w:tcBorders>
            <w:hideMark/>
          </w:tcPr>
          <w:p w14:paraId="66CC428D" w14:textId="77777777" w:rsidR="00CA756F" w:rsidRPr="00CA756F" w:rsidRDefault="00CA756F" w:rsidP="00CA756F">
            <w:pPr>
              <w:keepNext/>
              <w:ind w:left="142"/>
              <w:jc w:val="both"/>
              <w:outlineLvl w:val="4"/>
              <w:rPr>
                <w:rFonts w:ascii="StobiSerif Regular" w:hAnsi="StobiSerif Regular" w:cs="Arial"/>
                <w:i/>
                <w:sz w:val="20"/>
                <w:szCs w:val="20"/>
                <w:lang w:val="mk-MK"/>
              </w:rPr>
            </w:pPr>
            <w:r w:rsidRPr="00CA756F">
              <w:rPr>
                <w:rFonts w:ascii="StobiSerif Regular" w:hAnsi="StobiSerif Regular" w:cs="Arial"/>
                <w:i/>
                <w:sz w:val="20"/>
                <w:szCs w:val="20"/>
                <w:lang w:val="mk-MK"/>
              </w:rPr>
              <w:t>MARRËVESHJE PËR MBLEDHJE TË MATERIALIT BAZË MIDIS PËRDORUESIT DHE NDËRMARRJES PUBLIKE PYJET KOMBËTARE.</w:t>
            </w:r>
          </w:p>
          <w:p w14:paraId="0955BB3C" w14:textId="0BEE4716" w:rsidR="009550C2" w:rsidRPr="009550C2" w:rsidRDefault="00CA756F" w:rsidP="00CA756F">
            <w:pPr>
              <w:keepNext/>
              <w:ind w:left="142"/>
              <w:jc w:val="both"/>
              <w:outlineLvl w:val="4"/>
              <w:rPr>
                <w:rFonts w:ascii="StobiSerif Regular" w:hAnsi="StobiSerif Regular" w:cs="Arial"/>
                <w:i/>
                <w:sz w:val="20"/>
                <w:szCs w:val="20"/>
                <w:lang w:val="mk-MK"/>
              </w:rPr>
            </w:pPr>
            <w:r>
              <w:rPr>
                <w:rFonts w:ascii="StobiSerif Regular" w:hAnsi="StobiSerif Regular" w:cs="Arial"/>
                <w:i/>
                <w:sz w:val="20"/>
                <w:szCs w:val="20"/>
                <w:lang w:val="mk-MK"/>
              </w:rPr>
              <w:t>P</w:t>
            </w:r>
            <w:r>
              <w:rPr>
                <w:rFonts w:ascii="StobiSerif Regular" w:hAnsi="StobiSerif Regular" w:cs="Arial"/>
                <w:i/>
                <w:sz w:val="20"/>
                <w:szCs w:val="20"/>
                <w:lang w:val="sq-AL"/>
              </w:rPr>
              <w:t>aralajmërim</w:t>
            </w:r>
            <w:r w:rsidRPr="00CA756F">
              <w:rPr>
                <w:rFonts w:ascii="StobiSerif Regular" w:hAnsi="StobiSerif Regular" w:cs="Arial"/>
                <w:i/>
                <w:sz w:val="20"/>
                <w:szCs w:val="20"/>
                <w:lang w:val="mk-MK"/>
              </w:rPr>
              <w:t>: Ky dokument dorëzohet në rastin e investimeve në prodhimin e bimëve dhe pemëve pyjore dhe dekorative dhe nëse përdoruesi nuk zotëron parcelat e veta prodhuese.</w:t>
            </w:r>
          </w:p>
        </w:tc>
      </w:tr>
    </w:tbl>
    <w:p w14:paraId="4C5BA918" w14:textId="77777777" w:rsidR="009550C2" w:rsidRPr="009550C2" w:rsidRDefault="009550C2" w:rsidP="009550C2">
      <w:pPr>
        <w:jc w:val="both"/>
        <w:rPr>
          <w:rFonts w:ascii="StobiSerif Regular" w:hAnsi="StobiSerif Regular" w:cs="Arial"/>
          <w:sz w:val="20"/>
          <w:szCs w:val="20"/>
          <w:lang w:val="mk-MK"/>
        </w:rPr>
      </w:pPr>
    </w:p>
    <w:p w14:paraId="7372EDCF" w14:textId="0E7DC9DD" w:rsidR="009550C2" w:rsidRPr="009550C2" w:rsidRDefault="00CA756F" w:rsidP="009550C2">
      <w:pPr>
        <w:rPr>
          <w:rFonts w:ascii="StobiSerif Regular" w:hAnsi="StobiSerif Regular" w:cs="Arial"/>
          <w:b/>
          <w:i/>
          <w:sz w:val="20"/>
          <w:szCs w:val="20"/>
          <w:lang w:val="mk-MK"/>
        </w:rPr>
      </w:pPr>
      <w:r w:rsidRPr="00CA756F">
        <w:rPr>
          <w:rFonts w:ascii="StobiSerif Regular" w:hAnsi="StobiSerif Regular" w:cs="Arial"/>
          <w:b/>
          <w:i/>
          <w:sz w:val="20"/>
          <w:szCs w:val="20"/>
          <w:lang w:val="mk-MK"/>
        </w:rPr>
        <w:t>SEKTORI PËRPARËSOR 2 – PËRPUNIMI I PRODUKTEVE ALTERNATIVE BUJQËSORE (NUK MBËSHTETET NË MASËN 1 DHE MASËN 3)</w:t>
      </w:r>
    </w:p>
    <w:tbl>
      <w:tblPr>
        <w:tblStyle w:val="TableGrid"/>
        <w:tblW w:w="0" w:type="auto"/>
        <w:tblLook w:val="04A0" w:firstRow="1" w:lastRow="0" w:firstColumn="1" w:lastColumn="0" w:noHBand="0" w:noVBand="1"/>
      </w:tblPr>
      <w:tblGrid>
        <w:gridCol w:w="8290"/>
      </w:tblGrid>
      <w:tr w:rsidR="009550C2" w:rsidRPr="00CA756F" w14:paraId="528638C1" w14:textId="77777777" w:rsidTr="00F86A4C">
        <w:tc>
          <w:tcPr>
            <w:tcW w:w="9016" w:type="dxa"/>
          </w:tcPr>
          <w:p w14:paraId="1B1A1437" w14:textId="32F9EE62" w:rsidR="009550C2" w:rsidRPr="009550C2" w:rsidRDefault="00CA756F" w:rsidP="00F86A4C">
            <w:pPr>
              <w:jc w:val="both"/>
              <w:rPr>
                <w:rFonts w:ascii="StobiSerif Regular" w:hAnsi="StobiSerif Regular" w:cs="Arial"/>
                <w:sz w:val="20"/>
                <w:szCs w:val="20"/>
                <w:lang w:val="mk-MK"/>
              </w:rPr>
            </w:pPr>
            <w:r w:rsidRPr="00CA756F">
              <w:rPr>
                <w:rFonts w:ascii="StobiSerif Regular" w:hAnsi="StobiSerif Regular" w:cs="Arial"/>
                <w:i/>
                <w:iCs/>
                <w:sz w:val="20"/>
                <w:szCs w:val="20"/>
                <w:lang w:val="mk-MK"/>
              </w:rPr>
              <w:t>Të gjitha dokumentet e kërkuara për këtë sektor prioritar do të pranohen nga Agjencia sipas detyrës zyrtare. Përdoruesi nuk është i detyruar të paraqesë dokumente specifike për këtë sektor prioritar</w:t>
            </w:r>
          </w:p>
        </w:tc>
      </w:tr>
    </w:tbl>
    <w:p w14:paraId="023C157D" w14:textId="77777777" w:rsidR="009550C2" w:rsidRPr="009550C2" w:rsidRDefault="009550C2" w:rsidP="009550C2">
      <w:pPr>
        <w:jc w:val="both"/>
        <w:rPr>
          <w:rFonts w:ascii="StobiSerif Regular" w:hAnsi="StobiSerif Regular" w:cs="Arial"/>
          <w:sz w:val="20"/>
          <w:szCs w:val="20"/>
          <w:lang w:val="mk-MK"/>
        </w:rPr>
      </w:pPr>
    </w:p>
    <w:p w14:paraId="561119ED" w14:textId="1527D278" w:rsidR="009550C2" w:rsidRPr="009550C2" w:rsidRDefault="00CA756F" w:rsidP="009550C2">
      <w:pPr>
        <w:ind w:left="142"/>
        <w:rPr>
          <w:rFonts w:ascii="StobiSerif Regular" w:hAnsi="StobiSerif Regular" w:cs="Arial"/>
          <w:b/>
          <w:i/>
          <w:sz w:val="20"/>
          <w:szCs w:val="20"/>
          <w:lang w:val="mk-MK"/>
        </w:rPr>
      </w:pPr>
      <w:r w:rsidRPr="00CA756F">
        <w:rPr>
          <w:rFonts w:ascii="StobiSerif Regular" w:hAnsi="StobiSerif Regular" w:cs="Arial"/>
          <w:b/>
          <w:i/>
          <w:sz w:val="20"/>
          <w:szCs w:val="20"/>
          <w:lang w:val="mk-MK"/>
        </w:rPr>
        <w:t>SEKTORI PËRPARËSOR 3 – PRODHIMI I USHQIMIT DHE PIJEVE (NUK MBËSHTETET NË MASËN 1 DHE MASËN 3)</w:t>
      </w:r>
    </w:p>
    <w:tbl>
      <w:tblPr>
        <w:tblStyle w:val="TableGrid"/>
        <w:tblW w:w="0" w:type="auto"/>
        <w:tblLook w:val="04A0" w:firstRow="1" w:lastRow="0" w:firstColumn="1" w:lastColumn="0" w:noHBand="0" w:noVBand="1"/>
      </w:tblPr>
      <w:tblGrid>
        <w:gridCol w:w="8290"/>
      </w:tblGrid>
      <w:tr w:rsidR="009550C2" w:rsidRPr="00CA756F" w14:paraId="042D2176" w14:textId="77777777" w:rsidTr="00F86A4C">
        <w:tc>
          <w:tcPr>
            <w:tcW w:w="9016" w:type="dxa"/>
          </w:tcPr>
          <w:p w14:paraId="691C77CF" w14:textId="7C1CBBA7" w:rsidR="009550C2" w:rsidRPr="009550C2" w:rsidRDefault="00CA756F" w:rsidP="00F86A4C">
            <w:pPr>
              <w:jc w:val="both"/>
              <w:rPr>
                <w:rFonts w:ascii="StobiSerif Regular" w:hAnsi="StobiSerif Regular" w:cs="Arial"/>
                <w:i/>
                <w:iCs/>
                <w:sz w:val="20"/>
                <w:szCs w:val="20"/>
                <w:lang w:val="mk-MK"/>
              </w:rPr>
            </w:pPr>
            <w:r w:rsidRPr="00CA756F">
              <w:rPr>
                <w:rFonts w:ascii="StobiSerif Regular" w:hAnsi="StobiSerif Regular" w:cs="Arial"/>
                <w:i/>
                <w:iCs/>
                <w:sz w:val="20"/>
                <w:szCs w:val="20"/>
                <w:lang w:val="mk-MK"/>
              </w:rPr>
              <w:t>Të gjitha dokumentet e kërkuara për këtë sektor prioritar do të pranohen nga Agjencia sipas detyrës zyrtare. Përdoruesi nuk është i detyruar të paraqesë dokumente specifike për këtë sektor prioritar</w:t>
            </w:r>
          </w:p>
        </w:tc>
      </w:tr>
    </w:tbl>
    <w:p w14:paraId="52695680" w14:textId="77777777" w:rsidR="009550C2" w:rsidRPr="009550C2" w:rsidRDefault="009550C2" w:rsidP="009550C2">
      <w:pPr>
        <w:jc w:val="both"/>
        <w:rPr>
          <w:rFonts w:ascii="StobiSerif Regular" w:hAnsi="StobiSerif Regular" w:cs="Arial"/>
          <w:sz w:val="20"/>
          <w:szCs w:val="20"/>
          <w:lang w:val="mk-MK"/>
        </w:rPr>
      </w:pPr>
    </w:p>
    <w:p w14:paraId="2E2853E7" w14:textId="4D1E990F" w:rsidR="009550C2" w:rsidRPr="009550C2" w:rsidRDefault="00CA756F" w:rsidP="009550C2">
      <w:pPr>
        <w:ind w:left="142"/>
        <w:rPr>
          <w:rFonts w:ascii="StobiSerif Regular" w:hAnsi="StobiSerif Regular" w:cs="Arial"/>
          <w:b/>
          <w:bCs/>
          <w:i/>
          <w:sz w:val="20"/>
          <w:szCs w:val="20"/>
          <w:lang w:val="mk-MK"/>
        </w:rPr>
      </w:pPr>
      <w:r w:rsidRPr="00CA756F">
        <w:rPr>
          <w:rFonts w:ascii="StobiSerif Regular" w:hAnsi="StobiSerif Regular" w:cs="Arial"/>
          <w:b/>
          <w:bCs/>
          <w:i/>
          <w:sz w:val="20"/>
          <w:szCs w:val="20"/>
          <w:lang w:val="mk-MK"/>
        </w:rPr>
        <w:t>SEKTORI PRIORITET 4 – PRODHIMI I PRODUKTEVE JO USHQIMORE</w:t>
      </w:r>
    </w:p>
    <w:tbl>
      <w:tblPr>
        <w:tblStyle w:val="TableGrid"/>
        <w:tblW w:w="0" w:type="auto"/>
        <w:tblLook w:val="04A0" w:firstRow="1" w:lastRow="0" w:firstColumn="1" w:lastColumn="0" w:noHBand="0" w:noVBand="1"/>
      </w:tblPr>
      <w:tblGrid>
        <w:gridCol w:w="8290"/>
      </w:tblGrid>
      <w:tr w:rsidR="009550C2" w:rsidRPr="00CA756F" w14:paraId="7513E064" w14:textId="77777777" w:rsidTr="00CA756F">
        <w:tc>
          <w:tcPr>
            <w:tcW w:w="8290" w:type="dxa"/>
          </w:tcPr>
          <w:p w14:paraId="5C2791DE" w14:textId="14B4681C" w:rsidR="009550C2" w:rsidRPr="009550C2" w:rsidRDefault="00CA756F" w:rsidP="00F86A4C">
            <w:pPr>
              <w:jc w:val="both"/>
              <w:rPr>
                <w:rFonts w:ascii="StobiSerif Regular" w:hAnsi="StobiSerif Regular" w:cs="Arial"/>
                <w:i/>
                <w:iCs/>
                <w:sz w:val="20"/>
                <w:szCs w:val="20"/>
                <w:lang w:val="mk-MK"/>
              </w:rPr>
            </w:pPr>
            <w:r w:rsidRPr="00CA756F">
              <w:rPr>
                <w:rFonts w:ascii="StobiSerif Regular" w:hAnsi="StobiSerif Regular" w:cs="Arial"/>
                <w:i/>
                <w:iCs/>
                <w:sz w:val="20"/>
                <w:szCs w:val="20"/>
                <w:lang w:val="mk-MK"/>
              </w:rPr>
              <w:t>Të gjitha dokumentet e kërkuara për këtë sektor prioritar do të pranohen nga Agjencia sipas detyrës zyrtare. Përdoruesi nuk është i detyruar të paraqesë dokumente specifike për këtë sektor prioritar</w:t>
            </w:r>
          </w:p>
        </w:tc>
      </w:tr>
    </w:tbl>
    <w:p w14:paraId="18DCB674" w14:textId="77777777" w:rsidR="00CA756F" w:rsidRDefault="00CA756F" w:rsidP="009550C2">
      <w:pPr>
        <w:jc w:val="both"/>
        <w:rPr>
          <w:rFonts w:ascii="StobiSerif Regular" w:hAnsi="StobiSerif Regular" w:cs="Arial"/>
          <w:sz w:val="20"/>
          <w:szCs w:val="20"/>
          <w:lang w:val="mk-MK"/>
        </w:rPr>
      </w:pPr>
    </w:p>
    <w:p w14:paraId="519B0296" w14:textId="171D99ED" w:rsidR="009550C2" w:rsidRPr="00CA756F" w:rsidRDefault="00CA756F" w:rsidP="009550C2">
      <w:pPr>
        <w:jc w:val="both"/>
        <w:rPr>
          <w:rFonts w:ascii="StobiSerif Regular" w:hAnsi="StobiSerif Regular" w:cs="Arial"/>
          <w:b/>
          <w:bCs/>
          <w:sz w:val="20"/>
          <w:szCs w:val="20"/>
          <w:lang w:val="mk-MK"/>
        </w:rPr>
      </w:pPr>
      <w:r w:rsidRPr="00CA756F">
        <w:rPr>
          <w:rFonts w:ascii="StobiSerif Regular" w:hAnsi="StobiSerif Regular" w:cs="Arial"/>
          <w:b/>
          <w:bCs/>
          <w:sz w:val="20"/>
          <w:szCs w:val="20"/>
          <w:lang w:val="mk-MK"/>
        </w:rPr>
        <w:t>SEKTORI PRIORITET 5 - MBËSHTETJA E AKTIVITETEVE Z</w:t>
      </w:r>
      <w:r>
        <w:rPr>
          <w:rFonts w:ascii="StobiSerif Regular" w:hAnsi="StobiSerif Regular" w:cs="Arial"/>
          <w:b/>
          <w:bCs/>
          <w:sz w:val="20"/>
          <w:szCs w:val="20"/>
          <w:lang w:val="sq-AL"/>
        </w:rPr>
        <w:t>EJ</w:t>
      </w:r>
      <w:r w:rsidRPr="00CA756F">
        <w:rPr>
          <w:rFonts w:ascii="StobiSerif Regular" w:hAnsi="StobiSerif Regular" w:cs="Arial"/>
          <w:b/>
          <w:bCs/>
          <w:sz w:val="20"/>
          <w:szCs w:val="20"/>
          <w:lang w:val="mk-MK"/>
        </w:rPr>
        <w:t>TARE</w:t>
      </w:r>
    </w:p>
    <w:tbl>
      <w:tblPr>
        <w:tblStyle w:val="TableGrid"/>
        <w:tblW w:w="0" w:type="auto"/>
        <w:tblLook w:val="04A0" w:firstRow="1" w:lastRow="0" w:firstColumn="1" w:lastColumn="0" w:noHBand="0" w:noVBand="1"/>
      </w:tblPr>
      <w:tblGrid>
        <w:gridCol w:w="459"/>
        <w:gridCol w:w="7831"/>
      </w:tblGrid>
      <w:tr w:rsidR="009550C2" w:rsidRPr="00355B88" w14:paraId="40D45ED4" w14:textId="77777777" w:rsidTr="00F86A4C">
        <w:tc>
          <w:tcPr>
            <w:tcW w:w="392" w:type="dxa"/>
            <w:tcBorders>
              <w:top w:val="single" w:sz="4" w:space="0" w:color="auto"/>
              <w:left w:val="single" w:sz="4" w:space="0" w:color="auto"/>
              <w:bottom w:val="single" w:sz="4" w:space="0" w:color="auto"/>
              <w:right w:val="single" w:sz="4" w:space="0" w:color="auto"/>
            </w:tcBorders>
            <w:hideMark/>
          </w:tcPr>
          <w:p w14:paraId="42BF257C" w14:textId="77777777" w:rsidR="009550C2" w:rsidRPr="009550C2" w:rsidRDefault="009550C2" w:rsidP="00F86A4C">
            <w:pPr>
              <w:ind w:left="142"/>
              <w:jc w:val="both"/>
              <w:rPr>
                <w:rStyle w:val="Strong"/>
                <w:rFonts w:ascii="StobiSerif Regular" w:eastAsia="StobiSerif Regular" w:hAnsi="StobiSerif Regular" w:cs="Arial"/>
                <w:b w:val="0"/>
                <w:bCs/>
                <w:sz w:val="20"/>
                <w:szCs w:val="20"/>
                <w:lang w:val="mk-MK"/>
              </w:rPr>
            </w:pPr>
            <w:r w:rsidRPr="009550C2">
              <w:rPr>
                <w:rStyle w:val="Strong"/>
                <w:rFonts w:ascii="StobiSerif Regular" w:eastAsia="StobiSerif Regular" w:hAnsi="StobiSerif Regular" w:cs="Arial"/>
                <w:bCs/>
                <w:sz w:val="20"/>
                <w:szCs w:val="20"/>
                <w:lang w:val="mk-MK"/>
              </w:rPr>
              <w:t>1</w:t>
            </w:r>
          </w:p>
        </w:tc>
        <w:tc>
          <w:tcPr>
            <w:tcW w:w="8850" w:type="dxa"/>
            <w:tcBorders>
              <w:top w:val="single" w:sz="4" w:space="0" w:color="auto"/>
              <w:left w:val="single" w:sz="4" w:space="0" w:color="auto"/>
              <w:bottom w:val="single" w:sz="4" w:space="0" w:color="auto"/>
              <w:right w:val="single" w:sz="4" w:space="0" w:color="auto"/>
            </w:tcBorders>
            <w:hideMark/>
          </w:tcPr>
          <w:p w14:paraId="187525D1" w14:textId="77777777" w:rsidR="00CA756F" w:rsidRPr="00CA756F" w:rsidRDefault="00CA756F" w:rsidP="00CA756F">
            <w:pPr>
              <w:ind w:left="142"/>
              <w:jc w:val="both"/>
              <w:rPr>
                <w:rFonts w:ascii="StobiSerif Regular" w:hAnsi="StobiSerif Regular" w:cs="Arial"/>
                <w:b/>
                <w:i/>
                <w:iCs/>
                <w:sz w:val="20"/>
                <w:szCs w:val="20"/>
                <w:lang w:val="mk-MK"/>
              </w:rPr>
            </w:pPr>
            <w:r w:rsidRPr="00CA756F">
              <w:rPr>
                <w:rFonts w:ascii="StobiSerif Regular" w:hAnsi="StobiSerif Regular" w:cs="Arial"/>
                <w:b/>
                <w:i/>
                <w:iCs/>
                <w:sz w:val="20"/>
                <w:szCs w:val="20"/>
                <w:lang w:val="mk-MK"/>
              </w:rPr>
              <w:t>DËSHMI QË PERSONI JURIDIK ËSHTË I REGJISTRUAR PËR KRYERJE VEPRIMTARI TREGTARE</w:t>
            </w:r>
          </w:p>
          <w:p w14:paraId="3A0DDC97" w14:textId="6138732E" w:rsidR="009550C2" w:rsidRPr="00CA756F" w:rsidRDefault="00CA756F" w:rsidP="00CA756F">
            <w:pPr>
              <w:ind w:left="142"/>
              <w:jc w:val="both"/>
              <w:rPr>
                <w:rFonts w:ascii="StobiSerif Regular" w:hAnsi="StobiSerif Regular" w:cs="Arial"/>
                <w:bCs/>
                <w:i/>
                <w:iCs/>
                <w:sz w:val="20"/>
                <w:szCs w:val="20"/>
                <w:lang w:val="mk-MK"/>
              </w:rPr>
            </w:pPr>
            <w:r w:rsidRPr="00CA756F">
              <w:rPr>
                <w:rFonts w:ascii="StobiSerif Regular" w:hAnsi="StobiSerif Regular" w:cs="Arial"/>
                <w:bCs/>
                <w:i/>
                <w:iCs/>
                <w:sz w:val="20"/>
                <w:szCs w:val="20"/>
                <w:lang w:val="mk-MK"/>
              </w:rPr>
              <w:t xml:space="preserve">  (Dokumenti është lëshuar nga Oda e Zejtarëve të Republikës së Maqedonisë së Veriut</w:t>
            </w:r>
            <w:r w:rsidR="009550C2" w:rsidRPr="009550C2">
              <w:rPr>
                <w:rFonts w:ascii="StobiSerif Regular" w:hAnsi="StobiSerif Regular" w:cs="Arial"/>
                <w:bCs/>
                <w:i/>
                <w:iCs/>
                <w:sz w:val="20"/>
                <w:szCs w:val="20"/>
                <w:lang w:val="mk-MK"/>
              </w:rPr>
              <w:t>)</w:t>
            </w:r>
          </w:p>
        </w:tc>
      </w:tr>
    </w:tbl>
    <w:p w14:paraId="2E46B9EB" w14:textId="77777777" w:rsidR="009550C2" w:rsidRPr="009550C2" w:rsidRDefault="009550C2" w:rsidP="009550C2">
      <w:pPr>
        <w:jc w:val="both"/>
        <w:rPr>
          <w:rFonts w:ascii="StobiSerif Regular" w:hAnsi="StobiSerif Regular" w:cs="Arial"/>
          <w:i/>
          <w:iCs/>
          <w:sz w:val="20"/>
          <w:szCs w:val="20"/>
          <w:lang w:val="mk-MK"/>
        </w:rPr>
      </w:pPr>
    </w:p>
    <w:p w14:paraId="6A572A1C" w14:textId="7DBA0CDE" w:rsidR="009550C2" w:rsidRPr="009550C2" w:rsidRDefault="00CA756F" w:rsidP="009550C2">
      <w:pPr>
        <w:ind w:left="142"/>
        <w:rPr>
          <w:rFonts w:ascii="StobiSerif Regular" w:hAnsi="StobiSerif Regular" w:cs="Arial"/>
          <w:b/>
          <w:i/>
          <w:sz w:val="20"/>
          <w:szCs w:val="20"/>
          <w:lang w:val="mk-MK"/>
        </w:rPr>
      </w:pPr>
      <w:r w:rsidRPr="00CA756F">
        <w:rPr>
          <w:rFonts w:ascii="StobiSerif Regular" w:hAnsi="StobiSerif Regular" w:cs="Arial"/>
          <w:b/>
          <w:i/>
          <w:sz w:val="20"/>
          <w:szCs w:val="20"/>
          <w:lang w:val="mk-MK"/>
        </w:rPr>
        <w:t>SEKTORI PRIORITET 6 – MBËSHTETJA E SHËRBIMEVE PËR POPULLSISË RURALE</w:t>
      </w:r>
    </w:p>
    <w:tbl>
      <w:tblPr>
        <w:tblStyle w:val="TableGrid"/>
        <w:tblW w:w="0" w:type="auto"/>
        <w:tblLook w:val="04A0" w:firstRow="1" w:lastRow="0" w:firstColumn="1" w:lastColumn="0" w:noHBand="0" w:noVBand="1"/>
      </w:tblPr>
      <w:tblGrid>
        <w:gridCol w:w="381"/>
        <w:gridCol w:w="7909"/>
      </w:tblGrid>
      <w:tr w:rsidR="009550C2" w:rsidRPr="00355B88" w14:paraId="4AF8DF69" w14:textId="77777777" w:rsidTr="00F86A4C">
        <w:tc>
          <w:tcPr>
            <w:tcW w:w="392" w:type="dxa"/>
            <w:tcBorders>
              <w:top w:val="single" w:sz="4" w:space="0" w:color="auto"/>
              <w:left w:val="single" w:sz="4" w:space="0" w:color="auto"/>
              <w:bottom w:val="single" w:sz="4" w:space="0" w:color="auto"/>
              <w:right w:val="single" w:sz="4" w:space="0" w:color="auto"/>
            </w:tcBorders>
            <w:hideMark/>
          </w:tcPr>
          <w:p w14:paraId="2CF767CA" w14:textId="77777777" w:rsidR="009550C2" w:rsidRPr="009550C2" w:rsidRDefault="009550C2" w:rsidP="00F86A4C">
            <w:pPr>
              <w:jc w:val="both"/>
              <w:rPr>
                <w:rFonts w:ascii="StobiSerif Regular" w:hAnsi="StobiSerif Regular" w:cs="Arial"/>
                <w:b/>
                <w:i/>
                <w:iCs/>
                <w:sz w:val="20"/>
                <w:szCs w:val="20"/>
              </w:rPr>
            </w:pPr>
            <w:r w:rsidRPr="009550C2">
              <w:rPr>
                <w:rFonts w:ascii="StobiSerif Regular" w:hAnsi="StobiSerif Regular" w:cs="Arial"/>
                <w:b/>
                <w:i/>
                <w:iCs/>
                <w:sz w:val="20"/>
                <w:szCs w:val="20"/>
                <w:lang w:val="mk-MK"/>
              </w:rPr>
              <w:t>1</w:t>
            </w:r>
          </w:p>
        </w:tc>
        <w:tc>
          <w:tcPr>
            <w:tcW w:w="8850" w:type="dxa"/>
            <w:tcBorders>
              <w:top w:val="single" w:sz="4" w:space="0" w:color="auto"/>
              <w:left w:val="single" w:sz="4" w:space="0" w:color="auto"/>
              <w:bottom w:val="single" w:sz="4" w:space="0" w:color="auto"/>
              <w:right w:val="single" w:sz="4" w:space="0" w:color="auto"/>
            </w:tcBorders>
            <w:vAlign w:val="center"/>
            <w:hideMark/>
          </w:tcPr>
          <w:p w14:paraId="77DC86DB" w14:textId="62F2D2C7" w:rsidR="00CA756F" w:rsidRPr="00CA756F" w:rsidRDefault="009550C2" w:rsidP="00CA756F">
            <w:pPr>
              <w:jc w:val="both"/>
              <w:rPr>
                <w:rStyle w:val="Strong"/>
                <w:rFonts w:ascii="StobiSerif Regular" w:hAnsi="StobiSerif Regular" w:cs="Arial"/>
                <w:sz w:val="20"/>
                <w:szCs w:val="20"/>
                <w:lang w:val="mk-MK"/>
              </w:rPr>
            </w:pPr>
            <w:r w:rsidRPr="009550C2">
              <w:rPr>
                <w:rStyle w:val="Strong"/>
                <w:rFonts w:ascii="StobiSerif Regular" w:hAnsi="StobiSerif Regular" w:cs="Arial"/>
                <w:sz w:val="20"/>
                <w:szCs w:val="20"/>
                <w:lang w:val="mk-MK"/>
              </w:rPr>
              <w:t xml:space="preserve"> </w:t>
            </w:r>
            <w:r w:rsidR="00CA756F" w:rsidRPr="00CA756F">
              <w:rPr>
                <w:rStyle w:val="Strong"/>
                <w:rFonts w:ascii="StobiSerif Regular" w:hAnsi="StobiSerif Regular" w:cs="Arial"/>
                <w:sz w:val="20"/>
                <w:szCs w:val="20"/>
                <w:lang w:val="mk-MK"/>
              </w:rPr>
              <w:t xml:space="preserve"> KËRKESA E DORËZUAR NGA PËRDORËSI PËR NGRITJEN E NJË INSTITUCIONI PËR MIRËQENJEN SOCIALE/KUJDESIT PËR TË </w:t>
            </w:r>
            <w:r w:rsidR="00CA756F">
              <w:rPr>
                <w:rStyle w:val="Strong"/>
                <w:rFonts w:ascii="StobiSerif Regular" w:hAnsi="StobiSerif Regular" w:cs="Arial"/>
                <w:sz w:val="20"/>
                <w:szCs w:val="20"/>
                <w:lang w:val="sq-AL"/>
              </w:rPr>
              <w:t>M</w:t>
            </w:r>
            <w:r w:rsidR="00CA756F" w:rsidRPr="00CA756F">
              <w:rPr>
                <w:rStyle w:val="Strong"/>
                <w:rFonts w:ascii="StobiSerif Regular" w:hAnsi="StobiSerif Regular" w:cs="Arial"/>
                <w:sz w:val="20"/>
                <w:szCs w:val="20"/>
                <w:lang w:val="mk-MK"/>
              </w:rPr>
              <w:t>OSHU</w:t>
            </w:r>
            <w:r w:rsidR="00CA756F">
              <w:rPr>
                <w:rStyle w:val="Strong"/>
                <w:rFonts w:ascii="StobiSerif Regular" w:hAnsi="StobiSerif Regular" w:cs="Arial"/>
                <w:sz w:val="20"/>
                <w:szCs w:val="20"/>
                <w:lang w:val="sq-AL"/>
              </w:rPr>
              <w:t>A</w:t>
            </w:r>
            <w:r w:rsidR="00CA756F" w:rsidRPr="00CA756F">
              <w:rPr>
                <w:rStyle w:val="Strong"/>
                <w:rFonts w:ascii="StobiSerif Regular" w:hAnsi="StobiSerif Regular" w:cs="Arial"/>
                <w:sz w:val="20"/>
                <w:szCs w:val="20"/>
                <w:lang w:val="mk-MK"/>
              </w:rPr>
              <w:t>RVE OSE</w:t>
            </w:r>
          </w:p>
          <w:p w14:paraId="2A744E9E" w14:textId="695894BB" w:rsidR="009550C2" w:rsidRPr="00CA756F" w:rsidRDefault="00CA756F" w:rsidP="00CA756F">
            <w:pPr>
              <w:jc w:val="both"/>
              <w:rPr>
                <w:rFonts w:ascii="StobiSerif Regular" w:hAnsi="StobiSerif Regular" w:cs="Arial"/>
                <w:i/>
                <w:iCs/>
                <w:sz w:val="20"/>
                <w:szCs w:val="20"/>
                <w:lang w:val="sq-AL"/>
              </w:rPr>
            </w:pPr>
            <w:r w:rsidRPr="00CA756F">
              <w:rPr>
                <w:rStyle w:val="Strong"/>
                <w:rFonts w:ascii="StobiSerif Regular" w:hAnsi="StobiSerif Regular" w:cs="Arial"/>
                <w:sz w:val="20"/>
                <w:szCs w:val="20"/>
                <w:lang w:val="mk-MK"/>
              </w:rPr>
              <w:t xml:space="preserve"> KËRKESA E DORËZUAR NGA PËRDORËSIA PËR NDRYSHIMIN E THEMELUESIT TË INSTITUCIONIT TË MBROJTJES SOCIALE / KUJDESIT PËR TË </w:t>
            </w:r>
            <w:r>
              <w:rPr>
                <w:rStyle w:val="Strong"/>
                <w:rFonts w:ascii="StobiSerif Regular" w:hAnsi="StobiSerif Regular" w:cs="Arial"/>
                <w:sz w:val="20"/>
                <w:szCs w:val="20"/>
                <w:lang w:val="sq-AL"/>
              </w:rPr>
              <w:t>MOSHUARIT</w:t>
            </w:r>
          </w:p>
        </w:tc>
      </w:tr>
      <w:tr w:rsidR="009550C2" w:rsidRPr="00355B88" w14:paraId="34DCDE33" w14:textId="77777777" w:rsidTr="00F86A4C">
        <w:tc>
          <w:tcPr>
            <w:tcW w:w="392" w:type="dxa"/>
            <w:tcBorders>
              <w:top w:val="single" w:sz="4" w:space="0" w:color="auto"/>
              <w:left w:val="single" w:sz="4" w:space="0" w:color="auto"/>
              <w:bottom w:val="single" w:sz="4" w:space="0" w:color="auto"/>
              <w:right w:val="single" w:sz="4" w:space="0" w:color="auto"/>
            </w:tcBorders>
            <w:hideMark/>
          </w:tcPr>
          <w:p w14:paraId="489F9B15" w14:textId="77777777" w:rsidR="009550C2" w:rsidRPr="009550C2" w:rsidRDefault="009550C2" w:rsidP="00F86A4C">
            <w:pPr>
              <w:jc w:val="both"/>
              <w:rPr>
                <w:rFonts w:ascii="StobiSerif Regular" w:hAnsi="StobiSerif Regular" w:cs="Arial"/>
                <w:i/>
                <w:iCs/>
                <w:sz w:val="20"/>
                <w:szCs w:val="20"/>
                <w:lang w:val="mk-MK"/>
              </w:rPr>
            </w:pPr>
            <w:r w:rsidRPr="009550C2">
              <w:rPr>
                <w:rFonts w:ascii="StobiSerif Regular" w:hAnsi="StobiSerif Regular" w:cs="Arial"/>
                <w:b/>
                <w:i/>
                <w:iCs/>
                <w:sz w:val="20"/>
                <w:szCs w:val="20"/>
                <w:lang w:val="mk-MK"/>
              </w:rPr>
              <w:t>2</w:t>
            </w:r>
          </w:p>
        </w:tc>
        <w:tc>
          <w:tcPr>
            <w:tcW w:w="8850" w:type="dxa"/>
            <w:tcBorders>
              <w:top w:val="single" w:sz="4" w:space="0" w:color="auto"/>
              <w:left w:val="single" w:sz="4" w:space="0" w:color="auto"/>
              <w:bottom w:val="single" w:sz="4" w:space="0" w:color="auto"/>
              <w:right w:val="single" w:sz="4" w:space="0" w:color="auto"/>
            </w:tcBorders>
            <w:vAlign w:val="center"/>
            <w:hideMark/>
          </w:tcPr>
          <w:p w14:paraId="5D6BF821" w14:textId="77777777" w:rsidR="00CA756F" w:rsidRPr="00CA756F" w:rsidRDefault="00CA756F" w:rsidP="00CA756F">
            <w:pPr>
              <w:jc w:val="both"/>
              <w:rPr>
                <w:rFonts w:ascii="StobiSerif Regular" w:hAnsi="StobiSerif Regular" w:cs="Arial"/>
                <w:b/>
                <w:i/>
                <w:iCs/>
                <w:sz w:val="20"/>
                <w:szCs w:val="20"/>
                <w:lang w:val="mk-MK"/>
              </w:rPr>
            </w:pPr>
            <w:r w:rsidRPr="00CA756F">
              <w:rPr>
                <w:rFonts w:ascii="StobiSerif Regular" w:hAnsi="StobiSerif Regular" w:cs="Arial"/>
                <w:b/>
                <w:i/>
                <w:iCs/>
                <w:sz w:val="20"/>
                <w:szCs w:val="20"/>
                <w:lang w:val="mk-MK"/>
              </w:rPr>
              <w:t> KËRKESA E DORËZUAR NGA PËRDORËSI PËR KRIJIMIN E NJË INSTITUCION PËR MIRËQENJEN SOCIALE/KUJDESIN PËR FËMIJË OSE</w:t>
            </w:r>
          </w:p>
          <w:p w14:paraId="4ECD4BAC" w14:textId="121AE81A" w:rsidR="009550C2" w:rsidRPr="00CA756F" w:rsidRDefault="00CA756F" w:rsidP="00CA756F">
            <w:pPr>
              <w:jc w:val="both"/>
              <w:rPr>
                <w:rFonts w:ascii="StobiSerif Regular" w:hAnsi="StobiSerif Regular" w:cs="Arial"/>
                <w:b/>
                <w:i/>
                <w:iCs/>
                <w:sz w:val="20"/>
                <w:szCs w:val="20"/>
                <w:lang w:val="mk-MK"/>
              </w:rPr>
            </w:pPr>
            <w:r w:rsidRPr="00CA756F">
              <w:rPr>
                <w:rFonts w:ascii="StobiSerif Regular" w:hAnsi="StobiSerif Regular" w:cs="Arial"/>
                <w:b/>
                <w:i/>
                <w:iCs/>
                <w:sz w:val="20"/>
                <w:szCs w:val="20"/>
                <w:lang w:val="mk-MK"/>
              </w:rPr>
              <w:lastRenderedPageBreak/>
              <w:t> KËRKESA E DORËZUAR NGA PËRDORËSI PËR NDRYSHIMIN E THEMELESIT TË MIRËQENJES SOCIALE / INSTITUCIONIT TË KUJDESIT PËR FËMIJËT</w:t>
            </w:r>
          </w:p>
        </w:tc>
      </w:tr>
      <w:tr w:rsidR="009550C2" w:rsidRPr="009550C2" w14:paraId="2143BD40" w14:textId="77777777" w:rsidTr="00F86A4C">
        <w:tc>
          <w:tcPr>
            <w:tcW w:w="392" w:type="dxa"/>
            <w:tcBorders>
              <w:top w:val="single" w:sz="4" w:space="0" w:color="auto"/>
              <w:left w:val="single" w:sz="4" w:space="0" w:color="auto"/>
              <w:bottom w:val="single" w:sz="4" w:space="0" w:color="auto"/>
              <w:right w:val="single" w:sz="4" w:space="0" w:color="auto"/>
            </w:tcBorders>
            <w:hideMark/>
          </w:tcPr>
          <w:p w14:paraId="184526C4" w14:textId="77777777" w:rsidR="009550C2" w:rsidRPr="009550C2" w:rsidRDefault="009550C2" w:rsidP="00F86A4C">
            <w:pPr>
              <w:jc w:val="both"/>
              <w:rPr>
                <w:rFonts w:ascii="StobiSerif Regular" w:hAnsi="StobiSerif Regular" w:cs="Arial"/>
                <w:i/>
                <w:iCs/>
                <w:sz w:val="20"/>
                <w:szCs w:val="20"/>
                <w:lang w:val="mk-MK"/>
              </w:rPr>
            </w:pPr>
            <w:r w:rsidRPr="009550C2">
              <w:rPr>
                <w:rFonts w:ascii="StobiSerif Regular" w:hAnsi="StobiSerif Regular" w:cs="Arial"/>
                <w:b/>
                <w:i/>
                <w:iCs/>
                <w:sz w:val="20"/>
                <w:szCs w:val="20"/>
                <w:lang w:val="mk-MK"/>
              </w:rPr>
              <w:lastRenderedPageBreak/>
              <w:t>3</w:t>
            </w:r>
          </w:p>
        </w:tc>
        <w:tc>
          <w:tcPr>
            <w:tcW w:w="8850" w:type="dxa"/>
            <w:tcBorders>
              <w:top w:val="single" w:sz="4" w:space="0" w:color="auto"/>
              <w:left w:val="single" w:sz="4" w:space="0" w:color="auto"/>
              <w:bottom w:val="single" w:sz="4" w:space="0" w:color="auto"/>
              <w:right w:val="single" w:sz="4" w:space="0" w:color="auto"/>
            </w:tcBorders>
            <w:vAlign w:val="center"/>
            <w:hideMark/>
          </w:tcPr>
          <w:p w14:paraId="47FEDB13" w14:textId="77777777" w:rsidR="00CA756F" w:rsidRPr="00CA756F" w:rsidRDefault="00CA756F" w:rsidP="00CA756F">
            <w:pPr>
              <w:spacing w:line="240" w:lineRule="exact"/>
              <w:jc w:val="both"/>
              <w:rPr>
                <w:rFonts w:ascii="StobiSerif Regular" w:hAnsi="StobiSerif Regular" w:cs="Arial"/>
                <w:b/>
                <w:bCs/>
                <w:sz w:val="20"/>
                <w:szCs w:val="20"/>
                <w:lang w:val="mk-MK"/>
              </w:rPr>
            </w:pPr>
            <w:r w:rsidRPr="00CA756F">
              <w:rPr>
                <w:rFonts w:ascii="StobiSerif Regular" w:hAnsi="StobiSerif Regular" w:cs="Arial"/>
                <w:b/>
                <w:bCs/>
                <w:sz w:val="20"/>
                <w:szCs w:val="20"/>
                <w:lang w:val="mk-MK"/>
              </w:rPr>
              <w:t>KËRKESA PËR LICENCË PËR PËRDORIM TË DORËZUAR PËR</w:t>
            </w:r>
          </w:p>
          <w:p w14:paraId="17275167" w14:textId="77777777" w:rsidR="00CA756F" w:rsidRPr="00CA756F" w:rsidRDefault="00CA756F" w:rsidP="00CA756F">
            <w:pPr>
              <w:spacing w:line="240" w:lineRule="exact"/>
              <w:jc w:val="both"/>
              <w:rPr>
                <w:rFonts w:ascii="StobiSerif Regular" w:hAnsi="StobiSerif Regular" w:cs="Arial"/>
                <w:b/>
                <w:bCs/>
                <w:sz w:val="20"/>
                <w:szCs w:val="20"/>
                <w:lang w:val="mk-MK"/>
              </w:rPr>
            </w:pPr>
            <w:r w:rsidRPr="00CA756F">
              <w:rPr>
                <w:rFonts w:ascii="StobiSerif Regular" w:hAnsi="StobiSerif Regular" w:cs="Arial"/>
                <w:b/>
                <w:bCs/>
                <w:sz w:val="20"/>
                <w:szCs w:val="20"/>
                <w:lang w:val="mk-MK"/>
              </w:rPr>
              <w:t> TRANSMETIMI I NJË PROGRAMIT LOKALE RADIO OSE</w:t>
            </w:r>
          </w:p>
          <w:p w14:paraId="1EF467ED" w14:textId="5A6AACAA" w:rsidR="009550C2" w:rsidRPr="009550C2" w:rsidRDefault="00CA756F" w:rsidP="00CA756F">
            <w:pPr>
              <w:spacing w:line="240" w:lineRule="exact"/>
              <w:jc w:val="both"/>
              <w:rPr>
                <w:rFonts w:ascii="StobiSerif Regular" w:hAnsi="StobiSerif Regular" w:cs="Arial"/>
                <w:sz w:val="20"/>
                <w:szCs w:val="20"/>
                <w:lang w:val="mk-MK"/>
              </w:rPr>
            </w:pPr>
            <w:r w:rsidRPr="00CA756F">
              <w:rPr>
                <w:rFonts w:ascii="StobiSerif Regular" w:hAnsi="StobiSerif Regular" w:cs="Arial"/>
                <w:b/>
                <w:bCs/>
                <w:sz w:val="20"/>
                <w:szCs w:val="20"/>
                <w:lang w:val="mk-MK"/>
              </w:rPr>
              <w:t> PROGRAMI I TELEVIZIONIT LOKALE</w:t>
            </w:r>
          </w:p>
        </w:tc>
      </w:tr>
    </w:tbl>
    <w:p w14:paraId="3EC00509" w14:textId="77777777" w:rsidR="009550C2" w:rsidRPr="009550C2" w:rsidRDefault="009550C2" w:rsidP="009550C2">
      <w:pPr>
        <w:jc w:val="both"/>
        <w:rPr>
          <w:rFonts w:ascii="StobiSerif Regular" w:hAnsi="StobiSerif Regular" w:cs="Arial"/>
          <w:i/>
          <w:iCs/>
          <w:sz w:val="20"/>
          <w:szCs w:val="20"/>
          <w:lang w:val="mk-MK"/>
        </w:rPr>
      </w:pPr>
    </w:p>
    <w:p w14:paraId="43B4EAF5" w14:textId="77777777" w:rsidR="00DB0952" w:rsidRDefault="00DB0952" w:rsidP="009550C2">
      <w:pPr>
        <w:ind w:left="142"/>
        <w:rPr>
          <w:rFonts w:ascii="StobiSerif Regular" w:hAnsi="StobiSerif Regular" w:cs="Arial"/>
          <w:b/>
          <w:i/>
          <w:sz w:val="20"/>
          <w:szCs w:val="20"/>
          <w:lang w:val="mk-MK"/>
        </w:rPr>
      </w:pPr>
    </w:p>
    <w:p w14:paraId="0F04E262" w14:textId="77777777" w:rsidR="00DB0952" w:rsidRDefault="00DB0952" w:rsidP="009550C2">
      <w:pPr>
        <w:ind w:left="142"/>
        <w:rPr>
          <w:rFonts w:ascii="StobiSerif Regular" w:hAnsi="StobiSerif Regular" w:cs="Arial"/>
          <w:b/>
          <w:i/>
          <w:sz w:val="20"/>
          <w:szCs w:val="20"/>
          <w:lang w:val="mk-MK"/>
        </w:rPr>
      </w:pPr>
    </w:p>
    <w:p w14:paraId="678DFA5E" w14:textId="682553E4" w:rsidR="009550C2" w:rsidRPr="009550C2" w:rsidRDefault="00CA756F" w:rsidP="009550C2">
      <w:pPr>
        <w:ind w:left="142"/>
        <w:rPr>
          <w:rFonts w:ascii="StobiSerif Regular" w:hAnsi="StobiSerif Regular" w:cs="Arial"/>
          <w:b/>
          <w:i/>
          <w:sz w:val="20"/>
          <w:szCs w:val="20"/>
          <w:lang w:val="mk-MK"/>
        </w:rPr>
      </w:pPr>
      <w:r w:rsidRPr="00CA756F">
        <w:rPr>
          <w:rFonts w:ascii="StobiSerif Regular" w:hAnsi="StobiSerif Regular" w:cs="Arial"/>
          <w:b/>
          <w:i/>
          <w:sz w:val="20"/>
          <w:szCs w:val="20"/>
          <w:lang w:val="mk-MK"/>
        </w:rPr>
        <w:t>SEKTORI PËRPARËSOR 7 – MBËSHTETJA E SHËRBIMEVE NË BUJQËSI</w:t>
      </w:r>
    </w:p>
    <w:tbl>
      <w:tblPr>
        <w:tblStyle w:val="TableGrid"/>
        <w:tblW w:w="0" w:type="auto"/>
        <w:tblInd w:w="142" w:type="dxa"/>
        <w:tblLook w:val="04A0" w:firstRow="1" w:lastRow="0" w:firstColumn="1" w:lastColumn="0" w:noHBand="0" w:noVBand="1"/>
      </w:tblPr>
      <w:tblGrid>
        <w:gridCol w:w="8148"/>
      </w:tblGrid>
      <w:tr w:rsidR="009550C2" w:rsidRPr="00436A88" w14:paraId="1A80AD13" w14:textId="77777777" w:rsidTr="00F86A4C">
        <w:tc>
          <w:tcPr>
            <w:tcW w:w="8874" w:type="dxa"/>
          </w:tcPr>
          <w:p w14:paraId="4CCAC8A8" w14:textId="639A8A37" w:rsidR="009550C2" w:rsidRPr="009550C2" w:rsidRDefault="00436A88" w:rsidP="00F86A4C">
            <w:pPr>
              <w:jc w:val="both"/>
              <w:rPr>
                <w:rFonts w:ascii="StobiSerif Regular" w:hAnsi="StobiSerif Regular" w:cs="Arial"/>
                <w:i/>
                <w:iCs/>
                <w:sz w:val="20"/>
                <w:szCs w:val="20"/>
                <w:lang w:val="mk-MK"/>
              </w:rPr>
            </w:pPr>
            <w:r w:rsidRPr="00436A88">
              <w:rPr>
                <w:rFonts w:ascii="StobiSerif Regular" w:hAnsi="StobiSerif Regular" w:cs="Arial"/>
                <w:i/>
                <w:iCs/>
                <w:sz w:val="20"/>
                <w:szCs w:val="20"/>
                <w:lang w:val="mk-MK"/>
              </w:rPr>
              <w:t>Të gjitha dokumentet e kërkuara për këtë sektor prioritar do të pranohen nga Agjencia sipas detyrës zyrtare. Përdoruesi nuk është i detyruar të paraqesë dokumente specifike për këtë sektor prioritar</w:t>
            </w:r>
          </w:p>
        </w:tc>
      </w:tr>
    </w:tbl>
    <w:p w14:paraId="557C75C9" w14:textId="77777777" w:rsidR="009550C2" w:rsidRPr="009550C2" w:rsidRDefault="009550C2" w:rsidP="009550C2">
      <w:pPr>
        <w:jc w:val="both"/>
        <w:rPr>
          <w:rFonts w:ascii="StobiSerif Regular" w:hAnsi="StobiSerif Regular" w:cs="Arial"/>
          <w:i/>
          <w:iCs/>
          <w:sz w:val="20"/>
          <w:szCs w:val="20"/>
          <w:lang w:val="mk-MK"/>
        </w:rPr>
      </w:pPr>
    </w:p>
    <w:p w14:paraId="22BF8F97" w14:textId="3B6C9C3A" w:rsidR="009550C2" w:rsidRPr="009550C2" w:rsidRDefault="00436A88" w:rsidP="009550C2">
      <w:pPr>
        <w:ind w:left="142"/>
        <w:rPr>
          <w:rFonts w:ascii="StobiSerif Regular" w:hAnsi="StobiSerif Regular" w:cs="Arial"/>
          <w:b/>
          <w:i/>
          <w:sz w:val="20"/>
          <w:szCs w:val="20"/>
          <w:lang w:val="mk-MK"/>
        </w:rPr>
      </w:pPr>
      <w:r w:rsidRPr="00436A88">
        <w:rPr>
          <w:rFonts w:ascii="StobiSerif Regular" w:hAnsi="StobiSerif Regular" w:cs="Arial"/>
          <w:b/>
          <w:i/>
          <w:sz w:val="20"/>
          <w:szCs w:val="20"/>
          <w:lang w:val="mk-MK"/>
        </w:rPr>
        <w:t>SEKTORI PRIORITET 8 – MBËSHTETJA E TURIZMIT RURAL</w:t>
      </w:r>
    </w:p>
    <w:tbl>
      <w:tblPr>
        <w:tblStyle w:val="TableGrid"/>
        <w:tblW w:w="0" w:type="auto"/>
        <w:tblLook w:val="04A0" w:firstRow="1" w:lastRow="0" w:firstColumn="1" w:lastColumn="0" w:noHBand="0" w:noVBand="1"/>
      </w:tblPr>
      <w:tblGrid>
        <w:gridCol w:w="469"/>
        <w:gridCol w:w="7821"/>
      </w:tblGrid>
      <w:tr w:rsidR="009550C2" w:rsidRPr="009550C2" w14:paraId="17E557B4" w14:textId="77777777" w:rsidTr="00F86A4C">
        <w:tc>
          <w:tcPr>
            <w:tcW w:w="470" w:type="dxa"/>
            <w:tcBorders>
              <w:top w:val="single" w:sz="4" w:space="0" w:color="auto"/>
              <w:left w:val="single" w:sz="4" w:space="0" w:color="auto"/>
              <w:bottom w:val="single" w:sz="4" w:space="0" w:color="auto"/>
              <w:right w:val="single" w:sz="4" w:space="0" w:color="auto"/>
            </w:tcBorders>
            <w:hideMark/>
          </w:tcPr>
          <w:p w14:paraId="29F45917" w14:textId="77777777" w:rsidR="009550C2" w:rsidRPr="009550C2" w:rsidRDefault="009550C2" w:rsidP="00F86A4C">
            <w:pPr>
              <w:ind w:left="142"/>
              <w:jc w:val="both"/>
              <w:rPr>
                <w:rStyle w:val="Strong"/>
                <w:rFonts w:ascii="StobiSerif Regular" w:eastAsia="Calibri" w:hAnsi="StobiSerif Regular" w:cs="Arial"/>
                <w:b w:val="0"/>
                <w:bCs/>
                <w:sz w:val="20"/>
                <w:szCs w:val="20"/>
              </w:rPr>
            </w:pPr>
            <w:r w:rsidRPr="009550C2">
              <w:rPr>
                <w:rStyle w:val="Strong"/>
                <w:rFonts w:ascii="StobiSerif Regular" w:eastAsia="Calibri" w:hAnsi="StobiSerif Regular" w:cs="Arial"/>
                <w:bCs/>
                <w:sz w:val="20"/>
                <w:szCs w:val="20"/>
                <w:lang w:val="mk-MK"/>
              </w:rPr>
              <w:t>1</w:t>
            </w:r>
          </w:p>
        </w:tc>
        <w:tc>
          <w:tcPr>
            <w:tcW w:w="8546" w:type="dxa"/>
            <w:tcBorders>
              <w:top w:val="single" w:sz="4" w:space="0" w:color="auto"/>
              <w:left w:val="single" w:sz="4" w:space="0" w:color="auto"/>
              <w:bottom w:val="single" w:sz="4" w:space="0" w:color="auto"/>
              <w:right w:val="single" w:sz="4" w:space="0" w:color="auto"/>
            </w:tcBorders>
            <w:vAlign w:val="center"/>
            <w:hideMark/>
          </w:tcPr>
          <w:p w14:paraId="1E0A9AE7" w14:textId="37AEEAF5" w:rsidR="009550C2" w:rsidRPr="00436A88" w:rsidRDefault="00436A88" w:rsidP="00F86A4C">
            <w:pPr>
              <w:ind w:left="142"/>
              <w:jc w:val="both"/>
              <w:rPr>
                <w:rStyle w:val="Strong"/>
                <w:rFonts w:ascii="StobiSerif Regular" w:eastAsia="Calibri" w:hAnsi="StobiSerif Regular" w:cs="Arial"/>
                <w:b w:val="0"/>
                <w:bCs/>
                <w:i/>
                <w:iCs/>
                <w:sz w:val="20"/>
                <w:szCs w:val="20"/>
                <w:lang w:val="sq-AL"/>
              </w:rPr>
            </w:pPr>
            <w:r w:rsidRPr="00436A88">
              <w:rPr>
                <w:rFonts w:ascii="StobiSerif Regular" w:hAnsi="StobiSerif Regular" w:cs="Arial"/>
                <w:b/>
                <w:i/>
                <w:iCs/>
                <w:sz w:val="20"/>
                <w:szCs w:val="20"/>
                <w:lang w:val="mk-MK"/>
              </w:rPr>
              <w:t>E DORËZUAR KËRKESË PËR MARRJE TË P</w:t>
            </w:r>
            <w:r>
              <w:rPr>
                <w:rFonts w:ascii="StobiSerif Regular" w:hAnsi="StobiSerif Regular" w:cs="Arial"/>
                <w:b/>
                <w:i/>
                <w:iCs/>
                <w:sz w:val="20"/>
                <w:szCs w:val="20"/>
                <w:lang w:val="sq-AL"/>
              </w:rPr>
              <w:t>ËLQIMIT</w:t>
            </w:r>
            <w:r w:rsidRPr="00436A88">
              <w:rPr>
                <w:rFonts w:ascii="StobiSerif Regular" w:hAnsi="StobiSerif Regular" w:cs="Arial"/>
                <w:b/>
                <w:i/>
                <w:iCs/>
                <w:sz w:val="20"/>
                <w:szCs w:val="20"/>
                <w:lang w:val="mk-MK"/>
              </w:rPr>
              <w:t xml:space="preserve"> PËR KRIJIMIN E NJË AUTOKAMP</w:t>
            </w:r>
            <w:r w:rsidR="009550C2" w:rsidRPr="009550C2">
              <w:rPr>
                <w:rFonts w:ascii="StobiSerif Regular" w:hAnsi="StobiSerif Regular" w:cs="Arial"/>
                <w:bCs/>
                <w:i/>
                <w:iCs/>
                <w:sz w:val="20"/>
                <w:szCs w:val="20"/>
                <w:lang w:val="mk-MK"/>
              </w:rPr>
              <w:t>)</w:t>
            </w:r>
            <w:r>
              <w:t xml:space="preserve"> </w:t>
            </w:r>
            <w:r w:rsidRPr="00436A88">
              <w:rPr>
                <w:rFonts w:ascii="StobiSerif Regular" w:hAnsi="StobiSerif Regular" w:cs="Arial"/>
                <w:bCs/>
                <w:i/>
                <w:iCs/>
                <w:sz w:val="20"/>
                <w:szCs w:val="20"/>
                <w:lang w:val="mk-MK"/>
              </w:rPr>
              <w:t>(Për investime në auto</w:t>
            </w:r>
            <w:r>
              <w:rPr>
                <w:rFonts w:ascii="StobiSerif Regular" w:hAnsi="StobiSerif Regular" w:cs="Arial"/>
                <w:bCs/>
                <w:i/>
                <w:iCs/>
                <w:sz w:val="20"/>
                <w:szCs w:val="20"/>
                <w:lang w:val="mk-MK"/>
              </w:rPr>
              <w:t>a</w:t>
            </w:r>
            <w:r>
              <w:rPr>
                <w:rFonts w:ascii="StobiSerif Regular" w:hAnsi="StobiSerif Regular" w:cs="Arial"/>
                <w:bCs/>
                <w:i/>
                <w:iCs/>
                <w:sz w:val="20"/>
                <w:szCs w:val="20"/>
                <w:lang w:val="sq-AL"/>
              </w:rPr>
              <w:t>mp)</w:t>
            </w:r>
          </w:p>
        </w:tc>
      </w:tr>
      <w:tr w:rsidR="009550C2" w:rsidRPr="00436A88" w14:paraId="1269170B" w14:textId="77777777" w:rsidTr="00F86A4C">
        <w:tc>
          <w:tcPr>
            <w:tcW w:w="470" w:type="dxa"/>
            <w:tcBorders>
              <w:top w:val="single" w:sz="4" w:space="0" w:color="auto"/>
              <w:left w:val="single" w:sz="4" w:space="0" w:color="auto"/>
              <w:bottom w:val="single" w:sz="4" w:space="0" w:color="auto"/>
              <w:right w:val="single" w:sz="4" w:space="0" w:color="auto"/>
            </w:tcBorders>
            <w:hideMark/>
          </w:tcPr>
          <w:p w14:paraId="54624851" w14:textId="77777777" w:rsidR="009550C2" w:rsidRPr="009550C2" w:rsidRDefault="009550C2" w:rsidP="00F86A4C">
            <w:pPr>
              <w:ind w:left="142"/>
              <w:jc w:val="both"/>
              <w:rPr>
                <w:rStyle w:val="Strong"/>
                <w:rFonts w:ascii="StobiSerif Regular" w:eastAsia="Calibri" w:hAnsi="StobiSerif Regular" w:cs="Arial"/>
                <w:b w:val="0"/>
                <w:bCs/>
                <w:sz w:val="20"/>
                <w:szCs w:val="20"/>
                <w:lang w:val="mk-MK"/>
              </w:rPr>
            </w:pPr>
            <w:r w:rsidRPr="009550C2">
              <w:rPr>
                <w:rStyle w:val="Strong"/>
                <w:rFonts w:ascii="StobiSerif Regular" w:eastAsia="Calibri" w:hAnsi="StobiSerif Regular" w:cs="Arial"/>
                <w:bCs/>
                <w:sz w:val="20"/>
                <w:szCs w:val="20"/>
                <w:lang w:val="mk-MK"/>
              </w:rPr>
              <w:t>2</w:t>
            </w:r>
          </w:p>
        </w:tc>
        <w:tc>
          <w:tcPr>
            <w:tcW w:w="8546" w:type="dxa"/>
            <w:tcBorders>
              <w:top w:val="single" w:sz="4" w:space="0" w:color="auto"/>
              <w:left w:val="single" w:sz="4" w:space="0" w:color="auto"/>
              <w:bottom w:val="single" w:sz="4" w:space="0" w:color="auto"/>
              <w:right w:val="single" w:sz="4" w:space="0" w:color="auto"/>
            </w:tcBorders>
            <w:vAlign w:val="center"/>
            <w:hideMark/>
          </w:tcPr>
          <w:p w14:paraId="6DB6C9AA" w14:textId="77777777" w:rsidR="00436A88" w:rsidRPr="00436A88" w:rsidRDefault="00436A88" w:rsidP="00436A88">
            <w:pPr>
              <w:keepNext/>
              <w:ind w:left="142"/>
              <w:jc w:val="both"/>
              <w:outlineLvl w:val="4"/>
              <w:rPr>
                <w:rStyle w:val="Strong"/>
                <w:rFonts w:ascii="StobiSerif Regular" w:eastAsia="Calibri" w:hAnsi="StobiSerif Regular" w:cs="Arial"/>
                <w:i/>
                <w:iCs/>
                <w:sz w:val="20"/>
                <w:szCs w:val="20"/>
                <w:lang w:val="mk-MK"/>
              </w:rPr>
            </w:pPr>
            <w:r w:rsidRPr="00436A88">
              <w:rPr>
                <w:rStyle w:val="Strong"/>
                <w:rFonts w:ascii="StobiSerif Regular" w:eastAsia="Calibri" w:hAnsi="StobiSerif Regular" w:cs="Arial"/>
                <w:i/>
                <w:iCs/>
                <w:sz w:val="20"/>
                <w:szCs w:val="20"/>
                <w:lang w:val="mk-MK"/>
              </w:rPr>
              <w:t>ZGJIDHJE PËR KRYERJEN E AKTIVITETIT CATERING PËR</w:t>
            </w:r>
          </w:p>
          <w:p w14:paraId="186376DF" w14:textId="77777777" w:rsidR="00436A88" w:rsidRPr="00436A88" w:rsidRDefault="00436A88" w:rsidP="00436A88">
            <w:pPr>
              <w:keepNext/>
              <w:ind w:left="142"/>
              <w:jc w:val="both"/>
              <w:outlineLvl w:val="4"/>
              <w:rPr>
                <w:rStyle w:val="Strong"/>
                <w:rFonts w:ascii="StobiSerif Regular" w:eastAsia="Calibri" w:hAnsi="StobiSerif Regular" w:cs="Arial"/>
                <w:i/>
                <w:iCs/>
                <w:sz w:val="20"/>
                <w:szCs w:val="20"/>
                <w:lang w:val="mk-MK"/>
              </w:rPr>
            </w:pPr>
            <w:r w:rsidRPr="00436A88">
              <w:rPr>
                <w:rStyle w:val="Strong"/>
                <w:rFonts w:ascii="StobiSerif Regular" w:eastAsia="Calibri" w:hAnsi="StobiSerif Regular" w:cs="Arial"/>
                <w:i/>
                <w:iCs/>
                <w:sz w:val="20"/>
                <w:szCs w:val="20"/>
                <w:lang w:val="mk-MK"/>
              </w:rPr>
              <w:t> Akomodimi DHE/OSE</w:t>
            </w:r>
          </w:p>
          <w:p w14:paraId="3AD40315" w14:textId="77777777" w:rsidR="00436A88" w:rsidRPr="00436A88" w:rsidRDefault="00436A88" w:rsidP="00436A88">
            <w:pPr>
              <w:keepNext/>
              <w:ind w:left="142"/>
              <w:jc w:val="both"/>
              <w:outlineLvl w:val="4"/>
              <w:rPr>
                <w:rStyle w:val="Strong"/>
                <w:rFonts w:ascii="StobiSerif Regular" w:eastAsia="Calibri" w:hAnsi="StobiSerif Regular" w:cs="Arial"/>
                <w:b w:val="0"/>
                <w:bCs/>
                <w:i/>
                <w:iCs/>
                <w:sz w:val="20"/>
                <w:szCs w:val="20"/>
                <w:lang w:val="mk-MK"/>
              </w:rPr>
            </w:pPr>
            <w:r w:rsidRPr="00436A88">
              <w:rPr>
                <w:rStyle w:val="Strong"/>
                <w:rFonts w:ascii="StobiSerif Regular" w:eastAsia="Calibri" w:hAnsi="StobiSerif Regular" w:cs="Arial"/>
                <w:i/>
                <w:iCs/>
                <w:sz w:val="20"/>
                <w:szCs w:val="20"/>
                <w:lang w:val="mk-MK"/>
              </w:rPr>
              <w:t> SHERBIMI I USHQIMIT</w:t>
            </w:r>
          </w:p>
          <w:p w14:paraId="72005927" w14:textId="72870DB3" w:rsidR="009550C2" w:rsidRPr="009550C2" w:rsidRDefault="00436A88" w:rsidP="00436A88">
            <w:pPr>
              <w:keepNext/>
              <w:ind w:left="142"/>
              <w:jc w:val="both"/>
              <w:outlineLvl w:val="4"/>
              <w:rPr>
                <w:rStyle w:val="Strong"/>
                <w:rFonts w:ascii="StobiSerif Regular" w:eastAsia="Calibri" w:hAnsi="StobiSerif Regular" w:cs="Arial"/>
                <w:b w:val="0"/>
                <w:bCs/>
                <w:i/>
                <w:iCs/>
                <w:sz w:val="20"/>
                <w:szCs w:val="20"/>
                <w:lang w:val="mk-MK"/>
              </w:rPr>
            </w:pPr>
            <w:r w:rsidRPr="00436A88">
              <w:rPr>
                <w:rStyle w:val="Strong"/>
                <w:rFonts w:ascii="StobiSerif Regular" w:eastAsia="Calibri" w:hAnsi="StobiSerif Regular" w:cs="Arial"/>
                <w:b w:val="0"/>
                <w:bCs/>
                <w:i/>
                <w:iCs/>
                <w:sz w:val="20"/>
                <w:szCs w:val="20"/>
                <w:lang w:val="mk-MK"/>
              </w:rPr>
              <w:t>(Ky dokument dorëzohet nëse investimi i referohet kapaciteteve ekzistuese akomoduese dhe/ose objekteve hotelierike.)</w:t>
            </w:r>
          </w:p>
        </w:tc>
      </w:tr>
      <w:tr w:rsidR="009550C2" w:rsidRPr="00436A88" w14:paraId="08E52E81" w14:textId="77777777" w:rsidTr="00F86A4C">
        <w:tc>
          <w:tcPr>
            <w:tcW w:w="470" w:type="dxa"/>
            <w:tcBorders>
              <w:top w:val="single" w:sz="4" w:space="0" w:color="auto"/>
              <w:left w:val="single" w:sz="4" w:space="0" w:color="auto"/>
              <w:bottom w:val="single" w:sz="4" w:space="0" w:color="auto"/>
              <w:right w:val="single" w:sz="4" w:space="0" w:color="auto"/>
            </w:tcBorders>
            <w:hideMark/>
          </w:tcPr>
          <w:p w14:paraId="64A5CDCC" w14:textId="77777777" w:rsidR="009550C2" w:rsidRPr="009550C2" w:rsidRDefault="009550C2" w:rsidP="00F86A4C">
            <w:pPr>
              <w:ind w:left="142"/>
              <w:jc w:val="both"/>
              <w:rPr>
                <w:rStyle w:val="Strong"/>
                <w:rFonts w:ascii="StobiSerif Regular" w:eastAsia="Calibri" w:hAnsi="StobiSerif Regular" w:cs="Arial"/>
                <w:b w:val="0"/>
                <w:bCs/>
                <w:sz w:val="20"/>
                <w:szCs w:val="20"/>
                <w:lang w:val="mk-MK"/>
              </w:rPr>
            </w:pPr>
            <w:r w:rsidRPr="009550C2">
              <w:rPr>
                <w:rStyle w:val="Strong"/>
                <w:rFonts w:ascii="StobiSerif Regular" w:eastAsia="Calibri" w:hAnsi="StobiSerif Regular" w:cs="Arial"/>
                <w:bCs/>
                <w:sz w:val="20"/>
                <w:szCs w:val="20"/>
                <w:lang w:val="mk-MK"/>
              </w:rPr>
              <w:t>3</w:t>
            </w:r>
          </w:p>
        </w:tc>
        <w:tc>
          <w:tcPr>
            <w:tcW w:w="8546" w:type="dxa"/>
            <w:tcBorders>
              <w:top w:val="single" w:sz="4" w:space="0" w:color="auto"/>
              <w:left w:val="single" w:sz="4" w:space="0" w:color="auto"/>
              <w:bottom w:val="single" w:sz="4" w:space="0" w:color="auto"/>
              <w:right w:val="single" w:sz="4" w:space="0" w:color="auto"/>
            </w:tcBorders>
            <w:vAlign w:val="center"/>
            <w:hideMark/>
          </w:tcPr>
          <w:p w14:paraId="62531DBE" w14:textId="77777777" w:rsidR="00436A88" w:rsidRPr="00436A88" w:rsidRDefault="00436A88" w:rsidP="00436A88">
            <w:pPr>
              <w:keepNext/>
              <w:ind w:left="142"/>
              <w:jc w:val="both"/>
              <w:outlineLvl w:val="4"/>
              <w:rPr>
                <w:rStyle w:val="Strong"/>
                <w:rFonts w:ascii="StobiSerif Regular" w:eastAsia="Calibri" w:hAnsi="StobiSerif Regular" w:cs="Arial"/>
                <w:sz w:val="20"/>
                <w:szCs w:val="20"/>
                <w:lang w:val="mk-MK"/>
              </w:rPr>
            </w:pPr>
            <w:r w:rsidRPr="00436A88">
              <w:rPr>
                <w:rStyle w:val="Strong"/>
                <w:rFonts w:ascii="StobiSerif Regular" w:eastAsia="Calibri" w:hAnsi="StobiSerif Regular" w:cs="Arial"/>
                <w:sz w:val="20"/>
                <w:szCs w:val="20"/>
                <w:lang w:val="mk-MK"/>
              </w:rPr>
              <w:t>VENDIM PËR KATEGORIZIM TË LËSHUAR NGA BASHKIA APO MINISTRIA E EKONOMISË</w:t>
            </w:r>
          </w:p>
          <w:p w14:paraId="4E6B63EC" w14:textId="29A8FE2E" w:rsidR="009550C2" w:rsidRPr="009550C2" w:rsidRDefault="00436A88" w:rsidP="00436A88">
            <w:pPr>
              <w:keepNext/>
              <w:ind w:left="142"/>
              <w:jc w:val="both"/>
              <w:outlineLvl w:val="4"/>
              <w:rPr>
                <w:rStyle w:val="Strong"/>
                <w:rFonts w:ascii="StobiSerif Regular" w:eastAsia="Calibri" w:hAnsi="StobiSerif Regular" w:cs="Arial"/>
                <w:b w:val="0"/>
                <w:bCs/>
                <w:sz w:val="20"/>
                <w:szCs w:val="20"/>
                <w:lang w:val="mk-MK"/>
              </w:rPr>
            </w:pPr>
            <w:r w:rsidRPr="00436A88">
              <w:rPr>
                <w:rStyle w:val="Strong"/>
                <w:rFonts w:ascii="StobiSerif Regular" w:eastAsia="Calibri" w:hAnsi="StobiSerif Regular" w:cs="Arial"/>
                <w:b w:val="0"/>
                <w:bCs/>
                <w:sz w:val="20"/>
                <w:szCs w:val="20"/>
                <w:lang w:val="mk-MK"/>
              </w:rPr>
              <w:t>(Ky dokument dorëzohet nëse investimi i referohet kapaciteteve ekzistuese akomoduese dhe/ose objekteve hotelierike.)</w:t>
            </w:r>
          </w:p>
        </w:tc>
      </w:tr>
      <w:tr w:rsidR="009550C2" w:rsidRPr="00436A88" w14:paraId="766BA256" w14:textId="77777777" w:rsidTr="00F86A4C">
        <w:tc>
          <w:tcPr>
            <w:tcW w:w="470" w:type="dxa"/>
            <w:tcBorders>
              <w:top w:val="single" w:sz="4" w:space="0" w:color="auto"/>
              <w:left w:val="single" w:sz="4" w:space="0" w:color="auto"/>
              <w:bottom w:val="single" w:sz="4" w:space="0" w:color="auto"/>
              <w:right w:val="single" w:sz="4" w:space="0" w:color="auto"/>
            </w:tcBorders>
            <w:hideMark/>
          </w:tcPr>
          <w:p w14:paraId="5B35AF34" w14:textId="77777777" w:rsidR="009550C2" w:rsidRPr="009550C2" w:rsidRDefault="009550C2" w:rsidP="00F86A4C">
            <w:pPr>
              <w:ind w:left="142"/>
              <w:jc w:val="both"/>
              <w:rPr>
                <w:rFonts w:ascii="StobiSerif Regular" w:eastAsia="Calibri" w:hAnsi="StobiSerif Regular" w:cs="Arial"/>
                <w:bCs/>
                <w:sz w:val="20"/>
                <w:szCs w:val="20"/>
              </w:rPr>
            </w:pPr>
            <w:r w:rsidRPr="009550C2">
              <w:rPr>
                <w:rFonts w:ascii="StobiSerif Regular" w:hAnsi="StobiSerif Regular" w:cs="Arial"/>
                <w:bCs/>
                <w:sz w:val="20"/>
                <w:szCs w:val="20"/>
                <w:lang w:val="mk-MK"/>
              </w:rPr>
              <w:t>4</w:t>
            </w:r>
          </w:p>
        </w:tc>
        <w:tc>
          <w:tcPr>
            <w:tcW w:w="8546" w:type="dxa"/>
            <w:tcBorders>
              <w:top w:val="single" w:sz="4" w:space="0" w:color="auto"/>
              <w:left w:val="single" w:sz="4" w:space="0" w:color="auto"/>
              <w:bottom w:val="single" w:sz="4" w:space="0" w:color="auto"/>
              <w:right w:val="single" w:sz="4" w:space="0" w:color="auto"/>
            </w:tcBorders>
            <w:vAlign w:val="center"/>
            <w:hideMark/>
          </w:tcPr>
          <w:p w14:paraId="545B487A" w14:textId="3533AFBD" w:rsidR="00436A88" w:rsidRPr="00436A88" w:rsidRDefault="00436A88" w:rsidP="00436A88">
            <w:pPr>
              <w:ind w:left="142"/>
              <w:rPr>
                <w:rStyle w:val="Strong"/>
                <w:rFonts w:ascii="StobiSerif Regular" w:eastAsia="Calibri" w:hAnsi="StobiSerif Regular" w:cs="Arial"/>
                <w:sz w:val="20"/>
                <w:szCs w:val="20"/>
              </w:rPr>
            </w:pPr>
            <w:r w:rsidRPr="00436A88">
              <w:rPr>
                <w:rStyle w:val="Strong"/>
                <w:rFonts w:ascii="StobiSerif Regular" w:eastAsia="Calibri" w:hAnsi="StobiSerif Regular" w:cs="Arial"/>
                <w:sz w:val="20"/>
                <w:szCs w:val="20"/>
              </w:rPr>
              <w:t>VIZATAT TEKNIKE ME DETAJE TË SHKRUARA PËR STILI</w:t>
            </w:r>
            <w:r>
              <w:rPr>
                <w:rStyle w:val="Strong"/>
                <w:rFonts w:ascii="StobiSerif Regular" w:eastAsia="Calibri" w:hAnsi="StobiSerif Regular" w:cs="Arial"/>
                <w:sz w:val="20"/>
                <w:szCs w:val="20"/>
              </w:rPr>
              <w:t>N</w:t>
            </w:r>
            <w:r w:rsidRPr="00436A88">
              <w:rPr>
                <w:rStyle w:val="Strong"/>
                <w:rFonts w:ascii="StobiSerif Regular" w:eastAsia="Calibri" w:hAnsi="StobiSerif Regular" w:cs="Arial"/>
                <w:sz w:val="20"/>
                <w:szCs w:val="20"/>
              </w:rPr>
              <w:t xml:space="preserve"> ARKITEKT</w:t>
            </w:r>
            <w:r>
              <w:rPr>
                <w:rStyle w:val="Strong"/>
                <w:rFonts w:ascii="StobiSerif Regular" w:eastAsia="Calibri" w:hAnsi="StobiSerif Regular" w:cs="Arial"/>
                <w:sz w:val="20"/>
                <w:szCs w:val="20"/>
              </w:rPr>
              <w:t xml:space="preserve">IMI </w:t>
            </w:r>
            <w:r w:rsidRPr="00436A88">
              <w:rPr>
                <w:rStyle w:val="Strong"/>
                <w:rFonts w:ascii="StobiSerif Regular" w:eastAsia="Calibri" w:hAnsi="StobiSerif Regular" w:cs="Arial"/>
                <w:sz w:val="20"/>
                <w:szCs w:val="20"/>
              </w:rPr>
              <w:t>DHE MATERIALE TË PËRDORUR TË STIL</w:t>
            </w:r>
            <w:r>
              <w:rPr>
                <w:rStyle w:val="Strong"/>
                <w:rFonts w:ascii="StobiSerif Regular" w:eastAsia="Calibri" w:hAnsi="StobiSerif Regular" w:cs="Arial"/>
                <w:sz w:val="20"/>
                <w:szCs w:val="20"/>
              </w:rPr>
              <w:t>E</w:t>
            </w:r>
            <w:r w:rsidRPr="00436A88">
              <w:rPr>
                <w:rStyle w:val="Strong"/>
                <w:rFonts w:ascii="StobiSerif Regular" w:eastAsia="Calibri" w:hAnsi="StobiSerif Regular" w:cs="Arial"/>
                <w:sz w:val="20"/>
                <w:szCs w:val="20"/>
              </w:rPr>
              <w:t xml:space="preserve">VE TRADICIONAL EKZISTUES TË NDËRTIMIT NË MJEDISIN RURALE OSE STILI I NDËRTIMIT TË CILËT TË NDËRTESAVE NË </w:t>
            </w:r>
            <w:r>
              <w:rPr>
                <w:rStyle w:val="Strong"/>
                <w:rFonts w:ascii="StobiSerif Regular" w:eastAsia="Calibri" w:hAnsi="StobiSerif Regular" w:cs="Arial"/>
                <w:sz w:val="20"/>
                <w:szCs w:val="20"/>
              </w:rPr>
              <w:t>STILIN</w:t>
            </w:r>
            <w:r w:rsidRPr="00436A88">
              <w:rPr>
                <w:rStyle w:val="Strong"/>
                <w:rFonts w:ascii="StobiSerif Regular" w:eastAsia="Calibri" w:hAnsi="StobiSerif Regular" w:cs="Arial"/>
                <w:sz w:val="20"/>
                <w:szCs w:val="20"/>
              </w:rPr>
              <w:t xml:space="preserve"> TË NDËRTESAVE NË TË CILËT NDËRKOMBËTARE ËSHTË I PLANIFIKUAR NDERTUAR NGA ARKITEKT I AUTORIZUAR</w:t>
            </w:r>
          </w:p>
          <w:p w14:paraId="52E6AC45" w14:textId="0F9778A9" w:rsidR="009550C2" w:rsidRPr="00436A88" w:rsidRDefault="00436A88" w:rsidP="00436A88">
            <w:pPr>
              <w:ind w:left="142"/>
              <w:rPr>
                <w:rStyle w:val="Strong"/>
                <w:rFonts w:ascii="StobiSerif Regular" w:eastAsia="Calibri" w:hAnsi="StobiSerif Regular" w:cs="Arial"/>
                <w:b w:val="0"/>
                <w:bCs/>
                <w:sz w:val="20"/>
                <w:szCs w:val="20"/>
              </w:rPr>
            </w:pPr>
            <w:r>
              <w:rPr>
                <w:rStyle w:val="Strong"/>
                <w:rFonts w:ascii="StobiSerif Regular" w:eastAsia="Calibri" w:hAnsi="StobiSerif Regular" w:cs="Arial"/>
                <w:b w:val="0"/>
                <w:bCs/>
                <w:sz w:val="20"/>
                <w:szCs w:val="20"/>
              </w:rPr>
              <w:t>(</w:t>
            </w:r>
            <w:proofErr w:type="spellStart"/>
            <w:r w:rsidRPr="00436A88">
              <w:rPr>
                <w:rStyle w:val="Strong"/>
                <w:rFonts w:ascii="StobiSerif Regular" w:eastAsia="Calibri" w:hAnsi="StobiSerif Regular" w:cs="Arial"/>
                <w:b w:val="0"/>
                <w:bCs/>
                <w:sz w:val="20"/>
                <w:szCs w:val="20"/>
              </w:rPr>
              <w:t>Për</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investime</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në</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ndërtimin</w:t>
            </w:r>
            <w:proofErr w:type="spellEnd"/>
            <w:r w:rsidRPr="00436A88">
              <w:rPr>
                <w:rStyle w:val="Strong"/>
                <w:rFonts w:ascii="StobiSerif Regular" w:eastAsia="Calibri" w:hAnsi="StobiSerif Regular" w:cs="Arial"/>
                <w:b w:val="0"/>
                <w:bCs/>
                <w:sz w:val="20"/>
                <w:szCs w:val="20"/>
              </w:rPr>
              <w:t xml:space="preserve"> e </w:t>
            </w:r>
            <w:proofErr w:type="spellStart"/>
            <w:r w:rsidRPr="00436A88">
              <w:rPr>
                <w:rStyle w:val="Strong"/>
                <w:rFonts w:ascii="StobiSerif Regular" w:eastAsia="Calibri" w:hAnsi="StobiSerif Regular" w:cs="Arial"/>
                <w:b w:val="0"/>
                <w:bCs/>
                <w:sz w:val="20"/>
                <w:szCs w:val="20"/>
              </w:rPr>
              <w:t>objekteve</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për</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akomodim</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dhe</w:t>
            </w:r>
            <w:proofErr w:type="spellEnd"/>
            <w:r w:rsidRPr="00436A88">
              <w:rPr>
                <w:rStyle w:val="Strong"/>
                <w:rFonts w:ascii="StobiSerif Regular" w:eastAsia="Calibri" w:hAnsi="StobiSerif Regular" w:cs="Arial"/>
                <w:b w:val="0"/>
                <w:bCs/>
                <w:sz w:val="20"/>
                <w:szCs w:val="20"/>
              </w:rPr>
              <w:t>/</w:t>
            </w:r>
            <w:proofErr w:type="spellStart"/>
            <w:r w:rsidRPr="00436A88">
              <w:rPr>
                <w:rStyle w:val="Strong"/>
                <w:rFonts w:ascii="StobiSerif Regular" w:eastAsia="Calibri" w:hAnsi="StobiSerif Regular" w:cs="Arial"/>
                <w:b w:val="0"/>
                <w:bCs/>
                <w:sz w:val="20"/>
                <w:szCs w:val="20"/>
              </w:rPr>
              <w:t>ose</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shërbim</w:t>
            </w:r>
            <w:proofErr w:type="spellEnd"/>
            <w:r w:rsidRPr="00436A88">
              <w:rPr>
                <w:rStyle w:val="Strong"/>
                <w:rFonts w:ascii="StobiSerif Regular" w:eastAsia="Calibri" w:hAnsi="StobiSerif Regular" w:cs="Arial"/>
                <w:b w:val="0"/>
                <w:bCs/>
                <w:sz w:val="20"/>
                <w:szCs w:val="20"/>
              </w:rPr>
              <w:t xml:space="preserve"> </w:t>
            </w:r>
            <w:proofErr w:type="spellStart"/>
            <w:r w:rsidRPr="00436A88">
              <w:rPr>
                <w:rStyle w:val="Strong"/>
                <w:rFonts w:ascii="StobiSerif Regular" w:eastAsia="Calibri" w:hAnsi="StobiSerif Regular" w:cs="Arial"/>
                <w:b w:val="0"/>
                <w:bCs/>
                <w:sz w:val="20"/>
                <w:szCs w:val="20"/>
              </w:rPr>
              <w:t>ushqimi</w:t>
            </w:r>
            <w:proofErr w:type="spellEnd"/>
            <w:r w:rsidRPr="00436A88">
              <w:rPr>
                <w:rStyle w:val="Strong"/>
                <w:rFonts w:ascii="StobiSerif Regular" w:eastAsia="Calibri" w:hAnsi="StobiSerif Regular" w:cs="Arial"/>
                <w:b w:val="0"/>
                <w:bCs/>
                <w:sz w:val="20"/>
                <w:szCs w:val="20"/>
              </w:rPr>
              <w:t>).</w:t>
            </w:r>
          </w:p>
        </w:tc>
      </w:tr>
    </w:tbl>
    <w:p w14:paraId="1A3FC431" w14:textId="77777777" w:rsidR="009550C2" w:rsidRPr="009550C2" w:rsidRDefault="009550C2" w:rsidP="009550C2">
      <w:pPr>
        <w:jc w:val="both"/>
        <w:rPr>
          <w:rFonts w:ascii="StobiSerif Regular" w:hAnsi="StobiSerif Regular" w:cs="Arial"/>
          <w:i/>
          <w:iCs/>
          <w:sz w:val="20"/>
          <w:szCs w:val="20"/>
          <w:lang w:val="mk-MK"/>
        </w:rPr>
      </w:pPr>
    </w:p>
    <w:p w14:paraId="3E538FD9" w14:textId="77777777" w:rsidR="009550C2" w:rsidRPr="009550C2" w:rsidRDefault="009550C2" w:rsidP="009550C2">
      <w:pPr>
        <w:jc w:val="both"/>
        <w:rPr>
          <w:rFonts w:ascii="StobiSerif Regular" w:hAnsi="StobiSerif Regular" w:cs="Arial"/>
          <w:i/>
          <w:iCs/>
          <w:sz w:val="20"/>
          <w:szCs w:val="20"/>
          <w:lang w:val="mk-MK"/>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0"/>
      </w:tblGrid>
      <w:tr w:rsidR="009550C2" w:rsidRPr="00355B88" w14:paraId="07344BA0" w14:textId="77777777" w:rsidTr="00F86A4C">
        <w:trPr>
          <w:trHeight w:val="1347"/>
        </w:trPr>
        <w:tc>
          <w:tcPr>
            <w:tcW w:w="8996" w:type="dxa"/>
          </w:tcPr>
          <w:p w14:paraId="26C24DED" w14:textId="7951F39B" w:rsidR="009550C2" w:rsidRPr="004B5DD3" w:rsidRDefault="00436A88" w:rsidP="004B5DD3">
            <w:pPr>
              <w:pStyle w:val="ListParagraph"/>
              <w:spacing w:before="120"/>
              <w:jc w:val="both"/>
              <w:rPr>
                <w:rFonts w:ascii="StobiSerif Regular" w:hAnsi="StobiSerif Regular" w:cs="Arial"/>
                <w:b/>
                <w:sz w:val="20"/>
                <w:szCs w:val="20"/>
              </w:rPr>
            </w:pPr>
            <w:r w:rsidRPr="004B5DD3">
              <w:rPr>
                <w:rFonts w:ascii="StobiSerif Regular" w:hAnsi="StobiSerif Regular" w:cs="Arial"/>
                <w:b/>
                <w:sz w:val="20"/>
                <w:szCs w:val="20"/>
                <w:lang w:val="sq-AL"/>
              </w:rPr>
              <w:t>PARALAJMËRIM</w:t>
            </w:r>
            <w:r w:rsidRPr="004B5DD3">
              <w:rPr>
                <w:rFonts w:ascii="StobiSerif Regular" w:hAnsi="StobiSerif Regular" w:cs="Arial"/>
                <w:b/>
                <w:sz w:val="20"/>
                <w:szCs w:val="20"/>
              </w:rPr>
              <w:t>: AGJENSIA REZERVON TË DREJTËN TË KËRKOJË DOKUMENTACION SHTESË NGA PËRDORUESIT PËR TË VËRTUAR PLOTËSIMIN E KRITEREVE TË PROGRAMIT IPARD PËR PËRDORIM TË MBËSHTETJES FINANCIARE.</w:t>
            </w:r>
          </w:p>
        </w:tc>
      </w:tr>
    </w:tbl>
    <w:p w14:paraId="7C45FA62" w14:textId="77777777" w:rsidR="009550C2" w:rsidRDefault="009550C2" w:rsidP="009550C2">
      <w:pPr>
        <w:spacing w:before="120"/>
        <w:jc w:val="both"/>
        <w:rPr>
          <w:rFonts w:ascii="StobiSerif Regular" w:hAnsi="StobiSerif Regular" w:cs="Arial"/>
          <w:b/>
          <w:sz w:val="20"/>
          <w:szCs w:val="20"/>
          <w:lang w:val="mk-MK"/>
        </w:rPr>
      </w:pPr>
    </w:p>
    <w:p w14:paraId="23A389D3" w14:textId="04054EA9" w:rsidR="009550C2" w:rsidRPr="009550C2" w:rsidRDefault="00436A88" w:rsidP="009550C2">
      <w:pPr>
        <w:spacing w:before="120"/>
        <w:ind w:left="142"/>
        <w:jc w:val="center"/>
        <w:rPr>
          <w:rFonts w:ascii="StobiSerif Regular" w:hAnsi="StobiSerif Regular" w:cs="Arial"/>
          <w:b/>
          <w:sz w:val="20"/>
          <w:szCs w:val="20"/>
          <w:lang w:val="mk-MK"/>
        </w:rPr>
      </w:pPr>
      <w:r w:rsidRPr="00436A88">
        <w:rPr>
          <w:rFonts w:ascii="StobiSerif Regular" w:hAnsi="StobiSerif Regular" w:cs="Arial"/>
          <w:b/>
          <w:sz w:val="20"/>
          <w:szCs w:val="20"/>
          <w:lang w:val="mk-MK"/>
        </w:rPr>
        <w:t>DOKUMENTET E MARRERA NGA AGJENCIA GJATË DETYRËS ZYRTARE</w:t>
      </w:r>
    </w:p>
    <w:tbl>
      <w:tblPr>
        <w:tblStyle w:val="TableGrid"/>
        <w:tblW w:w="9288" w:type="dxa"/>
        <w:tblLook w:val="04A0" w:firstRow="1" w:lastRow="0" w:firstColumn="1" w:lastColumn="0" w:noHBand="0" w:noVBand="1"/>
      </w:tblPr>
      <w:tblGrid>
        <w:gridCol w:w="9288"/>
      </w:tblGrid>
      <w:tr w:rsidR="009550C2" w:rsidRPr="00355B88" w14:paraId="2B977490" w14:textId="77777777" w:rsidTr="00F86A4C">
        <w:trPr>
          <w:trHeight w:val="3627"/>
        </w:trPr>
        <w:tc>
          <w:tcPr>
            <w:tcW w:w="9288" w:type="dxa"/>
          </w:tcPr>
          <w:p w14:paraId="1874CC7A" w14:textId="4D48E13A" w:rsidR="00436A88" w:rsidRPr="004B5DD3" w:rsidRDefault="00436A88" w:rsidP="00436A88">
            <w:pPr>
              <w:pStyle w:val="ListParagraph"/>
              <w:spacing w:after="0" w:line="240" w:lineRule="auto"/>
              <w:ind w:left="457"/>
              <w:rPr>
                <w:rStyle w:val="Strong"/>
                <w:rFonts w:ascii="StobiSerif Regular" w:hAnsi="StobiSerif Regular" w:cs="Arial"/>
                <w:b w:val="0"/>
                <w:bCs/>
                <w:sz w:val="20"/>
                <w:szCs w:val="20"/>
                <w:lang w:val="sq-AL"/>
              </w:rPr>
            </w:pPr>
            <w:r w:rsidRPr="004B5DD3">
              <w:rPr>
                <w:rStyle w:val="Strong"/>
                <w:rFonts w:ascii="StobiSerif Regular" w:eastAsiaTheme="minorHAnsi" w:hAnsi="StobiSerif Regular" w:cs="Arial"/>
                <w:b w:val="0"/>
                <w:bCs/>
                <w:sz w:val="20"/>
                <w:szCs w:val="20"/>
              </w:rPr>
              <w:t xml:space="preserve"> SITUATA AKTUALE PËR TË GJITHË FURNIZUESIT VENDASË - REGJISTRI QENDROR R</w:t>
            </w:r>
            <w:r w:rsidRPr="004B5DD3">
              <w:rPr>
                <w:rStyle w:val="Strong"/>
                <w:rFonts w:ascii="StobiSerif Regular" w:eastAsiaTheme="minorHAnsi" w:hAnsi="StobiSerif Regular" w:cs="Arial"/>
                <w:b w:val="0"/>
                <w:bCs/>
                <w:sz w:val="20"/>
                <w:szCs w:val="20"/>
                <w:lang w:val="sq-AL"/>
              </w:rPr>
              <w:t>MV</w:t>
            </w:r>
          </w:p>
          <w:p w14:paraId="53D5250F" w14:textId="77777777" w:rsidR="00436A88" w:rsidRPr="004B5DD3" w:rsidRDefault="00436A88" w:rsidP="00436A88">
            <w:pPr>
              <w:pStyle w:val="ListParagraph"/>
              <w:ind w:left="457"/>
              <w:rPr>
                <w:rStyle w:val="Strong"/>
                <w:rFonts w:ascii="StobiSerif Regular" w:eastAsiaTheme="minorHAnsi" w:hAnsi="StobiSerif Regular" w:cs="Arial"/>
                <w:b w:val="0"/>
                <w:bCs/>
                <w:sz w:val="20"/>
                <w:szCs w:val="20"/>
              </w:rPr>
            </w:pPr>
            <w:r w:rsidRPr="004B5DD3">
              <w:rPr>
                <w:rStyle w:val="Strong"/>
                <w:rFonts w:ascii="StobiSerif Regular" w:eastAsiaTheme="minorHAnsi" w:hAnsi="StobiSerif Regular" w:cs="Arial"/>
                <w:b w:val="0"/>
                <w:bCs/>
                <w:sz w:val="20"/>
                <w:szCs w:val="20"/>
              </w:rPr>
              <w:t>- CERTIFIKATA E PRONESJES BUJQESORE FAMILJARE TE REGJISTRUAR OSE</w:t>
            </w:r>
          </w:p>
          <w:p w14:paraId="32FB87E4" w14:textId="4C2D1DA3" w:rsidR="00436A88" w:rsidRPr="004B5DD3" w:rsidRDefault="00436A88" w:rsidP="00436A88">
            <w:pPr>
              <w:pStyle w:val="ListParagraph"/>
              <w:ind w:left="457"/>
              <w:rPr>
                <w:rStyle w:val="Strong"/>
                <w:rFonts w:ascii="StobiSerif Regular" w:eastAsiaTheme="minorHAnsi" w:hAnsi="StobiSerif Regular" w:cs="Arial"/>
                <w:b w:val="0"/>
                <w:bCs/>
                <w:sz w:val="20"/>
                <w:szCs w:val="20"/>
              </w:rPr>
            </w:pPr>
            <w:r w:rsidRPr="004B5DD3">
              <w:rPr>
                <w:rStyle w:val="Strong"/>
                <w:rFonts w:ascii="StobiSerif Regular" w:eastAsiaTheme="minorHAnsi" w:hAnsi="StobiSerif Regular" w:cs="Arial"/>
                <w:b w:val="0"/>
                <w:bCs/>
                <w:sz w:val="20"/>
                <w:szCs w:val="20"/>
              </w:rPr>
              <w:t>- VENDIM PËR EKZEKUTIM TË AKTIVITETEVE SHTESË TË BUJQËSISË FAMILJARE BUJQËSORE - M</w:t>
            </w:r>
            <w:r w:rsidRPr="004B5DD3">
              <w:rPr>
                <w:rStyle w:val="Strong"/>
                <w:rFonts w:ascii="StobiSerif Regular" w:eastAsiaTheme="minorHAnsi" w:hAnsi="StobiSerif Regular" w:cs="Arial"/>
                <w:b w:val="0"/>
                <w:bCs/>
                <w:sz w:val="20"/>
                <w:szCs w:val="20"/>
                <w:lang w:val="sq-AL"/>
              </w:rPr>
              <w:t>VR</w:t>
            </w:r>
          </w:p>
          <w:p w14:paraId="76990EB1" w14:textId="513C315B" w:rsidR="00436A88" w:rsidRPr="004B5DD3" w:rsidRDefault="00436A88" w:rsidP="00436A88">
            <w:pPr>
              <w:pStyle w:val="ListParagraph"/>
              <w:ind w:left="457"/>
              <w:rPr>
                <w:rStyle w:val="Strong"/>
                <w:rFonts w:ascii="StobiSerif Regular" w:eastAsiaTheme="minorHAnsi" w:hAnsi="StobiSerif Regular" w:cs="Arial"/>
                <w:b w:val="0"/>
                <w:bCs/>
                <w:sz w:val="20"/>
                <w:szCs w:val="20"/>
              </w:rPr>
            </w:pPr>
            <w:r w:rsidRPr="004B5DD3">
              <w:rPr>
                <w:rStyle w:val="Strong"/>
                <w:rFonts w:ascii="StobiSerif Regular" w:eastAsiaTheme="minorHAnsi" w:hAnsi="StobiSerif Regular" w:cs="Arial"/>
                <w:b w:val="0"/>
                <w:bCs/>
                <w:sz w:val="20"/>
                <w:szCs w:val="20"/>
              </w:rPr>
              <w:t>- CERTIFIKATA PER KAPACITETE TE REGJISTRUARA PRODHUESE (</w:t>
            </w:r>
            <w:r w:rsidRPr="004B5DD3">
              <w:rPr>
                <w:rStyle w:val="Strong"/>
                <w:rFonts w:ascii="StobiSerif Regular" w:eastAsiaTheme="minorHAnsi" w:hAnsi="StobiSerif Regular" w:cs="Arial"/>
                <w:b w:val="0"/>
                <w:bCs/>
                <w:sz w:val="20"/>
                <w:szCs w:val="20"/>
                <w:lang w:val="sq-AL"/>
              </w:rPr>
              <w:t>RVEB)</w:t>
            </w:r>
            <w:r w:rsidRPr="004B5DD3">
              <w:rPr>
                <w:rStyle w:val="Strong"/>
                <w:rFonts w:ascii="StobiSerif Regular" w:eastAsiaTheme="minorHAnsi" w:hAnsi="StobiSerif Regular" w:cs="Arial"/>
                <w:b w:val="0"/>
                <w:bCs/>
                <w:sz w:val="20"/>
                <w:szCs w:val="20"/>
              </w:rPr>
              <w:t xml:space="preserve"> - </w:t>
            </w:r>
            <w:r w:rsidRPr="004B5DD3">
              <w:rPr>
                <w:rStyle w:val="Strong"/>
                <w:rFonts w:ascii="StobiSerif Regular" w:eastAsiaTheme="minorHAnsi" w:hAnsi="StobiSerif Regular" w:cs="Arial"/>
                <w:b w:val="0"/>
                <w:bCs/>
                <w:sz w:val="20"/>
                <w:szCs w:val="20"/>
                <w:lang w:val="sq-AL"/>
              </w:rPr>
              <w:t>MBPEU</w:t>
            </w:r>
          </w:p>
          <w:p w14:paraId="2D871DF1" w14:textId="77777777" w:rsidR="00436A88" w:rsidRPr="004B5DD3" w:rsidRDefault="00436A88" w:rsidP="00436A88">
            <w:pPr>
              <w:pStyle w:val="ListParagraph"/>
              <w:ind w:left="457"/>
              <w:rPr>
                <w:rStyle w:val="Strong"/>
                <w:rFonts w:ascii="StobiSerif Regular" w:eastAsiaTheme="minorHAnsi" w:hAnsi="StobiSerif Regular" w:cs="Arial"/>
                <w:b w:val="0"/>
                <w:bCs/>
                <w:sz w:val="20"/>
                <w:szCs w:val="20"/>
              </w:rPr>
            </w:pPr>
            <w:r w:rsidRPr="004B5DD3">
              <w:rPr>
                <w:rStyle w:val="Strong"/>
                <w:rFonts w:ascii="StobiSerif Regular" w:eastAsiaTheme="minorHAnsi" w:hAnsi="StobiSerif Regular" w:cs="Arial"/>
                <w:b w:val="0"/>
                <w:bCs/>
                <w:sz w:val="20"/>
                <w:szCs w:val="20"/>
              </w:rPr>
              <w:t>- CERTIFIKATA E BASHKËPUNIMIT TË REGJISTRUAR – REGJISTRI QENDROR TË REPUBLIKËS SË MAQEDONISË VERIORE</w:t>
            </w:r>
          </w:p>
          <w:p w14:paraId="796B7C96" w14:textId="15D528B3" w:rsidR="009550C2" w:rsidRPr="00436A88" w:rsidRDefault="00436A88" w:rsidP="00436A88">
            <w:pPr>
              <w:pStyle w:val="ListParagraph"/>
              <w:ind w:left="457"/>
              <w:rPr>
                <w:rFonts w:ascii="StobiSerif Regular" w:eastAsiaTheme="minorHAnsi" w:hAnsi="StobiSerif Regular" w:cs="Arial"/>
                <w:b/>
                <w:sz w:val="20"/>
                <w:szCs w:val="20"/>
              </w:rPr>
            </w:pPr>
            <w:r w:rsidRPr="004B5DD3">
              <w:rPr>
                <w:rStyle w:val="Strong"/>
                <w:rFonts w:ascii="StobiSerif Regular" w:eastAsiaTheme="minorHAnsi" w:hAnsi="StobiSerif Regular" w:cs="Arial"/>
                <w:b w:val="0"/>
                <w:bCs/>
                <w:sz w:val="20"/>
                <w:szCs w:val="20"/>
              </w:rPr>
              <w:t>- NJË DOKUMENT QË PËRMBAN TË DHËNA MBI NUMRIN E PUNONJËSVE, TË ARDHURAT VJETOR DHE BILANCIN VJETOR (SHKURTËR NGA REGJISTRI QENDROR I REPUBLIKËS SË VERIUT TË MAQEDONISË) PËR PËRDORUESIN DHE PËR SHËRBIMIN E SH.B.A.E. TË DHËNAT DUHET TË MARREN NGA VITI FISKAL I MIRATUAR I FUNDIT.</w:t>
            </w:r>
          </w:p>
        </w:tc>
      </w:tr>
    </w:tbl>
    <w:p w14:paraId="6C5F8BB5" w14:textId="77777777" w:rsidR="009550C2" w:rsidRPr="009550C2" w:rsidRDefault="009550C2" w:rsidP="00436A88">
      <w:pPr>
        <w:ind w:left="142"/>
        <w:rPr>
          <w:rFonts w:ascii="StobiSerif Regular" w:hAnsi="StobiSerif Regular" w:cs="Arial"/>
          <w:sz w:val="20"/>
          <w:szCs w:val="20"/>
          <w:lang w:val="mk-MK"/>
        </w:rPr>
      </w:pPr>
    </w:p>
    <w:p w14:paraId="287F7EF7" w14:textId="0DD9FB88" w:rsidR="009550C2" w:rsidRPr="009550C2" w:rsidRDefault="00436A88" w:rsidP="009550C2">
      <w:pPr>
        <w:ind w:left="142"/>
        <w:rPr>
          <w:rFonts w:ascii="StobiSerif Regular" w:hAnsi="StobiSerif Regular" w:cs="Arial"/>
          <w:b/>
          <w:sz w:val="20"/>
          <w:szCs w:val="20"/>
          <w:lang w:val="mk-MK"/>
        </w:rPr>
      </w:pPr>
      <w:r w:rsidRPr="00436A88">
        <w:rPr>
          <w:rFonts w:ascii="StobiSerif Regular" w:hAnsi="StobiSerif Regular" w:cs="Arial"/>
          <w:b/>
          <w:sz w:val="20"/>
          <w:szCs w:val="20"/>
          <w:lang w:val="mk-MK"/>
        </w:rPr>
        <w:lastRenderedPageBreak/>
        <w:t>SEKTORI PËRPARËSOR 1 – PRODHIM ALTERNATIV BUJQËSOR</w:t>
      </w:r>
    </w:p>
    <w:tbl>
      <w:tblPr>
        <w:tblStyle w:val="TableGrid"/>
        <w:tblW w:w="9351" w:type="dxa"/>
        <w:tblLook w:val="04A0" w:firstRow="1" w:lastRow="0" w:firstColumn="1" w:lastColumn="0" w:noHBand="0" w:noVBand="1"/>
      </w:tblPr>
      <w:tblGrid>
        <w:gridCol w:w="9351"/>
      </w:tblGrid>
      <w:tr w:rsidR="009550C2" w:rsidRPr="004B5DD3" w14:paraId="571D1C38" w14:textId="77777777" w:rsidTr="004B5DD3">
        <w:trPr>
          <w:trHeight w:val="1772"/>
        </w:trPr>
        <w:tc>
          <w:tcPr>
            <w:tcW w:w="9351" w:type="dxa"/>
          </w:tcPr>
          <w:p w14:paraId="2119CC36" w14:textId="7D6C8B82" w:rsidR="004B5DD3" w:rsidRPr="004B5DD3" w:rsidRDefault="004B5DD3">
            <w:pPr>
              <w:pStyle w:val="ListParagraph"/>
              <w:numPr>
                <w:ilvl w:val="0"/>
                <w:numId w:val="19"/>
              </w:numPr>
              <w:ind w:left="360"/>
              <w:rPr>
                <w:rFonts w:ascii="StobiSerif Regular" w:hAnsi="StobiSerif Regular" w:cs="Arial"/>
                <w:bCs/>
                <w:sz w:val="20"/>
                <w:szCs w:val="20"/>
              </w:rPr>
            </w:pPr>
            <w:r w:rsidRPr="004B5DD3">
              <w:rPr>
                <w:rFonts w:ascii="StobiSerif Regular" w:hAnsi="StobiSerif Regular" w:cs="Arial"/>
                <w:bCs/>
                <w:sz w:val="20"/>
                <w:szCs w:val="20"/>
              </w:rPr>
              <w:t>CERTIFIKATA E SHTETËS SË REGJISTRUAR - AHV</w:t>
            </w:r>
          </w:p>
          <w:p w14:paraId="75BC043D" w14:textId="1AD3B051" w:rsidR="004B5DD3" w:rsidRPr="004B5DD3" w:rsidRDefault="004B5DD3">
            <w:pPr>
              <w:pStyle w:val="ListParagraph"/>
              <w:numPr>
                <w:ilvl w:val="0"/>
                <w:numId w:val="19"/>
              </w:numPr>
              <w:ind w:left="360"/>
              <w:rPr>
                <w:rFonts w:ascii="StobiSerif Regular" w:hAnsi="StobiSerif Regular" w:cs="Arial"/>
                <w:bCs/>
                <w:sz w:val="20"/>
                <w:szCs w:val="20"/>
              </w:rPr>
            </w:pPr>
            <w:r w:rsidRPr="004B5DD3">
              <w:rPr>
                <w:rFonts w:ascii="StobiSerif Regular" w:hAnsi="StobiSerif Regular" w:cs="Arial"/>
                <w:bCs/>
                <w:sz w:val="20"/>
                <w:szCs w:val="20"/>
              </w:rPr>
              <w:t>OPINIONI SE INVESTIMET E PLANIFIKUARA ËSHTË NË PËRMBLEDHJE ME STANDARDET KOMBËTARE TË MIRËQENIES TË KAFSHËVE - AHV</w:t>
            </w:r>
          </w:p>
          <w:p w14:paraId="48FB8315" w14:textId="461FC481" w:rsidR="004B5DD3" w:rsidRPr="004B5DD3" w:rsidRDefault="004B5DD3">
            <w:pPr>
              <w:pStyle w:val="ListParagraph"/>
              <w:numPr>
                <w:ilvl w:val="0"/>
                <w:numId w:val="19"/>
              </w:numPr>
              <w:ind w:left="360"/>
              <w:rPr>
                <w:rFonts w:ascii="StobiSerif Regular" w:hAnsi="StobiSerif Regular" w:cs="Arial"/>
                <w:bCs/>
                <w:sz w:val="20"/>
                <w:szCs w:val="20"/>
              </w:rPr>
            </w:pPr>
            <w:r w:rsidRPr="004B5DD3">
              <w:rPr>
                <w:rFonts w:ascii="StobiSerif Regular" w:hAnsi="StobiSerif Regular" w:cs="Arial"/>
                <w:bCs/>
                <w:sz w:val="20"/>
                <w:szCs w:val="20"/>
              </w:rPr>
              <w:t>CERTIFIKATA PER PRODHUESIN E REGJISTRUAR TE FARAVE OSE MATERIALIT BIMOR - Ministria e Arsimit dhe Kultures</w:t>
            </w:r>
          </w:p>
          <w:p w14:paraId="4C605F16" w14:textId="083B06A3" w:rsidR="004B5DD3" w:rsidRDefault="004B5DD3">
            <w:pPr>
              <w:pStyle w:val="ListParagraph"/>
              <w:numPr>
                <w:ilvl w:val="0"/>
                <w:numId w:val="20"/>
              </w:numPr>
              <w:rPr>
                <w:rFonts w:ascii="StobiSerif Regular" w:hAnsi="StobiSerif Regular" w:cs="Arial"/>
                <w:bCs/>
                <w:sz w:val="20"/>
                <w:szCs w:val="20"/>
              </w:rPr>
            </w:pPr>
            <w:r w:rsidRPr="004B5DD3">
              <w:rPr>
                <w:rFonts w:ascii="StobiSerif Regular" w:hAnsi="StobiSerif Regular" w:cs="Arial"/>
                <w:bCs/>
                <w:sz w:val="20"/>
                <w:szCs w:val="20"/>
              </w:rPr>
              <w:t xml:space="preserve">CERTIFIKATA E PRODHUESIT TE REGJISTRUAR NE REGJISTRIN E PRODHUESVE DHE TREGTUESVE TE MATERIALEVE RIPRODHUES PER DRUJT PYJOR </w:t>
            </w:r>
            <w:r>
              <w:rPr>
                <w:rFonts w:ascii="StobiSerif Regular" w:hAnsi="StobiSerif Regular" w:cs="Arial"/>
                <w:bCs/>
                <w:sz w:val="20"/>
                <w:szCs w:val="20"/>
              </w:rPr>
              <w:t>–</w:t>
            </w:r>
            <w:r w:rsidRPr="004B5DD3">
              <w:rPr>
                <w:rFonts w:ascii="StobiSerif Regular" w:hAnsi="StobiSerif Regular" w:cs="Arial"/>
                <w:bCs/>
                <w:sz w:val="20"/>
                <w:szCs w:val="20"/>
              </w:rPr>
              <w:t xml:space="preserve"> M</w:t>
            </w:r>
            <w:r>
              <w:rPr>
                <w:rFonts w:ascii="StobiSerif Regular" w:hAnsi="StobiSerif Regular" w:cs="Arial"/>
                <w:bCs/>
                <w:sz w:val="20"/>
                <w:szCs w:val="20"/>
                <w:lang w:val="sq-AL"/>
              </w:rPr>
              <w:t>BPEU</w:t>
            </w:r>
          </w:p>
          <w:p w14:paraId="113270C6" w14:textId="6C09BB39" w:rsidR="009550C2" w:rsidRPr="004B5DD3" w:rsidRDefault="004B5DD3">
            <w:pPr>
              <w:pStyle w:val="ListParagraph"/>
              <w:numPr>
                <w:ilvl w:val="0"/>
                <w:numId w:val="20"/>
              </w:numPr>
              <w:rPr>
                <w:rFonts w:ascii="StobiSerif Regular" w:hAnsi="StobiSerif Regular" w:cs="Arial"/>
                <w:bCs/>
                <w:sz w:val="20"/>
                <w:szCs w:val="20"/>
              </w:rPr>
            </w:pPr>
            <w:r w:rsidRPr="004B5DD3">
              <w:rPr>
                <w:rFonts w:ascii="StobiSerif Regular" w:hAnsi="StobiSerif Regular" w:cs="Arial"/>
                <w:bCs/>
                <w:sz w:val="20"/>
                <w:szCs w:val="20"/>
              </w:rPr>
              <w:t>KONFIRMIMI SE MATERIALI THEMELOR ESHTE MIRATUAR NGA MEA</w:t>
            </w:r>
          </w:p>
        </w:tc>
      </w:tr>
    </w:tbl>
    <w:p w14:paraId="12D06457" w14:textId="77777777" w:rsidR="009550C2" w:rsidRPr="009550C2" w:rsidRDefault="009550C2" w:rsidP="009550C2">
      <w:pPr>
        <w:ind w:left="142"/>
        <w:rPr>
          <w:rFonts w:ascii="StobiSerif Regular" w:hAnsi="StobiSerif Regular" w:cs="Arial"/>
          <w:b/>
          <w:sz w:val="20"/>
          <w:szCs w:val="20"/>
          <w:lang w:val="mk-MK"/>
        </w:rPr>
      </w:pPr>
    </w:p>
    <w:p w14:paraId="5FA628D5" w14:textId="1F1328AF" w:rsidR="009550C2" w:rsidRPr="009550C2" w:rsidRDefault="004B5DD3" w:rsidP="009550C2">
      <w:pPr>
        <w:ind w:left="142"/>
        <w:rPr>
          <w:rFonts w:ascii="StobiSerif Regular" w:hAnsi="StobiSerif Regular" w:cs="Arial"/>
          <w:b/>
          <w:sz w:val="20"/>
          <w:szCs w:val="20"/>
          <w:lang w:val="mk-MK"/>
        </w:rPr>
      </w:pPr>
      <w:r w:rsidRPr="004B5DD3">
        <w:rPr>
          <w:rFonts w:ascii="StobiSerif Regular" w:hAnsi="StobiSerif Regular" w:cs="Arial"/>
          <w:b/>
          <w:sz w:val="20"/>
          <w:szCs w:val="20"/>
          <w:lang w:val="mk-MK"/>
        </w:rPr>
        <w:t>SEKTORI PËRPARËSOR 2 – PËRPUNIMI I PRODUKTEVE ALTERNATIVE BUJQËSORE</w:t>
      </w:r>
    </w:p>
    <w:tbl>
      <w:tblPr>
        <w:tblStyle w:val="TableGrid"/>
        <w:tblW w:w="0" w:type="auto"/>
        <w:tblInd w:w="142" w:type="dxa"/>
        <w:tblLook w:val="04A0" w:firstRow="1" w:lastRow="0" w:firstColumn="1" w:lastColumn="0" w:noHBand="0" w:noVBand="1"/>
      </w:tblPr>
      <w:tblGrid>
        <w:gridCol w:w="8148"/>
      </w:tblGrid>
      <w:tr w:rsidR="009550C2" w:rsidRPr="004B5DD3" w14:paraId="1792494A" w14:textId="77777777" w:rsidTr="00F86A4C">
        <w:tc>
          <w:tcPr>
            <w:tcW w:w="9016" w:type="dxa"/>
          </w:tcPr>
          <w:p w14:paraId="6FB976C8" w14:textId="14FB71DA" w:rsidR="004B5DD3" w:rsidRPr="004B5DD3" w:rsidRDefault="004B5DD3">
            <w:pPr>
              <w:pStyle w:val="ListParagraph"/>
              <w:numPr>
                <w:ilvl w:val="0"/>
                <w:numId w:val="14"/>
              </w:numPr>
              <w:spacing w:after="0" w:line="240" w:lineRule="auto"/>
              <w:ind w:left="457" w:hanging="336"/>
              <w:rPr>
                <w:rFonts w:ascii="StobiSerif Regular" w:hAnsi="StobiSerif Regular" w:cs="Arial"/>
                <w:sz w:val="20"/>
                <w:szCs w:val="20"/>
              </w:rPr>
            </w:pPr>
            <w:r w:rsidRPr="004B5DD3">
              <w:rPr>
                <w:rFonts w:ascii="StobiSerif Regular" w:hAnsi="StobiSerif Regular" w:cs="Arial"/>
                <w:sz w:val="20"/>
                <w:szCs w:val="20"/>
              </w:rPr>
              <w:t>ZGJIDHJE PËR KRYERJEN E AKTIVITETIT TË OPERATORIT USHQIMOR - AHV</w:t>
            </w:r>
          </w:p>
          <w:p w14:paraId="3EB096B4" w14:textId="246DF4A1" w:rsidR="009550C2" w:rsidRPr="009550C2" w:rsidRDefault="004B5DD3">
            <w:pPr>
              <w:pStyle w:val="ListParagraph"/>
              <w:numPr>
                <w:ilvl w:val="0"/>
                <w:numId w:val="14"/>
              </w:numPr>
              <w:spacing w:after="0" w:line="240" w:lineRule="auto"/>
              <w:rPr>
                <w:rFonts w:ascii="StobiSerif Regular" w:hAnsi="StobiSerif Regular" w:cs="Arial"/>
                <w:b/>
                <w:sz w:val="20"/>
                <w:szCs w:val="20"/>
              </w:rPr>
            </w:pPr>
            <w:r w:rsidRPr="004B5DD3">
              <w:rPr>
                <w:rFonts w:ascii="StobiSerif Regular" w:hAnsi="StobiSerif Regular" w:cs="Arial"/>
                <w:sz w:val="20"/>
                <w:szCs w:val="20"/>
              </w:rPr>
              <w:t>OPINIONI SE INVESTIMET E PLANIFIKUARA ËSHTË NË PËRFUNDIM ME STANDARDET KOMBËTARE DHE TË BE-së për SIGURINË USHQIMORE - AHV</w:t>
            </w:r>
          </w:p>
        </w:tc>
      </w:tr>
    </w:tbl>
    <w:p w14:paraId="621263D0" w14:textId="77777777" w:rsidR="009550C2" w:rsidRPr="009550C2" w:rsidRDefault="009550C2" w:rsidP="009550C2">
      <w:pPr>
        <w:ind w:left="142"/>
        <w:rPr>
          <w:rFonts w:ascii="StobiSerif Regular" w:hAnsi="StobiSerif Regular" w:cs="Arial"/>
          <w:b/>
          <w:sz w:val="20"/>
          <w:szCs w:val="20"/>
          <w:lang w:val="mk-MK"/>
        </w:rPr>
      </w:pPr>
    </w:p>
    <w:p w14:paraId="768C0AC9" w14:textId="294A2611" w:rsidR="009550C2" w:rsidRPr="009550C2" w:rsidRDefault="004B5DD3" w:rsidP="009550C2">
      <w:pPr>
        <w:ind w:left="142"/>
        <w:rPr>
          <w:rFonts w:ascii="StobiSerif Regular" w:hAnsi="StobiSerif Regular" w:cs="Arial"/>
          <w:b/>
          <w:sz w:val="20"/>
          <w:szCs w:val="20"/>
          <w:lang w:val="mk-MK"/>
        </w:rPr>
      </w:pPr>
      <w:r w:rsidRPr="004B5DD3">
        <w:rPr>
          <w:rFonts w:ascii="StobiSerif Regular" w:hAnsi="StobiSerif Regular" w:cs="Arial"/>
          <w:b/>
          <w:sz w:val="20"/>
          <w:szCs w:val="20"/>
          <w:lang w:val="mk-MK"/>
        </w:rPr>
        <w:t>SEKTORI PERPARESOR 3 – PRODHIMI I PRODUKTEVE USHQIMORE DHE PIJEVE</w:t>
      </w:r>
    </w:p>
    <w:tbl>
      <w:tblPr>
        <w:tblStyle w:val="TableGrid"/>
        <w:tblW w:w="0" w:type="auto"/>
        <w:tblLook w:val="04A0" w:firstRow="1" w:lastRow="0" w:firstColumn="1" w:lastColumn="0" w:noHBand="0" w:noVBand="1"/>
      </w:tblPr>
      <w:tblGrid>
        <w:gridCol w:w="8290"/>
      </w:tblGrid>
      <w:tr w:rsidR="009550C2" w:rsidRPr="004B5DD3" w14:paraId="5A40885C" w14:textId="77777777" w:rsidTr="00F86A4C">
        <w:tc>
          <w:tcPr>
            <w:tcW w:w="9350" w:type="dxa"/>
          </w:tcPr>
          <w:p w14:paraId="24CDBFDC" w14:textId="77777777" w:rsidR="004B5DD3" w:rsidRPr="004B5DD3" w:rsidRDefault="004B5DD3">
            <w:pPr>
              <w:pStyle w:val="ListParagraph"/>
              <w:numPr>
                <w:ilvl w:val="0"/>
                <w:numId w:val="14"/>
              </w:numPr>
              <w:rPr>
                <w:rFonts w:ascii="StobiSerif Regular" w:hAnsi="StobiSerif Regular" w:cs="Arial"/>
                <w:sz w:val="20"/>
                <w:szCs w:val="20"/>
              </w:rPr>
            </w:pPr>
            <w:r w:rsidRPr="004B5DD3">
              <w:rPr>
                <w:rFonts w:ascii="StobiSerif Regular" w:hAnsi="StobiSerif Regular" w:cs="Arial"/>
                <w:sz w:val="20"/>
                <w:szCs w:val="20"/>
              </w:rPr>
              <w:t>- ZGJIDHJE PËR KRYERJEN E AKTIVITETIT TË OPERATORIT USHQIMOR - AHV</w:t>
            </w:r>
          </w:p>
          <w:p w14:paraId="4BBE2FE7" w14:textId="1087C939" w:rsidR="009550C2" w:rsidRPr="009550C2" w:rsidRDefault="004B5DD3">
            <w:pPr>
              <w:pStyle w:val="ListParagraph"/>
              <w:numPr>
                <w:ilvl w:val="0"/>
                <w:numId w:val="14"/>
              </w:numPr>
              <w:spacing w:after="0" w:line="240" w:lineRule="auto"/>
              <w:rPr>
                <w:rFonts w:ascii="StobiSerif Regular" w:hAnsi="StobiSerif Regular" w:cs="Arial"/>
                <w:sz w:val="20"/>
                <w:szCs w:val="20"/>
              </w:rPr>
            </w:pPr>
            <w:r w:rsidRPr="004B5DD3">
              <w:rPr>
                <w:rFonts w:ascii="StobiSerif Regular" w:hAnsi="StobiSerif Regular" w:cs="Arial"/>
                <w:sz w:val="20"/>
                <w:szCs w:val="20"/>
              </w:rPr>
              <w:t xml:space="preserve">OPINIONI SE INVESTIMET E PLANIFIKUARA ËSHTË NË PËRFUNDIM ME STANDARDET KOMBËTARE DHE TË BE-së </w:t>
            </w:r>
            <w:r>
              <w:rPr>
                <w:rFonts w:ascii="StobiSerif Regular" w:hAnsi="StobiSerif Regular" w:cs="Arial"/>
                <w:sz w:val="20"/>
                <w:szCs w:val="20"/>
                <w:lang w:val="sq-AL"/>
              </w:rPr>
              <w:t>PËR</w:t>
            </w:r>
            <w:r w:rsidRPr="004B5DD3">
              <w:rPr>
                <w:rFonts w:ascii="StobiSerif Regular" w:hAnsi="StobiSerif Regular" w:cs="Arial"/>
                <w:sz w:val="20"/>
                <w:szCs w:val="20"/>
              </w:rPr>
              <w:t xml:space="preserve"> SIGURINË USHQIMORE - AHV</w:t>
            </w:r>
          </w:p>
        </w:tc>
      </w:tr>
    </w:tbl>
    <w:p w14:paraId="78BC0A49" w14:textId="77777777" w:rsidR="009550C2" w:rsidRPr="009550C2" w:rsidRDefault="009550C2" w:rsidP="009550C2">
      <w:pPr>
        <w:ind w:left="142"/>
        <w:rPr>
          <w:rFonts w:ascii="StobiSerif Regular" w:hAnsi="StobiSerif Regular" w:cs="Arial"/>
          <w:sz w:val="20"/>
          <w:szCs w:val="20"/>
          <w:lang w:val="mk-MK"/>
        </w:rPr>
      </w:pPr>
    </w:p>
    <w:p w14:paraId="60E37CB1" w14:textId="26B9B826" w:rsidR="009550C2" w:rsidRPr="009550C2" w:rsidRDefault="004B5DD3" w:rsidP="009550C2">
      <w:pPr>
        <w:ind w:left="142"/>
        <w:rPr>
          <w:rFonts w:ascii="StobiSerif Regular" w:hAnsi="StobiSerif Regular" w:cs="Arial"/>
          <w:b/>
          <w:sz w:val="20"/>
          <w:szCs w:val="20"/>
          <w:lang w:val="mk-MK"/>
        </w:rPr>
      </w:pPr>
      <w:r w:rsidRPr="004B5DD3">
        <w:rPr>
          <w:rFonts w:ascii="StobiSerif Regular" w:hAnsi="StobiSerif Regular" w:cs="Arial"/>
          <w:b/>
          <w:sz w:val="20"/>
          <w:szCs w:val="20"/>
          <w:lang w:val="mk-MK"/>
        </w:rPr>
        <w:t>SEKTORI PRIORITET 4 – PRODHIMI I PRODUKTEVE JO USHQIMORE</w:t>
      </w:r>
    </w:p>
    <w:tbl>
      <w:tblPr>
        <w:tblStyle w:val="TableGrid"/>
        <w:tblW w:w="0" w:type="auto"/>
        <w:tblLook w:val="04A0" w:firstRow="1" w:lastRow="0" w:firstColumn="1" w:lastColumn="0" w:noHBand="0" w:noVBand="1"/>
      </w:tblPr>
      <w:tblGrid>
        <w:gridCol w:w="8290"/>
      </w:tblGrid>
      <w:tr w:rsidR="009550C2" w:rsidRPr="004B5DD3" w14:paraId="43B8A726" w14:textId="77777777" w:rsidTr="00F86A4C">
        <w:tc>
          <w:tcPr>
            <w:tcW w:w="9350" w:type="dxa"/>
          </w:tcPr>
          <w:p w14:paraId="6D2852B7" w14:textId="77777777" w:rsidR="004B5DD3" w:rsidRPr="004B5DD3" w:rsidRDefault="004B5DD3">
            <w:pPr>
              <w:pStyle w:val="ListParagraph"/>
              <w:numPr>
                <w:ilvl w:val="0"/>
                <w:numId w:val="14"/>
              </w:numPr>
              <w:rPr>
                <w:rFonts w:ascii="StobiSerif Regular" w:hAnsi="StobiSerif Regular" w:cs="Arial"/>
                <w:sz w:val="20"/>
                <w:szCs w:val="20"/>
              </w:rPr>
            </w:pPr>
            <w:r w:rsidRPr="004B5DD3">
              <w:rPr>
                <w:rFonts w:ascii="StobiSerif Regular" w:hAnsi="StobiSerif Regular" w:cs="Arial"/>
                <w:sz w:val="20"/>
                <w:szCs w:val="20"/>
              </w:rPr>
              <w:t>- ZGJIDHJE PËR KRYERJEN E AKTIVITETIT TË OPERATORIT USHQIMOR - AHV</w:t>
            </w:r>
          </w:p>
          <w:p w14:paraId="3EFA24B3" w14:textId="77777777" w:rsidR="004B5DD3" w:rsidRPr="004B5DD3" w:rsidRDefault="004B5DD3">
            <w:pPr>
              <w:pStyle w:val="ListParagraph"/>
              <w:numPr>
                <w:ilvl w:val="0"/>
                <w:numId w:val="14"/>
              </w:numPr>
              <w:rPr>
                <w:rFonts w:ascii="StobiSerif Regular" w:hAnsi="StobiSerif Regular" w:cs="Arial"/>
                <w:sz w:val="20"/>
                <w:szCs w:val="20"/>
              </w:rPr>
            </w:pPr>
            <w:r w:rsidRPr="004B5DD3">
              <w:rPr>
                <w:rFonts w:ascii="StobiSerif Regular" w:hAnsi="StobiSerif Regular" w:cs="Arial"/>
                <w:sz w:val="20"/>
                <w:szCs w:val="20"/>
              </w:rPr>
              <w:t>- OPINIONI SE INVESTIMET E PLANIFIKUARA ËSHTË NË PËRFUNDIM ME STANDARDET KOMBËTARE DHE TË BE-së për SIGURINË USHQIMORE - AHV</w:t>
            </w:r>
          </w:p>
          <w:p w14:paraId="1D5EC85D" w14:textId="77777777" w:rsidR="004B5DD3" w:rsidRPr="004B5DD3" w:rsidRDefault="004B5DD3">
            <w:pPr>
              <w:pStyle w:val="ListParagraph"/>
              <w:numPr>
                <w:ilvl w:val="0"/>
                <w:numId w:val="14"/>
              </w:numPr>
              <w:rPr>
                <w:rFonts w:ascii="StobiSerif Regular" w:hAnsi="StobiSerif Regular" w:cs="Arial"/>
                <w:sz w:val="20"/>
                <w:szCs w:val="20"/>
              </w:rPr>
            </w:pPr>
            <w:r w:rsidRPr="004B5DD3">
              <w:rPr>
                <w:rFonts w:ascii="StobiSerif Regular" w:hAnsi="StobiSerif Regular" w:cs="Arial"/>
                <w:sz w:val="20"/>
                <w:szCs w:val="20"/>
              </w:rPr>
              <w:t>- VENDIM PËR EKZEKUTIMIN E AKTIVITETEVE MINISTRIA E SHËNDETËSISË</w:t>
            </w:r>
          </w:p>
          <w:p w14:paraId="3C5C8074" w14:textId="27CC309E" w:rsidR="009550C2" w:rsidRPr="009550C2" w:rsidRDefault="004B5DD3">
            <w:pPr>
              <w:pStyle w:val="ListParagraph"/>
              <w:numPr>
                <w:ilvl w:val="0"/>
                <w:numId w:val="14"/>
              </w:numPr>
              <w:spacing w:after="0" w:line="240" w:lineRule="auto"/>
              <w:rPr>
                <w:rFonts w:ascii="StobiSerif Regular" w:hAnsi="StobiSerif Regular" w:cs="Arial"/>
                <w:sz w:val="20"/>
                <w:szCs w:val="20"/>
              </w:rPr>
            </w:pPr>
            <w:r w:rsidRPr="004B5DD3">
              <w:rPr>
                <w:rFonts w:ascii="StobiSerif Regular" w:hAnsi="StobiSerif Regular" w:cs="Arial"/>
                <w:sz w:val="20"/>
                <w:szCs w:val="20"/>
              </w:rPr>
              <w:t>CERTIFIKATA E PRODHUESIT TË REGJISTRUAR NË REGJISTRIN E PRODHUESVE TË PLEHRAVE - M</w:t>
            </w:r>
            <w:r>
              <w:rPr>
                <w:rFonts w:ascii="StobiSerif Regular" w:hAnsi="StobiSerif Regular" w:cs="Arial"/>
                <w:sz w:val="20"/>
                <w:szCs w:val="20"/>
                <w:lang w:val="sq-AL"/>
              </w:rPr>
              <w:t>BPEU</w:t>
            </w:r>
          </w:p>
        </w:tc>
      </w:tr>
    </w:tbl>
    <w:p w14:paraId="1DF141CF" w14:textId="77777777" w:rsidR="009550C2" w:rsidRPr="004B5DD3" w:rsidRDefault="009550C2" w:rsidP="009550C2">
      <w:pPr>
        <w:ind w:left="142"/>
        <w:rPr>
          <w:rStyle w:val="Strong"/>
          <w:rFonts w:ascii="StobiSerif Regular" w:hAnsi="StobiSerif Regular" w:cs="Arial"/>
          <w:bCs/>
          <w:sz w:val="20"/>
          <w:szCs w:val="20"/>
        </w:rPr>
      </w:pPr>
    </w:p>
    <w:p w14:paraId="4B767658" w14:textId="6EB7FFAD" w:rsidR="009550C2" w:rsidRPr="009550C2" w:rsidRDefault="004B5DD3" w:rsidP="009550C2">
      <w:pPr>
        <w:ind w:left="142"/>
        <w:rPr>
          <w:rFonts w:ascii="StobiSerif Regular" w:hAnsi="StobiSerif Regular" w:cs="Arial"/>
          <w:b/>
          <w:sz w:val="20"/>
          <w:szCs w:val="20"/>
          <w:lang w:val="mk-MK"/>
        </w:rPr>
      </w:pPr>
      <w:r w:rsidRPr="004B5DD3">
        <w:rPr>
          <w:rFonts w:ascii="StobiSerif Regular" w:hAnsi="StobiSerif Regular" w:cs="Arial"/>
          <w:b/>
          <w:sz w:val="20"/>
          <w:szCs w:val="20"/>
          <w:lang w:val="mk-MK"/>
        </w:rPr>
        <w:t>SEKTORI PRIORITET 5 – MBËSHTETJA E AKTIVITETEVE Z</w:t>
      </w:r>
      <w:r>
        <w:rPr>
          <w:rFonts w:ascii="StobiSerif Regular" w:hAnsi="StobiSerif Regular" w:cs="Arial"/>
          <w:b/>
          <w:sz w:val="20"/>
          <w:szCs w:val="20"/>
          <w:lang w:val="sq-AL"/>
        </w:rPr>
        <w:t>EJ</w:t>
      </w:r>
      <w:r w:rsidRPr="004B5DD3">
        <w:rPr>
          <w:rFonts w:ascii="StobiSerif Regular" w:hAnsi="StobiSerif Regular" w:cs="Arial"/>
          <w:b/>
          <w:sz w:val="20"/>
          <w:szCs w:val="20"/>
          <w:lang w:val="mk-MK"/>
        </w:rPr>
        <w:t>TARE</w:t>
      </w:r>
    </w:p>
    <w:tbl>
      <w:tblPr>
        <w:tblStyle w:val="TableGrid"/>
        <w:tblW w:w="0" w:type="auto"/>
        <w:tblLook w:val="04A0" w:firstRow="1" w:lastRow="0" w:firstColumn="1" w:lastColumn="0" w:noHBand="0" w:noVBand="1"/>
      </w:tblPr>
      <w:tblGrid>
        <w:gridCol w:w="8290"/>
      </w:tblGrid>
      <w:tr w:rsidR="009550C2" w:rsidRPr="004B5DD3" w14:paraId="6677A8D1" w14:textId="77777777" w:rsidTr="00F86A4C">
        <w:tc>
          <w:tcPr>
            <w:tcW w:w="9350" w:type="dxa"/>
          </w:tcPr>
          <w:p w14:paraId="293F452B" w14:textId="258B49FA" w:rsidR="004B5DD3" w:rsidRPr="004B5DD3" w:rsidRDefault="004B5DD3">
            <w:pPr>
              <w:pStyle w:val="ListParagraph"/>
              <w:numPr>
                <w:ilvl w:val="0"/>
                <w:numId w:val="14"/>
              </w:numPr>
              <w:rPr>
                <w:rFonts w:ascii="StobiSerif Regular" w:eastAsia="Calibri" w:hAnsi="StobiSerif Regular" w:cs="Arial"/>
                <w:sz w:val="20"/>
                <w:szCs w:val="20"/>
              </w:rPr>
            </w:pPr>
            <w:r w:rsidRPr="004B5DD3">
              <w:rPr>
                <w:rFonts w:ascii="StobiSerif Regular" w:eastAsia="Calibri" w:hAnsi="StobiSerif Regular" w:cs="Arial"/>
                <w:sz w:val="20"/>
                <w:szCs w:val="20"/>
              </w:rPr>
              <w:t>- ZGJIDHJE PER Z</w:t>
            </w:r>
            <w:r>
              <w:rPr>
                <w:rFonts w:ascii="StobiSerif Regular" w:eastAsia="Calibri" w:hAnsi="StobiSerif Regular" w:cs="Arial"/>
                <w:sz w:val="20"/>
                <w:szCs w:val="20"/>
                <w:lang w:val="sq-AL"/>
              </w:rPr>
              <w:t>EJ</w:t>
            </w:r>
            <w:r w:rsidRPr="004B5DD3">
              <w:rPr>
                <w:rFonts w:ascii="StobiSerif Regular" w:eastAsia="Calibri" w:hAnsi="StobiSerif Regular" w:cs="Arial"/>
                <w:sz w:val="20"/>
                <w:szCs w:val="20"/>
              </w:rPr>
              <w:t>TARIN E REGJISTRUAR – DHOMA E Z</w:t>
            </w:r>
            <w:r>
              <w:rPr>
                <w:rFonts w:ascii="StobiSerif Regular" w:eastAsia="Calibri" w:hAnsi="StobiSerif Regular" w:cs="Arial"/>
                <w:sz w:val="20"/>
                <w:szCs w:val="20"/>
                <w:lang w:val="sq-AL"/>
              </w:rPr>
              <w:t>EJ</w:t>
            </w:r>
            <w:r w:rsidRPr="004B5DD3">
              <w:rPr>
                <w:rFonts w:ascii="StobiSerif Regular" w:eastAsia="Calibri" w:hAnsi="StobiSerif Regular" w:cs="Arial"/>
                <w:sz w:val="20"/>
                <w:szCs w:val="20"/>
              </w:rPr>
              <w:t>TARIT</w:t>
            </w:r>
          </w:p>
          <w:p w14:paraId="7B4D50C5" w14:textId="77777777" w:rsidR="004B5DD3" w:rsidRPr="004B5DD3" w:rsidRDefault="004B5DD3">
            <w:pPr>
              <w:pStyle w:val="ListParagraph"/>
              <w:numPr>
                <w:ilvl w:val="0"/>
                <w:numId w:val="14"/>
              </w:numPr>
              <w:rPr>
                <w:rFonts w:ascii="StobiSerif Regular" w:eastAsia="Calibri" w:hAnsi="StobiSerif Regular" w:cs="Arial"/>
                <w:sz w:val="20"/>
                <w:szCs w:val="20"/>
              </w:rPr>
            </w:pPr>
            <w:r w:rsidRPr="004B5DD3">
              <w:rPr>
                <w:rFonts w:ascii="StobiSerif Regular" w:eastAsia="Calibri" w:hAnsi="StobiSerif Regular" w:cs="Arial"/>
                <w:sz w:val="20"/>
                <w:szCs w:val="20"/>
              </w:rPr>
              <w:t>- ZGJIDHJE PËR KRYERJEN E AKTIVITETIT TË OPERATORIT USHQIMOR - AHV</w:t>
            </w:r>
          </w:p>
          <w:p w14:paraId="19FBA863" w14:textId="7A0D6814" w:rsidR="009550C2" w:rsidRPr="009550C2" w:rsidRDefault="004B5DD3">
            <w:pPr>
              <w:pStyle w:val="ListParagraph"/>
              <w:numPr>
                <w:ilvl w:val="0"/>
                <w:numId w:val="14"/>
              </w:numPr>
              <w:spacing w:after="0" w:line="240" w:lineRule="auto"/>
              <w:rPr>
                <w:rFonts w:ascii="StobiSerif Regular" w:eastAsia="Calibri" w:hAnsi="StobiSerif Regular" w:cs="Arial"/>
                <w:sz w:val="20"/>
                <w:szCs w:val="20"/>
              </w:rPr>
            </w:pPr>
            <w:r w:rsidRPr="004B5DD3">
              <w:rPr>
                <w:rFonts w:ascii="StobiSerif Regular" w:eastAsia="Calibri" w:hAnsi="StobiSerif Regular" w:cs="Arial"/>
                <w:sz w:val="20"/>
                <w:szCs w:val="20"/>
              </w:rPr>
              <w:t xml:space="preserve">OPINIONI SE INVESTIMET E PLANIFIKUARA ËSHTË NË PËRFUNDIM ME STANDARDET KOMBËTARE DHE TË BE-së </w:t>
            </w:r>
            <w:r>
              <w:rPr>
                <w:rFonts w:ascii="StobiSerif Regular" w:eastAsia="Calibri" w:hAnsi="StobiSerif Regular" w:cs="Arial"/>
                <w:sz w:val="20"/>
                <w:szCs w:val="20"/>
                <w:lang w:val="sq-AL"/>
              </w:rPr>
              <w:t>PËR</w:t>
            </w:r>
            <w:r w:rsidRPr="004B5DD3">
              <w:rPr>
                <w:rFonts w:ascii="StobiSerif Regular" w:eastAsia="Calibri" w:hAnsi="StobiSerif Regular" w:cs="Arial"/>
                <w:sz w:val="20"/>
                <w:szCs w:val="20"/>
              </w:rPr>
              <w:t xml:space="preserve"> SIGURINË USHQIMORE - AHV</w:t>
            </w:r>
          </w:p>
        </w:tc>
      </w:tr>
    </w:tbl>
    <w:p w14:paraId="17944560" w14:textId="77777777" w:rsidR="009550C2" w:rsidRPr="004B5DD3" w:rsidRDefault="009550C2" w:rsidP="009550C2">
      <w:pPr>
        <w:rPr>
          <w:rFonts w:ascii="StobiSerif Regular" w:hAnsi="StobiSerif Regular" w:cs="Arial"/>
          <w:sz w:val="20"/>
          <w:szCs w:val="20"/>
        </w:rPr>
      </w:pPr>
    </w:p>
    <w:p w14:paraId="2E36397C" w14:textId="20803779" w:rsidR="009550C2" w:rsidRPr="009550C2" w:rsidRDefault="004B5DD3" w:rsidP="009550C2">
      <w:pPr>
        <w:ind w:left="142"/>
        <w:rPr>
          <w:rFonts w:ascii="StobiSerif Regular" w:hAnsi="StobiSerif Regular" w:cs="Arial"/>
          <w:b/>
          <w:sz w:val="20"/>
          <w:szCs w:val="20"/>
          <w:lang w:val="mk-MK"/>
        </w:rPr>
      </w:pPr>
      <w:r w:rsidRPr="004B5DD3">
        <w:rPr>
          <w:rFonts w:ascii="StobiSerif Regular" w:hAnsi="StobiSerif Regular" w:cs="Arial"/>
          <w:b/>
          <w:sz w:val="20"/>
          <w:szCs w:val="20"/>
          <w:lang w:val="mk-MK"/>
        </w:rPr>
        <w:t>SEKTORI PRIORITET 6 – MBËSHTETJA E SHËRBIMEVE PËR POPULLSISË RURALE</w:t>
      </w:r>
    </w:p>
    <w:tbl>
      <w:tblPr>
        <w:tblStyle w:val="TableGrid"/>
        <w:tblW w:w="0" w:type="auto"/>
        <w:tblLook w:val="04A0" w:firstRow="1" w:lastRow="0" w:firstColumn="1" w:lastColumn="0" w:noHBand="0" w:noVBand="1"/>
      </w:tblPr>
      <w:tblGrid>
        <w:gridCol w:w="8290"/>
      </w:tblGrid>
      <w:tr w:rsidR="009550C2" w:rsidRPr="004B5DD3" w14:paraId="344E526F" w14:textId="77777777" w:rsidTr="00F86A4C">
        <w:tc>
          <w:tcPr>
            <w:tcW w:w="9350" w:type="dxa"/>
            <w:vAlign w:val="center"/>
          </w:tcPr>
          <w:p w14:paraId="761CFE13" w14:textId="0C49F1EA" w:rsidR="004B5DD3" w:rsidRPr="004B5DD3" w:rsidRDefault="004B5DD3" w:rsidP="004B5DD3">
            <w:pPr>
              <w:rPr>
                <w:rFonts w:ascii="StobiSerif Regular" w:hAnsi="StobiSerif Regular" w:cs="Arial"/>
                <w:sz w:val="20"/>
                <w:szCs w:val="20"/>
              </w:rPr>
            </w:pPr>
          </w:p>
          <w:p w14:paraId="06B9B75A" w14:textId="7A8CFA30" w:rsidR="004B5DD3" w:rsidRPr="00B20339" w:rsidRDefault="004B5DD3" w:rsidP="00B20339">
            <w:pPr>
              <w:rPr>
                <w:rFonts w:ascii="StobiSerif Regular" w:hAnsi="StobiSerif Regular" w:cs="Arial"/>
                <w:sz w:val="20"/>
                <w:szCs w:val="20"/>
              </w:rPr>
            </w:pPr>
            <w:r>
              <w:t xml:space="preserve"> </w:t>
            </w:r>
            <w:r w:rsidRPr="00B20339">
              <w:rPr>
                <w:rFonts w:ascii="StobiSerif Regular" w:hAnsi="StobiSerif Regular" w:cs="Arial"/>
                <w:sz w:val="20"/>
                <w:szCs w:val="20"/>
              </w:rPr>
              <w:t>- VENDIM PËR KRIJIMIN E INSTITUCIONIT PËR KUJDESIN E TË MOSHURAVE – GAZETA ZYRTARE E RSM.</w:t>
            </w:r>
          </w:p>
          <w:p w14:paraId="1DBBA2B5"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VENDIM PËR DHËNIEN E MIRATIVE PËR KRIJIMIN E INSTITUCIONIT PRIVAT TË MBROJTJES SOCIALE TË TË MOSHURAVE - GAZETA ZYRTARE E RSM.</w:t>
            </w:r>
          </w:p>
          <w:p w14:paraId="425DB745"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VENDIM PËR KRIJIMIN E INSTITUCIONIT TË KUJDESIT PËR FËMIJË - GAZETA ZYRTARE E RSM.</w:t>
            </w:r>
          </w:p>
          <w:p w14:paraId="204CB0C7"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VENDIM PËR DHËNIEN E MIRATIVE PËR KRIJIMIN E INSTITUCIONIT PRIVAT PËR MBROJTJEN SOCIALE TË FËMIJËVE - GAZETA ZYRTARE E RSM.</w:t>
            </w:r>
          </w:p>
          <w:p w14:paraId="39268C8C"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LICENCË PËR TRANSMETIM RADIO TË SHËRBIMIT PROGRAMOR NË NIVEL DHE/OSE</w:t>
            </w:r>
          </w:p>
          <w:p w14:paraId="16EAB0ED"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lastRenderedPageBreak/>
              <w:t>- LICENCË E TRANSMETIMEVE TELEVIZIKE TË SHËRBIMIT TË SHËRBIMIT TË PROGRAMIT TË NIVELIT LOKALE - AGJENCIA E SHËRBIMIT TË MEDIAVE AUDIO DHE AUDIOVIZUALE</w:t>
            </w:r>
          </w:p>
          <w:p w14:paraId="44923450"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VENDIM PËR VERIFIKIMIN E NJË INSTITUCIONI PËR ORGANIZIM TË PROGRAMEVE TË VEÇANTA PËR PËRFITIMET E NJOHURIVE DHE AFTËSIVE - MINISTRIA E ARSIMIT</w:t>
            </w:r>
          </w:p>
          <w:p w14:paraId="37EDAE17"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LICENCË PËR TRANSPORT NDËRKOMUNIK DHE LINJOR – MINISTRIA E TRANSPORTIT DHE MARRËDHËNIEVE</w:t>
            </w:r>
          </w:p>
          <w:p w14:paraId="343C77B5" w14:textId="77777777" w:rsidR="004B5DD3" w:rsidRPr="00B20339" w:rsidRDefault="004B5DD3" w:rsidP="00B20339">
            <w:pPr>
              <w:rPr>
                <w:rFonts w:ascii="StobiSerif Regular" w:hAnsi="StobiSerif Regular" w:cs="Arial"/>
                <w:sz w:val="20"/>
                <w:szCs w:val="20"/>
              </w:rPr>
            </w:pPr>
            <w:r w:rsidRPr="00B20339">
              <w:rPr>
                <w:rFonts w:ascii="StobiSerif Regular" w:hAnsi="StobiSerif Regular" w:cs="Arial"/>
                <w:sz w:val="20"/>
                <w:szCs w:val="20"/>
              </w:rPr>
              <w:t>- LEJE PER TRANSPORTIN NDËRKOMUNALE DHE LINJORË - MINISTRIA E TRANSPORTIT DHE MARRËDHËNIEVE</w:t>
            </w:r>
          </w:p>
          <w:p w14:paraId="4D96FBFF" w14:textId="0EC91BF2" w:rsidR="009550C2" w:rsidRPr="00B20339" w:rsidRDefault="004B5DD3" w:rsidP="00B20339">
            <w:pPr>
              <w:rPr>
                <w:rStyle w:val="Strong"/>
                <w:rFonts w:ascii="StobiSerif Regular" w:hAnsi="StobiSerif Regular" w:cs="Arial"/>
                <w:b w:val="0"/>
                <w:sz w:val="20"/>
                <w:szCs w:val="20"/>
              </w:rPr>
            </w:pPr>
            <w:r w:rsidRPr="00B20339">
              <w:rPr>
                <w:rFonts w:ascii="StobiSerif Regular" w:hAnsi="StobiSerif Regular" w:cs="Arial"/>
                <w:sz w:val="20"/>
                <w:szCs w:val="20"/>
              </w:rPr>
              <w:t>- ORARI I REGJISTRUAR PËR TRANSPORTIN NDËRKOMUNALE DHE LINJORË - MINISTRIA E TRANSPORTIT DHE KOMUNIKACIONIT</w:t>
            </w:r>
          </w:p>
        </w:tc>
      </w:tr>
    </w:tbl>
    <w:p w14:paraId="3BBD3C46" w14:textId="77777777" w:rsidR="009550C2" w:rsidRPr="004B5DD3" w:rsidRDefault="009550C2" w:rsidP="009550C2">
      <w:pPr>
        <w:ind w:left="142"/>
        <w:rPr>
          <w:rFonts w:ascii="StobiSerif Regular" w:hAnsi="StobiSerif Regular" w:cs="Arial"/>
          <w:sz w:val="20"/>
          <w:szCs w:val="20"/>
        </w:rPr>
      </w:pPr>
    </w:p>
    <w:p w14:paraId="65BE1C00" w14:textId="0C2A70F1" w:rsidR="009550C2" w:rsidRPr="009550C2" w:rsidRDefault="00B20339" w:rsidP="009550C2">
      <w:pPr>
        <w:ind w:left="142"/>
        <w:rPr>
          <w:rFonts w:ascii="StobiSerif Regular" w:hAnsi="StobiSerif Regular" w:cs="Arial"/>
          <w:b/>
          <w:sz w:val="20"/>
          <w:szCs w:val="20"/>
          <w:lang w:val="mk-MK"/>
        </w:rPr>
      </w:pPr>
      <w:r w:rsidRPr="00B20339">
        <w:rPr>
          <w:rFonts w:ascii="StobiSerif Regular" w:hAnsi="StobiSerif Regular" w:cs="Arial"/>
          <w:b/>
          <w:sz w:val="20"/>
          <w:szCs w:val="20"/>
          <w:lang w:val="mk-MK"/>
        </w:rPr>
        <w:t>SEKTORI PËRPARËSOR 7 – MBËSHTETJA E SHËRBIMEVE NË BUJQËSI</w:t>
      </w:r>
    </w:p>
    <w:tbl>
      <w:tblPr>
        <w:tblStyle w:val="TableGrid"/>
        <w:tblW w:w="0" w:type="auto"/>
        <w:tblLook w:val="04A0" w:firstRow="1" w:lastRow="0" w:firstColumn="1" w:lastColumn="0" w:noHBand="0" w:noVBand="1"/>
      </w:tblPr>
      <w:tblGrid>
        <w:gridCol w:w="8290"/>
      </w:tblGrid>
      <w:tr w:rsidR="009550C2" w:rsidRPr="00B20339" w14:paraId="6C667047" w14:textId="77777777" w:rsidTr="00F86A4C">
        <w:tc>
          <w:tcPr>
            <w:tcW w:w="9350" w:type="dxa"/>
          </w:tcPr>
          <w:p w14:paraId="5DDC1A25" w14:textId="77777777" w:rsidR="00B20339" w:rsidRPr="00B20339" w:rsidRDefault="00B20339">
            <w:pPr>
              <w:pStyle w:val="ListParagraph"/>
              <w:numPr>
                <w:ilvl w:val="0"/>
                <w:numId w:val="14"/>
              </w:numPr>
              <w:rPr>
                <w:rFonts w:ascii="StobiSerif Regular" w:eastAsia="Calibri" w:hAnsi="StobiSerif Regular" w:cs="Arial"/>
                <w:sz w:val="20"/>
                <w:szCs w:val="20"/>
              </w:rPr>
            </w:pPr>
            <w:r w:rsidRPr="00B20339">
              <w:rPr>
                <w:rFonts w:ascii="StobiSerif Regular" w:eastAsia="Calibri" w:hAnsi="StobiSerif Regular" w:cs="Arial"/>
                <w:sz w:val="20"/>
                <w:szCs w:val="20"/>
              </w:rPr>
              <w:t>- ZGJIDHJE PËR STACION VETERINAR - AHV</w:t>
            </w:r>
          </w:p>
          <w:p w14:paraId="78F50FA7" w14:textId="5FE3E7EA" w:rsidR="009550C2" w:rsidRPr="009550C2" w:rsidRDefault="00B20339">
            <w:pPr>
              <w:pStyle w:val="ListParagraph"/>
              <w:numPr>
                <w:ilvl w:val="0"/>
                <w:numId w:val="14"/>
              </w:numPr>
              <w:spacing w:after="0" w:line="240" w:lineRule="auto"/>
              <w:rPr>
                <w:rFonts w:ascii="StobiSerif Regular" w:eastAsia="Calibri" w:hAnsi="StobiSerif Regular" w:cs="Arial"/>
                <w:sz w:val="20"/>
                <w:szCs w:val="20"/>
              </w:rPr>
            </w:pPr>
            <w:r w:rsidRPr="00B20339">
              <w:rPr>
                <w:rFonts w:ascii="StobiSerif Regular" w:eastAsia="Calibri" w:hAnsi="StobiSerif Regular" w:cs="Arial"/>
                <w:sz w:val="20"/>
                <w:szCs w:val="20"/>
              </w:rPr>
              <w:t>OPINIONI SE INVESTIMET E PLANIFIKUARA ËSHTË NË PËRFUNDIM ME STANDARDET KOMBËTARE DHE TË BE-së PËR SHËNDETIN VETERINAR - AHV</w:t>
            </w:r>
          </w:p>
        </w:tc>
      </w:tr>
    </w:tbl>
    <w:p w14:paraId="30EE4250" w14:textId="77777777" w:rsidR="009550C2" w:rsidRPr="00B20339" w:rsidRDefault="009550C2" w:rsidP="009550C2">
      <w:pPr>
        <w:ind w:left="142"/>
        <w:rPr>
          <w:rFonts w:ascii="StobiSerif Regular" w:hAnsi="StobiSerif Regular" w:cs="Arial"/>
          <w:sz w:val="20"/>
          <w:szCs w:val="20"/>
        </w:rPr>
      </w:pPr>
    </w:p>
    <w:p w14:paraId="3F72CDE8" w14:textId="0542270A" w:rsidR="009550C2" w:rsidRPr="00B20339" w:rsidRDefault="00B20339" w:rsidP="009550C2">
      <w:pPr>
        <w:ind w:left="142"/>
        <w:rPr>
          <w:rFonts w:ascii="StobiSerif Regular" w:hAnsi="StobiSerif Regular" w:cs="Arial"/>
          <w:b/>
          <w:bCs/>
          <w:sz w:val="20"/>
          <w:szCs w:val="20"/>
          <w:lang w:val="mk-MK"/>
        </w:rPr>
      </w:pPr>
      <w:r w:rsidRPr="00B20339">
        <w:rPr>
          <w:rFonts w:ascii="StobiSerif Regular" w:hAnsi="StobiSerif Regular" w:cs="Arial"/>
          <w:b/>
          <w:bCs/>
          <w:sz w:val="20"/>
          <w:szCs w:val="20"/>
          <w:lang w:val="mk-MK"/>
        </w:rPr>
        <w:t>SEKTORI PRIORITET 8 – MBËSHTETJA E TURIZMIT RURAL</w:t>
      </w:r>
    </w:p>
    <w:tbl>
      <w:tblPr>
        <w:tblStyle w:val="TableGrid"/>
        <w:tblW w:w="0" w:type="auto"/>
        <w:tblLook w:val="04A0" w:firstRow="1" w:lastRow="0" w:firstColumn="1" w:lastColumn="0" w:noHBand="0" w:noVBand="1"/>
      </w:tblPr>
      <w:tblGrid>
        <w:gridCol w:w="8290"/>
      </w:tblGrid>
      <w:tr w:rsidR="009550C2" w:rsidRPr="00B20339" w14:paraId="4E5C2587" w14:textId="77777777" w:rsidTr="00F86A4C">
        <w:tc>
          <w:tcPr>
            <w:tcW w:w="9350" w:type="dxa"/>
            <w:vAlign w:val="center"/>
          </w:tcPr>
          <w:p w14:paraId="46BD8E91" w14:textId="7EF19E04" w:rsidR="00B20339" w:rsidRPr="00B20339" w:rsidRDefault="00B20339">
            <w:pPr>
              <w:pStyle w:val="ListParagraph"/>
              <w:numPr>
                <w:ilvl w:val="0"/>
                <w:numId w:val="14"/>
              </w:numPr>
              <w:rPr>
                <w:rStyle w:val="Strong"/>
                <w:rFonts w:ascii="StobiSerif Regular" w:hAnsi="StobiSerif Regular" w:cs="Arial"/>
                <w:b w:val="0"/>
                <w:sz w:val="20"/>
                <w:szCs w:val="20"/>
              </w:rPr>
            </w:pPr>
            <w:r w:rsidRPr="00B20339">
              <w:rPr>
                <w:rStyle w:val="Strong"/>
                <w:rFonts w:ascii="StobiSerif Regular" w:hAnsi="StobiSerif Regular" w:cs="Arial"/>
                <w:b w:val="0"/>
                <w:sz w:val="20"/>
                <w:szCs w:val="20"/>
              </w:rPr>
              <w:t>- P</w:t>
            </w:r>
            <w:r>
              <w:rPr>
                <w:rStyle w:val="Strong"/>
                <w:rFonts w:ascii="StobiSerif Regular" w:hAnsi="StobiSerif Regular" w:cs="Arial"/>
                <w:b w:val="0"/>
                <w:sz w:val="20"/>
                <w:szCs w:val="20"/>
                <w:lang w:val="sq-AL"/>
              </w:rPr>
              <w:t>ËLQIMI PËR</w:t>
            </w:r>
            <w:r w:rsidRPr="00B20339">
              <w:rPr>
                <w:rStyle w:val="Strong"/>
                <w:rFonts w:ascii="StobiSerif Regular" w:hAnsi="StobiSerif Regular" w:cs="Arial"/>
                <w:b w:val="0"/>
                <w:sz w:val="20"/>
                <w:szCs w:val="20"/>
              </w:rPr>
              <w:t xml:space="preserve"> KRIJIMIN E KAMPIT VETËROR - MINISTRIA E EKONOMISË</w:t>
            </w:r>
          </w:p>
          <w:p w14:paraId="7113202C" w14:textId="77777777" w:rsidR="00B20339" w:rsidRPr="00B20339" w:rsidRDefault="00B20339">
            <w:pPr>
              <w:pStyle w:val="ListParagraph"/>
              <w:numPr>
                <w:ilvl w:val="0"/>
                <w:numId w:val="14"/>
              </w:numPr>
              <w:rPr>
                <w:rStyle w:val="Strong"/>
                <w:rFonts w:ascii="StobiSerif Regular" w:hAnsi="StobiSerif Regular" w:cs="Arial"/>
                <w:b w:val="0"/>
                <w:sz w:val="20"/>
                <w:szCs w:val="20"/>
              </w:rPr>
            </w:pPr>
            <w:r w:rsidRPr="00B20339">
              <w:rPr>
                <w:rStyle w:val="Strong"/>
                <w:rFonts w:ascii="StobiSerif Regular" w:hAnsi="StobiSerif Regular" w:cs="Arial"/>
                <w:b w:val="0"/>
                <w:sz w:val="20"/>
                <w:szCs w:val="20"/>
              </w:rPr>
              <w:t>- ZGJIDHJE PËR KRYERJEN E AKTIVITETIT TË OPERATORIT USHQIMOR - AHV</w:t>
            </w:r>
          </w:p>
          <w:p w14:paraId="45184000" w14:textId="05C62D7A" w:rsidR="009550C2" w:rsidRPr="009550C2" w:rsidRDefault="00B20339">
            <w:pPr>
              <w:pStyle w:val="ListParagraph"/>
              <w:numPr>
                <w:ilvl w:val="0"/>
                <w:numId w:val="14"/>
              </w:numPr>
              <w:spacing w:after="0" w:line="240" w:lineRule="auto"/>
              <w:rPr>
                <w:rStyle w:val="Strong"/>
                <w:rFonts w:ascii="StobiSerif Regular" w:hAnsi="StobiSerif Regular" w:cs="Arial"/>
                <w:b w:val="0"/>
                <w:sz w:val="20"/>
                <w:szCs w:val="20"/>
              </w:rPr>
            </w:pPr>
            <w:r w:rsidRPr="00B20339">
              <w:rPr>
                <w:rStyle w:val="Strong"/>
                <w:rFonts w:ascii="StobiSerif Regular" w:hAnsi="StobiSerif Regular" w:cs="Arial"/>
                <w:b w:val="0"/>
                <w:sz w:val="20"/>
                <w:szCs w:val="20"/>
              </w:rPr>
              <w:t>OPINIONI SE INVESTIMET E PLANIFIKUARA ËSHTË NË PËRFUNDIM ME STANDARDET KOMBËTARE DHE TË BE-së për SIGURINË USHQIMORE - AHV</w:t>
            </w:r>
          </w:p>
        </w:tc>
      </w:tr>
    </w:tbl>
    <w:p w14:paraId="40188A9A" w14:textId="77777777" w:rsidR="009550C2" w:rsidRPr="00B20339" w:rsidRDefault="009550C2" w:rsidP="009550C2">
      <w:pPr>
        <w:ind w:left="142"/>
        <w:rPr>
          <w:rFonts w:ascii="StobiSerif Regular" w:hAnsi="StobiSerif Regular" w:cs="Arial"/>
          <w:sz w:val="20"/>
          <w:szCs w:val="20"/>
        </w:rPr>
      </w:pPr>
    </w:p>
    <w:p w14:paraId="170AB9DE" w14:textId="425542E9" w:rsidR="00C70119" w:rsidRDefault="00B20339" w:rsidP="00B20339">
      <w:pPr>
        <w:pStyle w:val="ListParagraph"/>
        <w:spacing w:after="160" w:line="259" w:lineRule="auto"/>
        <w:contextualSpacing/>
        <w:jc w:val="both"/>
        <w:rPr>
          <w:rFonts w:ascii="StobiSerif Regular" w:hAnsi="StobiSerif Regular"/>
          <w:b/>
          <w:sz w:val="20"/>
          <w:szCs w:val="20"/>
        </w:rPr>
      </w:pPr>
      <w:r w:rsidRPr="00B20339">
        <w:rPr>
          <w:rFonts w:ascii="StobiSerif Regular" w:hAnsi="StobiSerif Regular"/>
          <w:b/>
          <w:sz w:val="20"/>
          <w:szCs w:val="20"/>
        </w:rPr>
        <w:t>Agjencia rezervon të drejtën të kërkojë dokumentacion shtesë për të vërtetuar plotësimin e kritereve nga Programi IPARD për përdorimin e mbështetjes financiare.</w:t>
      </w:r>
    </w:p>
    <w:p w14:paraId="36EDB9AC" w14:textId="77777777" w:rsidR="00B20339" w:rsidRDefault="00B20339" w:rsidP="00B20339">
      <w:pPr>
        <w:pStyle w:val="ListParagraph"/>
        <w:spacing w:after="160" w:line="259" w:lineRule="auto"/>
        <w:contextualSpacing/>
        <w:jc w:val="both"/>
        <w:rPr>
          <w:rFonts w:ascii="StobiSerif Regular" w:hAnsi="StobiSerif Regular"/>
          <w:b/>
          <w:sz w:val="20"/>
          <w:szCs w:val="20"/>
        </w:rPr>
      </w:pPr>
    </w:p>
    <w:p w14:paraId="0693B271" w14:textId="77777777" w:rsidR="00B20339" w:rsidRPr="00B20339" w:rsidRDefault="00B20339" w:rsidP="00B20339">
      <w:pPr>
        <w:pStyle w:val="ListParagraph"/>
        <w:spacing w:after="160" w:line="259" w:lineRule="auto"/>
        <w:contextualSpacing/>
        <w:jc w:val="center"/>
        <w:rPr>
          <w:rFonts w:ascii="StobiSerif Regular" w:hAnsi="StobiSerif Regular"/>
          <w:b/>
          <w:sz w:val="20"/>
          <w:szCs w:val="20"/>
        </w:rPr>
      </w:pPr>
      <w:r w:rsidRPr="00B20339">
        <w:rPr>
          <w:rFonts w:ascii="StobiSerif Regular" w:hAnsi="StobiSerif Regular"/>
          <w:b/>
          <w:sz w:val="20"/>
          <w:szCs w:val="20"/>
        </w:rPr>
        <w:t>PJESA V</w:t>
      </w:r>
    </w:p>
    <w:p w14:paraId="6B3149C0" w14:textId="77777777" w:rsidR="00B20339" w:rsidRPr="00B20339" w:rsidRDefault="00B20339" w:rsidP="00B20339">
      <w:pPr>
        <w:pStyle w:val="ListParagraph"/>
        <w:spacing w:after="160" w:line="259" w:lineRule="auto"/>
        <w:contextualSpacing/>
        <w:jc w:val="center"/>
        <w:rPr>
          <w:rFonts w:ascii="StobiSerif Regular" w:hAnsi="StobiSerif Regular"/>
          <w:b/>
          <w:sz w:val="20"/>
          <w:szCs w:val="20"/>
        </w:rPr>
      </w:pPr>
      <w:r w:rsidRPr="00B20339">
        <w:rPr>
          <w:rFonts w:ascii="StobiSerif Regular" w:hAnsi="StobiSerif Regular"/>
          <w:b/>
          <w:sz w:val="20"/>
          <w:szCs w:val="20"/>
        </w:rPr>
        <w:t>PROCEDURA PARA AGJENCISË</w:t>
      </w:r>
    </w:p>
    <w:p w14:paraId="5CE74D80" w14:textId="77777777" w:rsidR="00B20339" w:rsidRPr="00B20339" w:rsidRDefault="00B20339" w:rsidP="00B20339">
      <w:pPr>
        <w:pStyle w:val="ListParagraph"/>
        <w:spacing w:after="160" w:line="259" w:lineRule="auto"/>
        <w:contextualSpacing/>
        <w:jc w:val="both"/>
        <w:rPr>
          <w:rFonts w:ascii="StobiSerif Regular" w:hAnsi="StobiSerif Regular"/>
          <w:b/>
          <w:sz w:val="20"/>
          <w:szCs w:val="20"/>
        </w:rPr>
      </w:pPr>
    </w:p>
    <w:p w14:paraId="3094FFFE"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Procedura e Agjencisë nga marrja e Kërkesave deri në lidhjen e Marrëveshjes për përdorimin e fondeve përbëhet nga:</w:t>
      </w:r>
    </w:p>
    <w:p w14:paraId="5F2D7A9B"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1. Kontrollimi i plotësisë së dokumenteve të bashkangjitura në përputhje me dokumentet e kërkuara sipas llojit të investimit, përkatësisht:</w:t>
      </w:r>
    </w:p>
    <w:p w14:paraId="6EC56326"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Nëse kërkesa është plotësuar plotësisht dhe nëse i gjithë dokumentacioni i specifikuar në këtë thirrje publike sipas sektorëve prioritarë është dorëzuar si shtesë;</w:t>
      </w:r>
    </w:p>
    <w:p w14:paraId="257996A7"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Kërkesa jo e plotë për mbështetje financiare është një kërkesë që nuk përmban të gjithë dokumentacionin në momentin e paraqitjes së saj.</w:t>
      </w:r>
    </w:p>
    <w:p w14:paraId="4495433C"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A janë dokumentet që dorëzohen krahas kërkesës origjinale apo kopje të noterizuara (përveç rastit kur përcaktohet ndryshe në vetë dokumentin)</w:t>
      </w:r>
    </w:p>
    <w:p w14:paraId="2D4121F9"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2. Verifikimi i përshtatshmërisë së një kërkese për përdorimin e fondeve bëhet për të përcaktuar:</w:t>
      </w:r>
    </w:p>
    <w:p w14:paraId="36C12ABE"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A vërtetojnë dokumentet e dorëzuara përmbushjen e kritereve dhe kushteve për pranueshmërinë e aktiviteteve të propozuara investuese;</w:t>
      </w:r>
    </w:p>
    <w:p w14:paraId="2B919A55"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Nëse investimi i propozuar është i realizueshëm dhe i qëndrueshëm ekonomikisht dhe financiarisht, gjë që kontrollohet nëpërmjet një analize të parametrave që përmban plani i biznesit/propozimi teknik i bashkangjitur;</w:t>
      </w:r>
    </w:p>
    <w:p w14:paraId="0BDA8A85"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Nëse investimi i propozuar për të cilin kërkohet mbështetje financiare nuk financohet nga burime të tjera publike të fondeve (Buxheti i Republikës së Maqedonisë së Veriut dhe donatorët ndërkombëtarë);</w:t>
      </w:r>
    </w:p>
    <w:p w14:paraId="5A00C969"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Janë çmimet e aktiviteteve investuese të propozuara brenda çmimeve të tregut nëpërmjet analizës së çmimeve të referencës për aktivitetet përkatëse.</w:t>
      </w:r>
    </w:p>
    <w:p w14:paraId="38658BCC" w14:textId="77777777" w:rsid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Ndihma mund t'u jepet përfituesve, projektet e investimit të të cilëve mundësojnë qëndrueshmëri financiare/ekonomike.</w:t>
      </w:r>
    </w:p>
    <w:p w14:paraId="6B3BAAB7" w14:textId="2BF385EC" w:rsidR="00B20339" w:rsidRPr="00B20339" w:rsidRDefault="00B20339" w:rsidP="00B20339">
      <w:pPr>
        <w:spacing w:after="160" w:line="259" w:lineRule="auto"/>
        <w:contextualSpacing/>
        <w:jc w:val="both"/>
        <w:rPr>
          <w:rFonts w:ascii="StobiSerif Regular" w:hAnsi="StobiSerif Regular"/>
          <w:bCs/>
          <w:sz w:val="20"/>
          <w:szCs w:val="20"/>
        </w:rPr>
      </w:pPr>
      <w:r w:rsidRPr="00FD177A">
        <w:rPr>
          <w:rFonts w:ascii="StobiSerif Regular" w:hAnsi="StobiSerif Regular"/>
          <w:bCs/>
          <w:sz w:val="20"/>
          <w:szCs w:val="20"/>
          <w:lang w:val="mk-MK"/>
        </w:rPr>
        <w:lastRenderedPageBreak/>
        <w:t xml:space="preserve"> Qëndrueshmëria ekonomike dhe financiare do të vlerësohet në bazë të Planit të Biznesit dhe Propozimit të Projektit Teknik. Përdoruesi me planin e biznesit duhet të tregojë mundësinë e vazhdimësisë së funksionimit gjatë të paktën pesë viteve nga realizimi i investimit. </w:t>
      </w:r>
      <w:proofErr w:type="spellStart"/>
      <w:r w:rsidRPr="00B20339">
        <w:rPr>
          <w:rFonts w:ascii="StobiSerif Regular" w:hAnsi="StobiSerif Regular"/>
          <w:bCs/>
          <w:sz w:val="20"/>
          <w:szCs w:val="20"/>
        </w:rPr>
        <w:t>Projekti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investimit</w:t>
      </w:r>
      <w:proofErr w:type="spellEnd"/>
      <w:r w:rsidRPr="00B20339">
        <w:rPr>
          <w:rFonts w:ascii="StobiSerif Regular" w:hAnsi="StobiSerif Regular"/>
          <w:bCs/>
          <w:sz w:val="20"/>
          <w:szCs w:val="20"/>
        </w:rPr>
        <w:t xml:space="preserve"> do të vlerësohet bazuar në treguesit e mëposhtëm ekonomikë:</w:t>
      </w:r>
    </w:p>
    <w:p w14:paraId="6B112C0F"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Norma e brendshme e modifikuar e kthimit e cila duhet të jetë më e madhe se 0,</w:t>
      </w:r>
    </w:p>
    <w:p w14:paraId="0CD425C7"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Vlera aktuale neto e cila duhet të jetë më e madhe se 0, dhe</w:t>
      </w:r>
    </w:p>
    <w:p w14:paraId="41B9ED2E" w14:textId="77777777" w:rsidR="00B20339" w:rsidRPr="00B20339" w:rsidRDefault="00B20339" w:rsidP="00B20339">
      <w:pPr>
        <w:pStyle w:val="ListParagraph"/>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Periudha e kthimit të investimit e cila duhet të jetë më pak se 10 vjet</w:t>
      </w:r>
    </w:p>
    <w:p w14:paraId="22FD6E05" w14:textId="14CCC5CB" w:rsidR="00C7011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Në rastin e projekteve të propozuara që kanë një shumë të kostove të pranueshme më pak se 80.000 euro në vlerë ekuivalente në denarë, qëndrueshmëria ekonomike demonstrohet përmes Propozimit Teknik të Projektit që do të përmbajë tregues financiarë në drejtim të gjenerimit të të ardhurave të mjaftueshme që do të arrijnë kostot operative të ekonomia bujqësore.</w:t>
      </w:r>
    </w:p>
    <w:p w14:paraId="490ED1CB"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7754B5CD"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Për të përcaktuar vërtetësinë e parametrave teknikë, të të dhënave ekonomike dhe financiare, Agjencia ka të drejtë të kërkojë dokumente dhe informacione shtesë si bazë për marrjen e vendimit.</w:t>
      </w:r>
    </w:p>
    <w:p w14:paraId="07CF764F"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Verifikimi i besueshmërisë së të dhënave që përmban Kërkesa për shfrytëzimin e mjeteve kryhet nga persona të autorizuar të Agjencisë me kontroll në vend.</w:t>
      </w:r>
    </w:p>
    <w:p w14:paraId="3CFA597D"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Renditja kryhet për të gjitha kërkesat e plota dhe të përshtatshme për përdorimin e fondeve sipas tabelave të renditjes bashkëngjitur me masa të veçanta.</w:t>
      </w:r>
    </w:p>
    <w:p w14:paraId="6B47F15D"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Mbështetja financiare do të miratohet për të gjitha kërkesat e plota dhe të përshtatshme për përdorimin e fondeve brenda fondeve të disponueshme rast pas rasti bazuar në një kontroll administrativ dhe në terren.</w:t>
      </w:r>
    </w:p>
    <w:p w14:paraId="42037EA3"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Kërkesat jo të plota, joadekuate, si dhe për shfrytëzimin e mjeteve që kanë numër më të vogël pikësh në raport me mjetet në dispozicion për masë, do të refuzohen me Vendim.</w:t>
      </w:r>
    </w:p>
    <w:p w14:paraId="1B1E04D0"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Nënshkruhet Marrëveshja me përdoruesin të cilit i është miratuar kërkesa për shfrytëzimin e fondeve brenda 30 ditëve nga marrja e Vendimit për miratimin e fondeve nga Programi IPARD.</w:t>
      </w:r>
    </w:p>
    <w:p w14:paraId="69AB71FB"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Përdoruesit nuk mund të fillojnë realizimin e investimit para nënshkrimit të Marrëveshjes për shfrytëzimin e fondeve me Agjencinë, me përjashtim të aktiviteteve që lidhen me kostot e përgjithshme (bërja e planit të biznesit, propozim projekt teknik, studim fizibiliteti, arkitektë, projekt. dokumentacion).</w:t>
      </w:r>
    </w:p>
    <w:p w14:paraId="7140A2E4"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57B5F691"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Sipas Marrëveshjes për Mbështetjen Financiare, përdoruesi ka të drejtë të kërkojë pagesën e fondeve paradhënie në shumën deri në 50% të vlerës së mbështetjes financiare të miratuar brenda një periudhe jo më të gjatë se 60 ditë nga data e nënshkrimit të kontratës. Marrëveshja e mbështetjes financiare. Kërkesa për pagesën e paradhënies është formular i unifikuar që mund të merret në objektet e Agjencisë dhe nga ueb-faqja www.ipardpa.gov.mk.</w:t>
      </w:r>
    </w:p>
    <w:p w14:paraId="7AC10EAF"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5B5D52FF"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Për të aprovuar dhe paguar paradhënie, përdoruesi është i detyruar të sigurojë një garanci bankare në masën 110% të shumës së paradhënies krahas kërkesës për pagesë. Shuma e bashkëfinancimit të investimit do të zvogëlohet për shumën e paradhënies gjatë disbursimit përfundimtar të mjeteve.</w:t>
      </w:r>
    </w:p>
    <w:p w14:paraId="2645F18E"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6450A428"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Pasi investimi të përfundojë, përdoruesi përfundimtar duhet të paraqesë një kërkesë për pagesë. Kërkesa për pagesë është një dokument shoqërues i kontratës së nënshkruar ndërmjet përdoruesit dhe Agjencisë. Së bashku me kërkesën për pagesë duhet të dorëzohet edhe dokumentacioni tjetër që lidhet me shpenzimet e bëra (fatura, pasqyra bankare) dhe dokumentet tjera të përcaktuara në kërkesën për pagesë. Dokumentet që do të dorëzohen nga përdoruesi duhet të jenë të vërtetuara me nënshkrimin dhe vulën e autoritetit/kompanisë që i lëshon dhe me nënshkrimin e përdoruesit (dhe vulën - kur përdoruesi është person juridik).</w:t>
      </w:r>
    </w:p>
    <w:p w14:paraId="04B68EFE"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6A984E6F"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Kërkesa për pagesë është një formë e unifikuar që përdoruesit fundorë marrin me rastin e nënshkrimit të kontratës, për çdo masë individualisht. Kërkesat për pagesë do të jenë gjithashtu të disponueshme për t'u marrë në ambientet e Agjencisë dhe nga faqja e internetit e Agjencisë.</w:t>
      </w:r>
    </w:p>
    <w:p w14:paraId="7005DFF3"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2C6D4F23"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r w:rsidRPr="00FD177A">
        <w:rPr>
          <w:rFonts w:ascii="StobiSerif Regular" w:hAnsi="StobiSerif Regular"/>
          <w:bCs/>
          <w:sz w:val="20"/>
          <w:szCs w:val="20"/>
          <w:lang w:val="mk-MK"/>
        </w:rPr>
        <w:t>Kërkesat për pagesë paraqiten sipas afatit kohor të dhënë në kontratë. Përdoruesi është i detyruar që në mënyrë manuale ose elektronike të plotësojë kërkesën për pagesë dhe të specifikojë faturat/profaturat që i dorëzon në Agjenci, duke specifikuar se për cilën masë dhe lloj investimi po i paraqet të njëjtat.</w:t>
      </w:r>
    </w:p>
    <w:p w14:paraId="7881ADE1" w14:textId="77777777" w:rsidR="00B20339" w:rsidRPr="00FD177A" w:rsidRDefault="00B20339" w:rsidP="00B20339">
      <w:pPr>
        <w:spacing w:after="160" w:line="259" w:lineRule="auto"/>
        <w:contextualSpacing/>
        <w:jc w:val="both"/>
        <w:rPr>
          <w:rFonts w:ascii="StobiSerif Regular" w:hAnsi="StobiSerif Regular"/>
          <w:bCs/>
          <w:sz w:val="20"/>
          <w:szCs w:val="20"/>
          <w:lang w:val="mk-MK"/>
        </w:rPr>
      </w:pPr>
    </w:p>
    <w:p w14:paraId="21F88B79" w14:textId="77777777" w:rsidR="00B20339" w:rsidRPr="00B20339" w:rsidRDefault="00B20339" w:rsidP="00B20339">
      <w:pPr>
        <w:spacing w:after="160" w:line="259" w:lineRule="auto"/>
        <w:contextualSpacing/>
        <w:jc w:val="both"/>
        <w:rPr>
          <w:rFonts w:ascii="StobiSerif Regular" w:hAnsi="StobiSerif Regular"/>
          <w:bCs/>
          <w:sz w:val="20"/>
          <w:szCs w:val="20"/>
        </w:rPr>
      </w:pPr>
      <w:r w:rsidRPr="00FD177A">
        <w:rPr>
          <w:rFonts w:ascii="StobiSerif Regular" w:hAnsi="StobiSerif Regular"/>
          <w:bCs/>
          <w:sz w:val="20"/>
          <w:szCs w:val="20"/>
          <w:lang w:val="mk-MK"/>
        </w:rPr>
        <w:lastRenderedPageBreak/>
        <w:t xml:space="preserve">Verifikimi i dokumentacionit financiar kryhet ekskluzivisht në origjinale ose kopje të vërtetuara nga noteri dhe në rast se dokumentet origjinale dorëzohen gjatë procedurës së miratimit të pagesës, Agjencia është e detyruar t'i kthejë origjinalet përdoruesit fundor. </w:t>
      </w:r>
      <w:proofErr w:type="spellStart"/>
      <w:r w:rsidRPr="00B20339">
        <w:rPr>
          <w:rFonts w:ascii="StobiSerif Regular" w:hAnsi="StobiSerif Regular"/>
          <w:bCs/>
          <w:sz w:val="20"/>
          <w:szCs w:val="20"/>
        </w:rPr>
        <w:t>Ato</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shënohen</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vulën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Agjencisë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shmangur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financimin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mëtejshëm</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dyfishtë</w:t>
      </w:r>
      <w:proofErr w:type="spellEnd"/>
      <w:r w:rsidRPr="00B20339">
        <w:rPr>
          <w:rFonts w:ascii="StobiSerif Regular" w:hAnsi="StobiSerif Regular"/>
          <w:bCs/>
          <w:sz w:val="20"/>
          <w:szCs w:val="20"/>
        </w:rPr>
        <w:t>.</w:t>
      </w:r>
    </w:p>
    <w:p w14:paraId="570B68D0"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5C6F94C7" w14:textId="77777777" w:rsidR="00B20339" w:rsidRDefault="00B20339" w:rsidP="00B20339">
      <w:pPr>
        <w:spacing w:after="160" w:line="259" w:lineRule="auto"/>
        <w:contextualSpacing/>
        <w:jc w:val="both"/>
      </w:pP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dokumentet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shoqërojnë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kërkesën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dorëzohen</w:t>
      </w:r>
      <w:proofErr w:type="spellEnd"/>
      <w:r w:rsidRPr="00B20339">
        <w:rPr>
          <w:rFonts w:ascii="StobiSerif Regular" w:hAnsi="StobiSerif Regular"/>
          <w:bCs/>
          <w:sz w:val="20"/>
          <w:szCs w:val="20"/>
        </w:rPr>
        <w:t xml:space="preserve"> pas </w:t>
      </w:r>
      <w:proofErr w:type="spellStart"/>
      <w:r w:rsidRPr="00B20339">
        <w:rPr>
          <w:rFonts w:ascii="StobiSerif Regular" w:hAnsi="StobiSerif Regular"/>
          <w:bCs/>
          <w:sz w:val="20"/>
          <w:szCs w:val="20"/>
        </w:rPr>
        <w:t>afatit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kërkesa</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refuzohet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tërësisht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pjesërisht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shuma</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dakorduar</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mbështetjes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financiare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tërësisht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pjesërisht</w:t>
      </w:r>
      <w:proofErr w:type="spellEnd"/>
      <w:r w:rsidRPr="00B20339">
        <w:rPr>
          <w:rFonts w:ascii="StobiSerif Regular" w:hAnsi="StobiSerif Regular"/>
          <w:bCs/>
          <w:sz w:val="20"/>
          <w:szCs w:val="20"/>
        </w:rPr>
        <w:t>.</w:t>
      </w:r>
      <w:r w:rsidRPr="00B20339">
        <w:t xml:space="preserve"> </w:t>
      </w:r>
    </w:p>
    <w:p w14:paraId="3066A99A" w14:textId="77777777" w:rsidR="00B20339" w:rsidRDefault="00B20339" w:rsidP="00B20339">
      <w:pPr>
        <w:spacing w:after="160" w:line="259" w:lineRule="auto"/>
        <w:contextualSpacing/>
        <w:jc w:val="both"/>
      </w:pPr>
    </w:p>
    <w:p w14:paraId="146F65EF" w14:textId="3FAB79A6" w:rsidR="00B20339" w:rsidRPr="00B20339" w:rsidRDefault="00B20339" w:rsidP="00B20339">
      <w:pPr>
        <w:spacing w:after="160" w:line="259" w:lineRule="auto"/>
        <w:contextualSpacing/>
        <w:jc w:val="both"/>
        <w:rPr>
          <w:rFonts w:ascii="StobiSerif Regular" w:hAnsi="StobiSerif Regular"/>
          <w:bCs/>
          <w:sz w:val="20"/>
          <w:szCs w:val="20"/>
        </w:rPr>
      </w:pP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ka </w:t>
      </w:r>
      <w:proofErr w:type="spellStart"/>
      <w:r w:rsidRPr="00B20339">
        <w:rPr>
          <w:rFonts w:ascii="StobiSerif Regular" w:hAnsi="StobiSerif Regular"/>
          <w:bCs/>
          <w:sz w:val="20"/>
          <w:szCs w:val="20"/>
        </w:rPr>
        <w:t>ndryshime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kërkesën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w:t>
      </w:r>
      <w:proofErr w:type="spellEnd"/>
      <w:r w:rsidRPr="00B20339">
        <w:rPr>
          <w:rFonts w:ascii="StobiSerif Regular" w:hAnsi="StobiSerif Regular"/>
          <w:bCs/>
          <w:sz w:val="20"/>
          <w:szCs w:val="20"/>
        </w:rPr>
        <w:t xml:space="preserve">, d.m.th. </w:t>
      </w:r>
      <w:proofErr w:type="spellStart"/>
      <w:r w:rsidRPr="00B20339">
        <w:rPr>
          <w:rFonts w:ascii="StobiSerif Regular" w:hAnsi="StobiSerif Regular"/>
          <w:bCs/>
          <w:sz w:val="20"/>
          <w:szCs w:val="20"/>
        </w:rPr>
        <w:t>janë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prokuruar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aktivitete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janë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objekt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kontratës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është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paraqitur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aneks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kontratës</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njëjta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ose</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pjesërisht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varësi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efektit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ka </w:t>
      </w:r>
      <w:proofErr w:type="spellStart"/>
      <w:r w:rsidRPr="00B20339">
        <w:rPr>
          <w:rFonts w:ascii="StobiSerif Regular" w:hAnsi="StobiSerif Regular"/>
          <w:bCs/>
          <w:sz w:val="20"/>
          <w:szCs w:val="20"/>
        </w:rPr>
        <w:t>ndodhur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ndryshimi</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ndikojë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investimin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është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objekt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kontratës</w:t>
      </w:r>
      <w:proofErr w:type="spellEnd"/>
      <w:r w:rsidRPr="00B20339">
        <w:rPr>
          <w:rFonts w:ascii="StobiSerif Regular" w:hAnsi="StobiSerif Regular"/>
          <w:bCs/>
          <w:sz w:val="20"/>
          <w:szCs w:val="20"/>
        </w:rPr>
        <w:t>.</w:t>
      </w:r>
    </w:p>
    <w:p w14:paraId="10A637A0"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53B0B8A2" w14:textId="77777777" w:rsidR="00B20339" w:rsidRPr="00B20339" w:rsidRDefault="00B20339" w:rsidP="00B20339">
      <w:pPr>
        <w:spacing w:after="160" w:line="259" w:lineRule="auto"/>
        <w:contextualSpacing/>
        <w:jc w:val="both"/>
        <w:rPr>
          <w:rFonts w:ascii="StobiSerif Regular" w:hAnsi="StobiSerif Regular"/>
          <w:bCs/>
          <w:sz w:val="20"/>
          <w:szCs w:val="20"/>
        </w:rPr>
      </w:pP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përdoruesi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respekton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dispozitat</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kontratës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referohen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afatit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realizimit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investimit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pasur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parasysh</w:t>
      </w:r>
      <w:proofErr w:type="spellEnd"/>
      <w:r w:rsidRPr="00B20339">
        <w:rPr>
          <w:rFonts w:ascii="StobiSerif Regular" w:hAnsi="StobiSerif Regular"/>
          <w:bCs/>
          <w:sz w:val="20"/>
          <w:szCs w:val="20"/>
        </w:rPr>
        <w:t xml:space="preserve"> se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aktivitetet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kanë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ndodhur</w:t>
      </w:r>
      <w:proofErr w:type="spellEnd"/>
      <w:r w:rsidRPr="00B20339">
        <w:rPr>
          <w:rFonts w:ascii="StobiSerif Regular" w:hAnsi="StobiSerif Regular"/>
          <w:bCs/>
          <w:sz w:val="20"/>
          <w:szCs w:val="20"/>
        </w:rPr>
        <w:t xml:space="preserve"> para </w:t>
      </w:r>
      <w:proofErr w:type="spellStart"/>
      <w:r w:rsidRPr="00B20339">
        <w:rPr>
          <w:rFonts w:ascii="StobiSerif Regular" w:hAnsi="StobiSerif Regular"/>
          <w:bCs/>
          <w:sz w:val="20"/>
          <w:szCs w:val="20"/>
        </w:rPr>
        <w:t>nënshkrimit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kontratës</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Agjencinë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përveç</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shpenzimeve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përgjithshme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pjesë</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mbështetjes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financiare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Gjithashtu</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aktivitetet</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blera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paguara</w:t>
      </w:r>
      <w:proofErr w:type="spellEnd"/>
      <w:r w:rsidRPr="00B20339">
        <w:rPr>
          <w:rFonts w:ascii="StobiSerif Regular" w:hAnsi="StobiSerif Regular"/>
          <w:bCs/>
          <w:sz w:val="20"/>
          <w:szCs w:val="20"/>
        </w:rPr>
        <w:t xml:space="preserve"> pas </w:t>
      </w:r>
      <w:proofErr w:type="spellStart"/>
      <w:r w:rsidRPr="00B20339">
        <w:rPr>
          <w:rFonts w:ascii="StobiSerif Regular" w:hAnsi="StobiSerif Regular"/>
          <w:bCs/>
          <w:sz w:val="20"/>
          <w:szCs w:val="20"/>
        </w:rPr>
        <w:t>përfundimit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afatit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realizimin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investimit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brenda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afatit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paraqitjen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kërkesës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nuk</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nënshtrohen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mbështetjes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financiare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ndaj</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tyre</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zbatohet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një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sistem</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sanksionesh</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përputhje</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Ligjin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Themelimi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Agjencisë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Mbështetje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Financiare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Bujqësi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Zhvillim</w:t>
      </w:r>
      <w:proofErr w:type="spellEnd"/>
      <w:r w:rsidRPr="00B20339">
        <w:rPr>
          <w:rFonts w:ascii="StobiSerif Regular" w:hAnsi="StobiSerif Regular"/>
          <w:bCs/>
          <w:sz w:val="20"/>
          <w:szCs w:val="20"/>
        </w:rPr>
        <w:t xml:space="preserve"> Rural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Marrëveshja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Mbështetjen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Financiare</w:t>
      </w:r>
      <w:proofErr w:type="spellEnd"/>
      <w:r w:rsidRPr="00B20339">
        <w:rPr>
          <w:rFonts w:ascii="StobiSerif Regular" w:hAnsi="StobiSerif Regular"/>
          <w:bCs/>
          <w:sz w:val="20"/>
          <w:szCs w:val="20"/>
        </w:rPr>
        <w:t>.</w:t>
      </w:r>
    </w:p>
    <w:p w14:paraId="3DA811F1"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73C52463" w14:textId="77777777" w:rsidR="00B20339" w:rsidRPr="00B20339" w:rsidRDefault="00B20339" w:rsidP="00B20339">
      <w:pPr>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xml:space="preserve">Pas </w:t>
      </w:r>
      <w:proofErr w:type="spellStart"/>
      <w:r w:rsidRPr="00B20339">
        <w:rPr>
          <w:rFonts w:ascii="StobiSerif Regular" w:hAnsi="StobiSerif Regular"/>
          <w:bCs/>
          <w:sz w:val="20"/>
          <w:szCs w:val="20"/>
        </w:rPr>
        <w:t>kontrollit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administrativ</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është</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plotë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përshtatshme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çështja</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kontrollohet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vend </w:t>
      </w:r>
      <w:proofErr w:type="spellStart"/>
      <w:r w:rsidRPr="00B20339">
        <w:rPr>
          <w:rFonts w:ascii="StobiSerif Regular" w:hAnsi="StobiSerif Regular"/>
          <w:bCs/>
          <w:sz w:val="20"/>
          <w:szCs w:val="20"/>
        </w:rPr>
        <w:t>nga</w:t>
      </w:r>
      <w:proofErr w:type="spellEnd"/>
      <w:r w:rsidRPr="00B20339">
        <w:rPr>
          <w:rFonts w:ascii="StobiSerif Regular" w:hAnsi="StobiSerif Regular"/>
          <w:bCs/>
          <w:sz w:val="20"/>
          <w:szCs w:val="20"/>
        </w:rPr>
        <w:t xml:space="preserve"> persona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autorizuar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Agjencisë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qëllimi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cilëve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është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kontrollojnë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realizimin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investimit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tërësi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përputhje</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kontratën</w:t>
      </w:r>
      <w:proofErr w:type="spellEnd"/>
      <w:r w:rsidRPr="00B20339">
        <w:rPr>
          <w:rFonts w:ascii="StobiSerif Regular" w:hAnsi="StobiSerif Regular"/>
          <w:bCs/>
          <w:sz w:val="20"/>
          <w:szCs w:val="20"/>
        </w:rPr>
        <w:t xml:space="preserve">. Pas </w:t>
      </w:r>
      <w:proofErr w:type="spellStart"/>
      <w:r w:rsidRPr="00B20339">
        <w:rPr>
          <w:rFonts w:ascii="StobiSerif Regular" w:hAnsi="StobiSerif Regular"/>
          <w:bCs/>
          <w:sz w:val="20"/>
          <w:szCs w:val="20"/>
        </w:rPr>
        <w:t>këqyrjes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vend,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përpilohet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një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procesverbal</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cilin</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përshkruhet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detaje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gjendja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faktike</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konstatuar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vend. Ai </w:t>
      </w:r>
      <w:proofErr w:type="spellStart"/>
      <w:r w:rsidRPr="00B20339">
        <w:rPr>
          <w:rFonts w:ascii="StobiSerif Regular" w:hAnsi="StobiSerif Regular"/>
          <w:bCs/>
          <w:sz w:val="20"/>
          <w:szCs w:val="20"/>
        </w:rPr>
        <w:t>duhet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nënshkruhet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nga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personat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kryejnë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kontrollin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nga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vetë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përdoruesi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ose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një</w:t>
      </w:r>
      <w:proofErr w:type="spellEnd"/>
      <w:r w:rsidRPr="00B20339">
        <w:rPr>
          <w:rFonts w:ascii="StobiSerif Regular" w:hAnsi="StobiSerif Regular"/>
          <w:bCs/>
          <w:sz w:val="20"/>
          <w:szCs w:val="20"/>
        </w:rPr>
        <w:t xml:space="preserve"> person </w:t>
      </w:r>
      <w:proofErr w:type="spellStart"/>
      <w:r w:rsidRPr="00B20339">
        <w:rPr>
          <w:rFonts w:ascii="StobiSerif Regular" w:hAnsi="StobiSerif Regular"/>
          <w:bCs/>
          <w:sz w:val="20"/>
          <w:szCs w:val="20"/>
        </w:rPr>
        <w: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autorizuar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nga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përdoruesi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rast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vërejtjes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kontrollin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kryer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përdoruesi</w:t>
      </w:r>
      <w:proofErr w:type="spellEnd"/>
      <w:r w:rsidRPr="00B20339">
        <w:rPr>
          <w:rFonts w:ascii="StobiSerif Regular" w:hAnsi="StobiSerif Regular"/>
          <w:bCs/>
          <w:sz w:val="20"/>
          <w:szCs w:val="20"/>
        </w:rPr>
        <w:t xml:space="preserve"> ka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drejtë</w:t>
      </w:r>
      <w:proofErr w:type="spellEnd"/>
      <w:r w:rsidRPr="00B20339">
        <w:rPr>
          <w:rFonts w:ascii="StobiSerif Regular" w:hAnsi="StobiSerif Regular"/>
          <w:bCs/>
          <w:sz w:val="20"/>
          <w:szCs w:val="20"/>
        </w:rPr>
        <w:t xml:space="preserve"> ta </w:t>
      </w:r>
      <w:proofErr w:type="spellStart"/>
      <w:r w:rsidRPr="00B20339">
        <w:rPr>
          <w:rFonts w:ascii="StobiSerif Regular" w:hAnsi="StobiSerif Regular"/>
          <w:bCs/>
          <w:sz w:val="20"/>
          <w:szCs w:val="20"/>
        </w:rPr>
        <w:t>deklarojë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raport</w:t>
      </w:r>
      <w:proofErr w:type="spellEnd"/>
      <w:r w:rsidRPr="00B20339">
        <w:rPr>
          <w:rFonts w:ascii="StobiSerif Regular" w:hAnsi="StobiSerif Regular"/>
          <w:bCs/>
          <w:sz w:val="20"/>
          <w:szCs w:val="20"/>
        </w:rPr>
        <w:t>.</w:t>
      </w:r>
    </w:p>
    <w:p w14:paraId="6D11E1FF"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6217F38A" w14:textId="77777777" w:rsidR="00B20339" w:rsidRPr="00B20339" w:rsidRDefault="00B20339" w:rsidP="00B20339">
      <w:pPr>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xml:space="preserve">Pas </w:t>
      </w:r>
      <w:proofErr w:type="spellStart"/>
      <w:r w:rsidRPr="00B20339">
        <w:rPr>
          <w:rFonts w:ascii="StobiSerif Regular" w:hAnsi="StobiSerif Regular"/>
          <w:bCs/>
          <w:sz w:val="20"/>
          <w:szCs w:val="20"/>
        </w:rPr>
        <w:t>kontrollit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konstatohet</w:t>
      </w:r>
      <w:proofErr w:type="spellEnd"/>
      <w:r w:rsidRPr="00B20339">
        <w:rPr>
          <w:rFonts w:ascii="StobiSerif Regular" w:hAnsi="StobiSerif Regular"/>
          <w:bCs/>
          <w:sz w:val="20"/>
          <w:szCs w:val="20"/>
        </w:rPr>
        <w:t xml:space="preserve"> se </w:t>
      </w:r>
      <w:proofErr w:type="spellStart"/>
      <w:r w:rsidRPr="00B20339">
        <w:rPr>
          <w:rFonts w:ascii="StobiSerif Regular" w:hAnsi="StobiSerif Regular"/>
          <w:bCs/>
          <w:sz w:val="20"/>
          <w:szCs w:val="20"/>
        </w:rPr>
        <w:t>investimi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është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realizuar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tërësi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përputhje</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kontratën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vazhdon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procedura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miratimin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pagesës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konstatohet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mospërputhje</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procesit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realizimit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investimit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tërësi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përputhje</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marrëveshjen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vazhdon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procedura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refuzimin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kërkesës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w:t>
      </w:r>
      <w:proofErr w:type="spellEnd"/>
      <w:r w:rsidRPr="00B20339">
        <w:rPr>
          <w:rFonts w:ascii="StobiSerif Regular" w:hAnsi="StobiSerif Regular"/>
          <w:bCs/>
          <w:sz w:val="20"/>
          <w:szCs w:val="20"/>
        </w:rPr>
        <w:t>.</w:t>
      </w:r>
    </w:p>
    <w:p w14:paraId="4BE6D15E"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70FAF3FD" w14:textId="77777777" w:rsidR="00B20339" w:rsidRPr="00B20339" w:rsidRDefault="00B20339" w:rsidP="00B20339">
      <w:pPr>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xml:space="preserve">Pas </w:t>
      </w:r>
      <w:proofErr w:type="spellStart"/>
      <w:r w:rsidRPr="00B20339">
        <w:rPr>
          <w:rFonts w:ascii="StobiSerif Regular" w:hAnsi="StobiSerif Regular"/>
          <w:bCs/>
          <w:sz w:val="20"/>
          <w:szCs w:val="20"/>
        </w:rPr>
        <w:t>miratimit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Agjencia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lëshon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Vendim</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miratimin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pagesës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Nëse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kërkesa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pagesë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refuzohet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Agjencia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nxjerr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aktvendim</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refuzim</w:t>
      </w:r>
      <w:proofErr w:type="spellEnd"/>
      <w:r w:rsidRPr="00B20339">
        <w:rPr>
          <w:rFonts w:ascii="StobiSerif Regular" w:hAnsi="StobiSerif Regular"/>
          <w:bCs/>
          <w:sz w:val="20"/>
          <w:szCs w:val="20"/>
        </w:rPr>
        <w:t>.</w:t>
      </w:r>
    </w:p>
    <w:p w14:paraId="666F1FE0"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5026D507" w14:textId="77777777" w:rsidR="00B20339" w:rsidRPr="00B20339" w:rsidRDefault="00B20339" w:rsidP="00B20339">
      <w:pPr>
        <w:spacing w:after="160" w:line="259" w:lineRule="auto"/>
        <w:contextualSpacing/>
        <w:jc w:val="both"/>
        <w:rPr>
          <w:rFonts w:ascii="StobiSerif Regular" w:hAnsi="StobiSerif Regular"/>
          <w:bCs/>
          <w:sz w:val="20"/>
          <w:szCs w:val="20"/>
        </w:rPr>
      </w:pPr>
      <w:r w:rsidRPr="00B20339">
        <w:rPr>
          <w:rFonts w:ascii="StobiSerif Regular" w:hAnsi="StobiSerif Regular"/>
          <w:bCs/>
          <w:sz w:val="20"/>
          <w:szCs w:val="20"/>
        </w:rPr>
        <w:t xml:space="preserve">Me </w:t>
      </w:r>
      <w:proofErr w:type="spellStart"/>
      <w:r w:rsidRPr="00B20339">
        <w:rPr>
          <w:rFonts w:ascii="StobiSerif Regular" w:hAnsi="StobiSerif Regular"/>
          <w:bCs/>
          <w:sz w:val="20"/>
          <w:szCs w:val="20"/>
        </w:rPr>
        <w:t>vendim</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përdoruesi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përfundimtar</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njoftohet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shumën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miratuar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refuzuar</w:t>
      </w:r>
      <w:proofErr w:type="spellEnd"/>
      <w:r w:rsidRPr="00B20339">
        <w:rPr>
          <w:rFonts w:ascii="StobiSerif Regular" w:hAnsi="StobiSerif Regular"/>
          <w:bCs/>
          <w:sz w:val="20"/>
          <w:szCs w:val="20"/>
        </w:rPr>
        <w:t>.</w:t>
      </w:r>
    </w:p>
    <w:p w14:paraId="7CC742A8"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0355346D" w14:textId="77777777" w:rsidR="00B20339" w:rsidRPr="00B20339" w:rsidRDefault="00B20339" w:rsidP="00B20339">
      <w:pPr>
        <w:spacing w:after="160" w:line="259" w:lineRule="auto"/>
        <w:contextualSpacing/>
        <w:jc w:val="both"/>
        <w:rPr>
          <w:rFonts w:ascii="StobiSerif Regular" w:hAnsi="StobiSerif Regular"/>
          <w:bCs/>
          <w:sz w:val="20"/>
          <w:szCs w:val="20"/>
        </w:rPr>
      </w:pP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investimet</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miratuara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disbursuara</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t'i</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nënshtrohen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kontrollit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një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periudhë</w:t>
      </w:r>
      <w:proofErr w:type="spellEnd"/>
      <w:r w:rsidRPr="00B20339">
        <w:rPr>
          <w:rFonts w:ascii="StobiSerif Regular" w:hAnsi="StobiSerif Regular"/>
          <w:bCs/>
          <w:sz w:val="20"/>
          <w:szCs w:val="20"/>
        </w:rPr>
        <w:t xml:space="preserve"> 5-vjeçare pas </w:t>
      </w:r>
      <w:proofErr w:type="spellStart"/>
      <w:r w:rsidRPr="00B20339">
        <w:rPr>
          <w:rFonts w:ascii="StobiSerif Regular" w:hAnsi="StobiSerif Regular"/>
          <w:bCs/>
          <w:sz w:val="20"/>
          <w:szCs w:val="20"/>
        </w:rPr>
        <w:t>disbursimit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konstatuar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qëndrueshmërinë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pandryshuarin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investimit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përputhje</w:t>
      </w:r>
      <w:proofErr w:type="spellEnd"/>
      <w:r w:rsidRPr="00B20339">
        <w:rPr>
          <w:rFonts w:ascii="StobiSerif Regular" w:hAnsi="StobiSerif Regular"/>
          <w:bCs/>
          <w:sz w:val="20"/>
          <w:szCs w:val="20"/>
        </w:rPr>
        <w:t xml:space="preserve"> me </w:t>
      </w:r>
      <w:proofErr w:type="spellStart"/>
      <w:r w:rsidRPr="00B20339">
        <w:rPr>
          <w:rFonts w:ascii="StobiSerif Regular" w:hAnsi="StobiSerif Regular"/>
          <w:bCs/>
          <w:sz w:val="20"/>
          <w:szCs w:val="20"/>
        </w:rPr>
        <w:t>marrëveshjen</w:t>
      </w:r>
      <w:proofErr w:type="spellEnd"/>
      <w:r w:rsidRPr="00B20339">
        <w:rPr>
          <w:rFonts w:ascii="StobiSerif Regular" w:hAnsi="StobiSerif Regular"/>
          <w:bCs/>
          <w:sz w:val="20"/>
          <w:szCs w:val="20"/>
        </w:rPr>
        <w:t>.</w:t>
      </w:r>
    </w:p>
    <w:p w14:paraId="76C8E3C7" w14:textId="77777777" w:rsidR="00B20339" w:rsidRPr="00B20339" w:rsidRDefault="00B20339" w:rsidP="00B20339">
      <w:pPr>
        <w:spacing w:after="160" w:line="259" w:lineRule="auto"/>
        <w:contextualSpacing/>
        <w:jc w:val="both"/>
        <w:rPr>
          <w:rFonts w:ascii="StobiSerif Regular" w:hAnsi="StobiSerif Regular"/>
          <w:bCs/>
          <w:sz w:val="20"/>
          <w:szCs w:val="20"/>
        </w:rPr>
      </w:pPr>
    </w:p>
    <w:p w14:paraId="24F0F4AC" w14:textId="13D7539E" w:rsidR="00B20339" w:rsidRDefault="00B20339" w:rsidP="00B20339">
      <w:pPr>
        <w:spacing w:after="160" w:line="259" w:lineRule="auto"/>
        <w:contextualSpacing/>
        <w:jc w:val="both"/>
        <w:rPr>
          <w:rFonts w:ascii="StobiSerif Regular" w:hAnsi="StobiSerif Regular"/>
          <w:bCs/>
          <w:sz w:val="20"/>
          <w:szCs w:val="20"/>
        </w:rPr>
      </w:pP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gjitha</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investimet</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disbursuara</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publikohen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faqen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Agjencisë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respektuar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dispozitat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transparencë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procedurës</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ndërsa</w:t>
      </w:r>
      <w:proofErr w:type="spellEnd"/>
      <w:r w:rsidRPr="00B20339">
        <w:rPr>
          <w:rFonts w:ascii="StobiSerif Regular" w:hAnsi="StobiSerif Regular"/>
          <w:bCs/>
          <w:sz w:val="20"/>
          <w:szCs w:val="20"/>
        </w:rPr>
        <w:t xml:space="preserve"> do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respektohen</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dispozitat</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mbrojtjen</w:t>
      </w:r>
      <w:proofErr w:type="spellEnd"/>
      <w:r w:rsidRPr="00B20339">
        <w:rPr>
          <w:rFonts w:ascii="StobiSerif Regular" w:hAnsi="StobiSerif Regular"/>
          <w:bCs/>
          <w:sz w:val="20"/>
          <w:szCs w:val="20"/>
        </w:rPr>
        <w:t xml:space="preserve"> 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dhënave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personale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gjithë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përfituesve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fondeve</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të</w:t>
      </w:r>
      <w:proofErr w:type="spellEnd"/>
      <w:r w:rsidRPr="00B20339">
        <w:rPr>
          <w:rFonts w:ascii="StobiSerif Regular" w:hAnsi="StobiSerif Regular"/>
          <w:bCs/>
          <w:sz w:val="20"/>
          <w:szCs w:val="20"/>
        </w:rPr>
        <w:t xml:space="preserve"> </w:t>
      </w:r>
      <w:proofErr w:type="spellStart"/>
      <w:r w:rsidRPr="00B20339">
        <w:rPr>
          <w:rFonts w:ascii="StobiSerif Regular" w:hAnsi="StobiSerif Regular"/>
          <w:bCs/>
          <w:sz w:val="20"/>
          <w:szCs w:val="20"/>
        </w:rPr>
        <w:t>Programit</w:t>
      </w:r>
      <w:proofErr w:type="spellEnd"/>
      <w:r w:rsidRPr="00B20339">
        <w:rPr>
          <w:rFonts w:ascii="StobiSerif Regular" w:hAnsi="StobiSerif Regular"/>
          <w:bCs/>
          <w:sz w:val="20"/>
          <w:szCs w:val="20"/>
        </w:rPr>
        <w:t xml:space="preserve"> IPARD.</w:t>
      </w:r>
    </w:p>
    <w:p w14:paraId="20698D0C" w14:textId="77777777" w:rsidR="00B20339" w:rsidRDefault="00B20339" w:rsidP="00B20339">
      <w:pPr>
        <w:spacing w:after="160" w:line="259" w:lineRule="auto"/>
        <w:contextualSpacing/>
        <w:jc w:val="both"/>
        <w:rPr>
          <w:rFonts w:ascii="StobiSerif Regular" w:hAnsi="StobiSerif Regular"/>
          <w:bCs/>
          <w:sz w:val="20"/>
          <w:szCs w:val="20"/>
        </w:rPr>
      </w:pPr>
    </w:p>
    <w:p w14:paraId="2E31A2A4" w14:textId="77777777" w:rsidR="00B20339" w:rsidRDefault="00B20339" w:rsidP="00B20339">
      <w:pPr>
        <w:spacing w:after="160" w:line="259" w:lineRule="auto"/>
        <w:contextualSpacing/>
        <w:jc w:val="both"/>
        <w:rPr>
          <w:rFonts w:ascii="StobiSerif Regular" w:hAnsi="StobiSerif Regular"/>
          <w:bCs/>
          <w:sz w:val="20"/>
          <w:szCs w:val="20"/>
        </w:rPr>
      </w:pPr>
    </w:p>
    <w:p w14:paraId="678C5192" w14:textId="1CD209DA" w:rsidR="00614644" w:rsidRPr="00B20339" w:rsidRDefault="00B20339" w:rsidP="001F79FC">
      <w:pPr>
        <w:spacing w:before="120" w:after="120"/>
        <w:contextualSpacing/>
        <w:jc w:val="both"/>
        <w:rPr>
          <w:rFonts w:ascii="StobiSerif Regular" w:hAnsi="StobiSerif Regular" w:cs="Arial"/>
          <w:b/>
          <w:bCs/>
          <w:sz w:val="20"/>
          <w:szCs w:val="20"/>
          <w:lang w:val="mk-MK"/>
        </w:rPr>
      </w:pPr>
      <w:r w:rsidRPr="00B20339">
        <w:rPr>
          <w:rFonts w:ascii="StobiSerif Regular" w:hAnsi="StobiSerif Regular" w:cs="Arial"/>
          <w:b/>
          <w:bCs/>
          <w:sz w:val="20"/>
          <w:szCs w:val="20"/>
          <w:lang w:val="mk-MK"/>
        </w:rPr>
        <w:t>SHTOJCA: LISTA E DETAJUAR E KOSTOT TË PRANUESHME PËR MASËN 1 DHE MASËN 7</w:t>
      </w:r>
    </w:p>
    <w:tbl>
      <w:tblPr>
        <w:tblW w:w="9125" w:type="dxa"/>
        <w:tblInd w:w="-58" w:type="dxa"/>
        <w:tblLayout w:type="fixed"/>
        <w:tblCellMar>
          <w:left w:w="10" w:type="dxa"/>
          <w:right w:w="10" w:type="dxa"/>
        </w:tblCellMar>
        <w:tblLook w:val="04A0" w:firstRow="1" w:lastRow="0" w:firstColumn="1" w:lastColumn="0" w:noHBand="0" w:noVBand="1"/>
      </w:tblPr>
      <w:tblGrid>
        <w:gridCol w:w="704"/>
        <w:gridCol w:w="3260"/>
        <w:gridCol w:w="5161"/>
      </w:tblGrid>
      <w:tr w:rsidR="00614644" w:rsidRPr="00B20339" w14:paraId="305BC182" w14:textId="77777777" w:rsidTr="008E4B18">
        <w:trPr>
          <w:trHeight w:val="1"/>
        </w:trPr>
        <w:tc>
          <w:tcPr>
            <w:tcW w:w="9125" w:type="dxa"/>
            <w:gridSpan w:val="3"/>
            <w:tcBorders>
              <w:top w:val="single" w:sz="4" w:space="0" w:color="00000A"/>
              <w:left w:val="single" w:sz="4" w:space="0" w:color="00000A"/>
              <w:bottom w:val="single" w:sz="4" w:space="0" w:color="00000A"/>
              <w:right w:val="single" w:sz="4" w:space="0" w:color="00000A"/>
            </w:tcBorders>
            <w:shd w:val="clear" w:color="auto" w:fill="D9D9D9"/>
            <w:tcMar>
              <w:left w:w="53" w:type="dxa"/>
              <w:right w:w="53" w:type="dxa"/>
            </w:tcMar>
            <w:vAlign w:val="center"/>
          </w:tcPr>
          <w:p w14:paraId="35AFB266" w14:textId="5B6F3D5E" w:rsidR="00614644" w:rsidRPr="00B20339" w:rsidRDefault="00B20339" w:rsidP="008E4B18">
            <w:pPr>
              <w:rPr>
                <w:rFonts w:ascii="StobiSerif Regular" w:hAnsi="StobiSerif Regular" w:cs="Arial"/>
                <w:b/>
                <w:bCs/>
                <w:sz w:val="20"/>
                <w:szCs w:val="20"/>
              </w:rPr>
            </w:pPr>
            <w:r w:rsidRPr="00B20339">
              <w:rPr>
                <w:rFonts w:ascii="StobiSerif Regular" w:hAnsi="StobiSerif Regular" w:cs="Arial"/>
                <w:b/>
                <w:bCs/>
                <w:sz w:val="20"/>
                <w:szCs w:val="20"/>
              </w:rPr>
              <w:t xml:space="preserve">Lista e </w:t>
            </w:r>
            <w:proofErr w:type="spellStart"/>
            <w:r w:rsidRPr="00B20339">
              <w:rPr>
                <w:rFonts w:ascii="StobiSerif Regular" w:hAnsi="StobiSerif Regular" w:cs="Arial"/>
                <w:b/>
                <w:bCs/>
                <w:sz w:val="20"/>
                <w:szCs w:val="20"/>
              </w:rPr>
              <w:t>detajuar</w:t>
            </w:r>
            <w:proofErr w:type="spellEnd"/>
            <w:r w:rsidRPr="00B20339">
              <w:rPr>
                <w:rFonts w:ascii="StobiSerif Regular" w:hAnsi="StobiSerif Regular" w:cs="Arial"/>
                <w:b/>
                <w:bCs/>
                <w:sz w:val="20"/>
                <w:szCs w:val="20"/>
              </w:rPr>
              <w:t xml:space="preserve"> e </w:t>
            </w:r>
            <w:proofErr w:type="spellStart"/>
            <w:r w:rsidRPr="00B20339">
              <w:rPr>
                <w:rFonts w:ascii="StobiSerif Regular" w:hAnsi="StobiSerif Regular" w:cs="Arial"/>
                <w:b/>
                <w:bCs/>
                <w:sz w:val="20"/>
                <w:szCs w:val="20"/>
              </w:rPr>
              <w:t>kostove</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të</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pranueshme</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për</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masën</w:t>
            </w:r>
            <w:proofErr w:type="spellEnd"/>
            <w:r w:rsidRPr="00B20339">
              <w:rPr>
                <w:rFonts w:ascii="StobiSerif Regular" w:hAnsi="StobiSerif Regular" w:cs="Arial"/>
                <w:b/>
                <w:bCs/>
                <w:sz w:val="20"/>
                <w:szCs w:val="20"/>
              </w:rPr>
              <w:t xml:space="preserve"> 1 - </w:t>
            </w:r>
            <w:proofErr w:type="spellStart"/>
            <w:r w:rsidRPr="00B20339">
              <w:rPr>
                <w:rFonts w:ascii="StobiSerif Regular" w:hAnsi="StobiSerif Regular" w:cs="Arial"/>
                <w:b/>
                <w:bCs/>
                <w:sz w:val="20"/>
                <w:szCs w:val="20"/>
              </w:rPr>
              <w:t>Investimet</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në</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asetet</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fikse</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të</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ekonomive</w:t>
            </w:r>
            <w:proofErr w:type="spellEnd"/>
            <w:r w:rsidRPr="00B20339">
              <w:rPr>
                <w:rFonts w:ascii="StobiSerif Regular" w:hAnsi="StobiSerif Regular" w:cs="Arial"/>
                <w:b/>
                <w:bCs/>
                <w:sz w:val="20"/>
                <w:szCs w:val="20"/>
              </w:rPr>
              <w:t xml:space="preserve"> </w:t>
            </w:r>
            <w:proofErr w:type="spellStart"/>
            <w:r w:rsidRPr="00B20339">
              <w:rPr>
                <w:rFonts w:ascii="StobiSerif Regular" w:hAnsi="StobiSerif Regular" w:cs="Arial"/>
                <w:b/>
                <w:bCs/>
                <w:sz w:val="20"/>
                <w:szCs w:val="20"/>
              </w:rPr>
              <w:t>bujqësore</w:t>
            </w:r>
            <w:proofErr w:type="spellEnd"/>
          </w:p>
        </w:tc>
      </w:tr>
      <w:tr w:rsidR="00614644" w:rsidRPr="00C70119" w14:paraId="2256D892"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D9D9D9"/>
            <w:tcMar>
              <w:left w:w="53" w:type="dxa"/>
              <w:right w:w="53" w:type="dxa"/>
            </w:tcMar>
            <w:vAlign w:val="center"/>
          </w:tcPr>
          <w:p w14:paraId="4B1B5285" w14:textId="0F8830D4" w:rsidR="00614644" w:rsidRPr="006E6D2D" w:rsidRDefault="00B20339" w:rsidP="008E4B18">
            <w:pPr>
              <w:rPr>
                <w:rFonts w:ascii="StobiSerif Regular" w:eastAsia="StobiSerif Regular" w:hAnsi="StobiSerif Regular" w:cs="Arial"/>
                <w:i/>
                <w:sz w:val="20"/>
                <w:szCs w:val="20"/>
              </w:rPr>
            </w:pPr>
            <w:r>
              <w:rPr>
                <w:rFonts w:ascii="StobiSerif Regular" w:eastAsia="StobiSerif Regular" w:hAnsi="StobiSerif Regular" w:cs="Arial"/>
                <w:i/>
                <w:sz w:val="20"/>
                <w:szCs w:val="20"/>
              </w:rPr>
              <w:t>NR.</w:t>
            </w:r>
          </w:p>
        </w:tc>
        <w:tc>
          <w:tcPr>
            <w:tcW w:w="3260" w:type="dxa"/>
            <w:tcBorders>
              <w:top w:val="single" w:sz="4" w:space="0" w:color="00000A"/>
              <w:left w:val="single" w:sz="4" w:space="0" w:color="00000A"/>
              <w:bottom w:val="single" w:sz="4" w:space="0" w:color="00000A"/>
              <w:right w:val="single" w:sz="4" w:space="0" w:color="000000"/>
            </w:tcBorders>
            <w:shd w:val="clear" w:color="auto" w:fill="D9D9D9"/>
            <w:tcMar>
              <w:left w:w="53" w:type="dxa"/>
              <w:right w:w="53" w:type="dxa"/>
            </w:tcMar>
            <w:vAlign w:val="center"/>
          </w:tcPr>
          <w:p w14:paraId="72399E4B" w14:textId="6E1C59FC" w:rsidR="00614644" w:rsidRPr="006E6D2D" w:rsidRDefault="00B20339" w:rsidP="008E4B18">
            <w:pPr>
              <w:rPr>
                <w:rFonts w:ascii="StobiSerif Regular" w:eastAsia="StobiSerif Regular" w:hAnsi="StobiSerif Regular" w:cs="Arial"/>
                <w:i/>
                <w:sz w:val="20"/>
                <w:szCs w:val="20"/>
              </w:rPr>
            </w:pPr>
            <w:proofErr w:type="spellStart"/>
            <w:r w:rsidRPr="00B20339">
              <w:rPr>
                <w:rFonts w:ascii="StobiSerif Regular" w:eastAsia="StobiSerif Regular" w:hAnsi="StobiSerif Regular" w:cs="Arial"/>
                <w:i/>
                <w:sz w:val="20"/>
                <w:szCs w:val="20"/>
              </w:rPr>
              <w:t>Kostot</w:t>
            </w:r>
            <w:proofErr w:type="spellEnd"/>
            <w:r w:rsidRPr="00B20339">
              <w:rPr>
                <w:rFonts w:ascii="StobiSerif Regular" w:eastAsia="StobiSerif Regular" w:hAnsi="StobiSerif Regular" w:cs="Arial"/>
                <w:i/>
                <w:sz w:val="20"/>
                <w:szCs w:val="20"/>
              </w:rPr>
              <w:t xml:space="preserve"> e </w:t>
            </w:r>
            <w:proofErr w:type="spellStart"/>
            <w:r w:rsidRPr="00B20339">
              <w:rPr>
                <w:rFonts w:ascii="StobiSerif Regular" w:eastAsia="StobiSerif Regular" w:hAnsi="StobiSerif Regular" w:cs="Arial"/>
                <w:i/>
                <w:sz w:val="20"/>
                <w:szCs w:val="20"/>
              </w:rPr>
              <w:t>përballueshme</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D9D9D9"/>
            <w:tcMar>
              <w:left w:w="53" w:type="dxa"/>
              <w:right w:w="53" w:type="dxa"/>
            </w:tcMar>
            <w:vAlign w:val="center"/>
          </w:tcPr>
          <w:p w14:paraId="277A8541" w14:textId="693CB34D" w:rsidR="00614644" w:rsidRPr="006E6D2D" w:rsidRDefault="00B20339" w:rsidP="008E4B18">
            <w:pPr>
              <w:rPr>
                <w:rFonts w:ascii="StobiSerif Regular" w:eastAsia="StobiSerif Regular" w:hAnsi="StobiSerif Regular" w:cs="Arial"/>
                <w:i/>
                <w:sz w:val="20"/>
                <w:szCs w:val="20"/>
              </w:rPr>
            </w:pPr>
            <w:proofErr w:type="spellStart"/>
            <w:r>
              <w:rPr>
                <w:rFonts w:ascii="StobiSerif Regular" w:eastAsia="StobiSerif Regular" w:hAnsi="StobiSerif Regular" w:cs="Arial"/>
                <w:i/>
                <w:sz w:val="20"/>
                <w:szCs w:val="20"/>
              </w:rPr>
              <w:t>Përshkrimi</w:t>
            </w:r>
            <w:proofErr w:type="spellEnd"/>
          </w:p>
        </w:tc>
      </w:tr>
      <w:tr w:rsidR="00614644" w:rsidRPr="00C616DF" w14:paraId="1D4D2B10"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78BF173A" w14:textId="77777777" w:rsidR="00614644" w:rsidRPr="006E6D2D"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0066C8EB" w14:textId="669DF6D9" w:rsidR="00B20339" w:rsidRPr="00B20339"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rPr>
              <w:t>-</w:t>
            </w:r>
            <w:proofErr w:type="spellStart"/>
            <w:r w:rsidR="00B20339" w:rsidRPr="00B20339">
              <w:rPr>
                <w:rFonts w:ascii="StobiSerif Regular" w:eastAsia="StobiSerif Regular" w:hAnsi="StobiSerif Regular" w:cs="Arial"/>
                <w:sz w:val="20"/>
                <w:szCs w:val="20"/>
              </w:rPr>
              <w:t>Prokurimi</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i</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pajisjeve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të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reja</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bujqësore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dhe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mekanizimi</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për</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prodhimin</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bimor</w:t>
            </w:r>
            <w:proofErr w:type="spellEnd"/>
          </w:p>
          <w:p w14:paraId="023691E0" w14:textId="66B5C6F1" w:rsidR="00B20339" w:rsidRPr="00B20339"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rPr>
              <w:lastRenderedPageBreak/>
              <w:t>-</w:t>
            </w:r>
            <w:proofErr w:type="spellStart"/>
            <w:r w:rsidR="00B20339" w:rsidRPr="00B20339">
              <w:rPr>
                <w:rFonts w:ascii="StobiSerif Regular" w:eastAsia="StobiSerif Regular" w:hAnsi="StobiSerif Regular" w:cs="Arial"/>
                <w:sz w:val="20"/>
                <w:szCs w:val="20"/>
              </w:rPr>
              <w:t>Traktorë</w:t>
            </w:r>
            <w:proofErr w:type="spellEnd"/>
            <w:r w:rsidR="00B20339" w:rsidRPr="00B20339">
              <w:rPr>
                <w:rFonts w:ascii="StobiSerif Regular" w:eastAsia="StobiSerif Regular" w:hAnsi="StobiSerif Regular" w:cs="Arial"/>
                <w:sz w:val="20"/>
                <w:szCs w:val="20"/>
              </w:rPr>
              <w:t xml:space="preserve"> me </w:t>
            </w:r>
            <w:proofErr w:type="spellStart"/>
            <w:r w:rsidR="00B20339" w:rsidRPr="00B20339">
              <w:rPr>
                <w:rFonts w:ascii="StobiSerif Regular" w:eastAsia="StobiSerif Regular" w:hAnsi="StobiSerif Regular" w:cs="Arial"/>
                <w:sz w:val="20"/>
                <w:szCs w:val="20"/>
              </w:rPr>
              <w:t>fuqi</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maksimale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në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bazë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të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fushës</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dhe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natyrës</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së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veprimtarisë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motokultativë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dhe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makineri</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të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lidhura</w:t>
            </w:r>
            <w:proofErr w:type="spellEnd"/>
            <w:r w:rsidR="00B20339" w:rsidRPr="00B20339">
              <w:rPr>
                <w:rFonts w:ascii="StobiSerif Regular" w:eastAsia="StobiSerif Regular" w:hAnsi="StobiSerif Regular" w:cs="Arial"/>
                <w:sz w:val="20"/>
                <w:szCs w:val="20"/>
              </w:rPr>
              <w:t>;</w:t>
            </w:r>
          </w:p>
          <w:p w14:paraId="02870231" w14:textId="250DDF6E" w:rsidR="00B20339" w:rsidRPr="00B20339"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rPr>
              <w:t>-</w:t>
            </w:r>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pajisje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dhe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mekanizim</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për</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aktivitetet</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përgatitore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gjatë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kultivimit</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të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tokës</w:t>
            </w:r>
            <w:proofErr w:type="spellEnd"/>
            <w:r w:rsidR="00B20339" w:rsidRPr="00B20339">
              <w:rPr>
                <w:rFonts w:ascii="StobiSerif Regular" w:eastAsia="StobiSerif Regular" w:hAnsi="StobiSerif Regular" w:cs="Arial"/>
                <w:sz w:val="20"/>
                <w:szCs w:val="20"/>
              </w:rPr>
              <w:t>;</w:t>
            </w:r>
          </w:p>
          <w:p w14:paraId="106BBC0D" w14:textId="065749F2" w:rsidR="00B20339" w:rsidRPr="00432F52"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B20339" w:rsidRPr="00432F52">
              <w:rPr>
                <w:rFonts w:ascii="StobiSerif Regular" w:eastAsia="StobiSerif Regular" w:hAnsi="StobiSerif Regular" w:cs="Arial"/>
                <w:sz w:val="20"/>
                <w:szCs w:val="20"/>
              </w:rPr>
              <w:t xml:space="preserve"> </w:t>
            </w:r>
            <w:proofErr w:type="spellStart"/>
            <w:r w:rsidR="00B20339" w:rsidRPr="00432F52">
              <w:rPr>
                <w:rFonts w:ascii="StobiSerif Regular" w:eastAsia="StobiSerif Regular" w:hAnsi="StobiSerif Regular" w:cs="Arial"/>
                <w:sz w:val="20"/>
                <w:szCs w:val="20"/>
              </w:rPr>
              <w:t>mbjellja</w:t>
            </w:r>
            <w:proofErr w:type="spellEnd"/>
            <w:r w:rsidR="00B20339" w:rsidRPr="00432F52">
              <w:rPr>
                <w:rFonts w:ascii="StobiSerif Regular" w:eastAsia="StobiSerif Regular" w:hAnsi="StobiSerif Regular" w:cs="Arial"/>
                <w:sz w:val="20"/>
                <w:szCs w:val="20"/>
              </w:rPr>
              <w:t>;</w:t>
            </w:r>
          </w:p>
          <w:p w14:paraId="101A0366" w14:textId="0989E745" w:rsidR="00B20339" w:rsidRPr="00432F52"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B20339" w:rsidRPr="00432F52">
              <w:rPr>
                <w:rFonts w:ascii="StobiSerif Regular" w:eastAsia="StobiSerif Regular" w:hAnsi="StobiSerif Regular" w:cs="Arial"/>
                <w:sz w:val="20"/>
                <w:szCs w:val="20"/>
              </w:rPr>
              <w:t xml:space="preserve"> </w:t>
            </w:r>
            <w:proofErr w:type="spellStart"/>
            <w:r w:rsidR="00B20339" w:rsidRPr="00432F52">
              <w:rPr>
                <w:rFonts w:ascii="StobiSerif Regular" w:eastAsia="StobiSerif Regular" w:hAnsi="StobiSerif Regular" w:cs="Arial"/>
                <w:sz w:val="20"/>
                <w:szCs w:val="20"/>
              </w:rPr>
              <w:t>prokurimi</w:t>
            </w:r>
            <w:proofErr w:type="spellEnd"/>
            <w:r w:rsidR="00B20339" w:rsidRPr="00432F52">
              <w:rPr>
                <w:rFonts w:ascii="StobiSerif Regular" w:eastAsia="StobiSerif Regular" w:hAnsi="StobiSerif Regular" w:cs="Arial"/>
                <w:sz w:val="20"/>
                <w:szCs w:val="20"/>
              </w:rPr>
              <w:t xml:space="preserve"> i </w:t>
            </w:r>
            <w:proofErr w:type="spellStart"/>
            <w:r w:rsidR="00B20339" w:rsidRPr="00432F52">
              <w:rPr>
                <w:rFonts w:ascii="StobiSerif Regular" w:eastAsia="StobiSerif Regular" w:hAnsi="StobiSerif Regular" w:cs="Arial"/>
                <w:sz w:val="20"/>
                <w:szCs w:val="20"/>
              </w:rPr>
              <w:t>bimëve</w:t>
            </w:r>
            <w:proofErr w:type="spellEnd"/>
            <w:r w:rsidR="00B20339" w:rsidRPr="00432F52">
              <w:rPr>
                <w:rFonts w:ascii="StobiSerif Regular" w:eastAsia="StobiSerif Regular" w:hAnsi="StobiSerif Regular" w:cs="Arial"/>
                <w:sz w:val="20"/>
                <w:szCs w:val="20"/>
              </w:rPr>
              <w:t xml:space="preserve"> </w:t>
            </w:r>
            <w:proofErr w:type="spellStart"/>
            <w:r w:rsidR="00B20339" w:rsidRPr="00432F52">
              <w:rPr>
                <w:rFonts w:ascii="StobiSerif Regular" w:eastAsia="StobiSerif Regular" w:hAnsi="StobiSerif Regular" w:cs="Arial"/>
                <w:sz w:val="20"/>
                <w:szCs w:val="20"/>
              </w:rPr>
              <w:t>shumëvjeçare</w:t>
            </w:r>
            <w:proofErr w:type="spellEnd"/>
            <w:r w:rsidR="00B20339" w:rsidRPr="00432F52">
              <w:rPr>
                <w:rFonts w:ascii="StobiSerif Regular" w:eastAsia="StobiSerif Regular" w:hAnsi="StobiSerif Regular" w:cs="Arial"/>
                <w:sz w:val="20"/>
                <w:szCs w:val="20"/>
              </w:rPr>
              <w:t>;</w:t>
            </w:r>
          </w:p>
          <w:p w14:paraId="51011285" w14:textId="565D723C" w:rsidR="00B20339" w:rsidRPr="00B20339"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ujitjen</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kullimin</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dhe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kultivimin</w:t>
            </w:r>
            <w:proofErr w:type="spellEnd"/>
            <w:r w:rsidR="00B20339" w:rsidRPr="00B20339">
              <w:rPr>
                <w:rFonts w:ascii="StobiSerif Regular" w:eastAsia="StobiSerif Regular" w:hAnsi="StobiSerif Regular" w:cs="Arial"/>
                <w:sz w:val="20"/>
                <w:szCs w:val="20"/>
              </w:rPr>
              <w:t xml:space="preserve"> e </w:t>
            </w:r>
            <w:proofErr w:type="spellStart"/>
            <w:r w:rsidR="00B20339" w:rsidRPr="00B20339">
              <w:rPr>
                <w:rFonts w:ascii="StobiSerif Regular" w:eastAsia="StobiSerif Regular" w:hAnsi="StobiSerif Regular" w:cs="Arial"/>
                <w:sz w:val="20"/>
                <w:szCs w:val="20"/>
              </w:rPr>
              <w:t>kulturave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bujqësore</w:t>
            </w:r>
            <w:proofErr w:type="spellEnd"/>
            <w:r w:rsidR="00B20339" w:rsidRPr="00B20339">
              <w:rPr>
                <w:rFonts w:ascii="StobiSerif Regular" w:eastAsia="StobiSerif Regular" w:hAnsi="StobiSerif Regular" w:cs="Arial"/>
                <w:sz w:val="20"/>
                <w:szCs w:val="20"/>
              </w:rPr>
              <w:t>;</w:t>
            </w:r>
          </w:p>
          <w:p w14:paraId="31304BD3" w14:textId="258B3E6E" w:rsidR="00B20339" w:rsidRPr="00B20339" w:rsidRDefault="00432F52" w:rsidP="00B20339">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pajisje</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për</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vjelje</w:t>
            </w:r>
            <w:proofErr w:type="spellEnd"/>
            <w:r w:rsidR="00B20339" w:rsidRPr="00B20339">
              <w:rPr>
                <w:rFonts w:ascii="StobiSerif Regular" w:eastAsia="StobiSerif Regular" w:hAnsi="StobiSerif Regular" w:cs="Arial"/>
                <w:sz w:val="20"/>
                <w:szCs w:val="20"/>
              </w:rPr>
              <w:t xml:space="preserve"> (me </w:t>
            </w:r>
            <w:proofErr w:type="spellStart"/>
            <w:r w:rsidR="00B20339" w:rsidRPr="00B20339">
              <w:rPr>
                <w:rFonts w:ascii="StobiSerif Regular" w:eastAsia="StobiSerif Regular" w:hAnsi="StobiSerif Regular" w:cs="Arial"/>
                <w:sz w:val="20"/>
                <w:szCs w:val="20"/>
              </w:rPr>
              <w:t>përjashtim</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të</w:t>
            </w:r>
            <w:proofErr w:type="spellEnd"/>
            <w:r w:rsidR="00B20339" w:rsidRPr="00B20339">
              <w:rPr>
                <w:rFonts w:ascii="StobiSerif Regular" w:eastAsia="StobiSerif Regular" w:hAnsi="StobiSerif Regular" w:cs="Arial"/>
                <w:sz w:val="20"/>
                <w:szCs w:val="20"/>
              </w:rPr>
              <w:t xml:space="preserve"> </w:t>
            </w:r>
            <w:proofErr w:type="spellStart"/>
            <w:r w:rsidR="00B20339" w:rsidRPr="00B20339">
              <w:rPr>
                <w:rFonts w:ascii="StobiSerif Regular" w:eastAsia="StobiSerif Regular" w:hAnsi="StobiSerif Regular" w:cs="Arial"/>
                <w:sz w:val="20"/>
                <w:szCs w:val="20"/>
              </w:rPr>
              <w:t>korrësve</w:t>
            </w:r>
            <w:proofErr w:type="spellEnd"/>
            <w:r w:rsidR="00B20339" w:rsidRPr="00B20339">
              <w:rPr>
                <w:rFonts w:ascii="StobiSerif Regular" w:eastAsia="StobiSerif Regular" w:hAnsi="StobiSerif Regular" w:cs="Arial"/>
                <w:sz w:val="20"/>
                <w:szCs w:val="20"/>
              </w:rPr>
              <w:t>);</w:t>
            </w:r>
          </w:p>
          <w:p w14:paraId="7DA1008D" w14:textId="4C4A471A" w:rsidR="00614644" w:rsidRPr="00C616DF" w:rsidRDefault="00432F52" w:rsidP="00C616DF">
            <w:pPr>
              <w:rPr>
                <w:rFonts w:ascii="StobiSerif Regular" w:hAnsi="StobiSerif Regular" w:cs="Arial"/>
                <w:sz w:val="20"/>
                <w:szCs w:val="20"/>
              </w:rPr>
            </w:pPr>
            <w:r>
              <w:rPr>
                <w:rFonts w:ascii="StobiSerif Regular" w:eastAsia="StobiSerif Regular" w:hAnsi="StobiSerif Regular" w:cs="Arial"/>
                <w:sz w:val="20"/>
                <w:szCs w:val="20"/>
              </w:rPr>
              <w:t>-</w:t>
            </w:r>
            <w:proofErr w:type="spellStart"/>
            <w:r w:rsidR="00B20339" w:rsidRPr="00C616DF">
              <w:rPr>
                <w:rFonts w:ascii="StobiSerif Regular" w:eastAsia="StobiSerif Regular" w:hAnsi="StobiSerif Regular" w:cs="Arial"/>
                <w:sz w:val="20"/>
                <w:szCs w:val="20"/>
              </w:rPr>
              <w:t>pajisjet</w:t>
            </w:r>
            <w:proofErr w:type="spellEnd"/>
            <w:r w:rsidR="00B20339" w:rsidRPr="00C616DF">
              <w:rPr>
                <w:rFonts w:ascii="StobiSerif Regular" w:eastAsia="StobiSerif Regular" w:hAnsi="StobiSerif Regular" w:cs="Arial"/>
                <w:sz w:val="20"/>
                <w:szCs w:val="20"/>
              </w:rPr>
              <w:t xml:space="preserve"> e </w:t>
            </w:r>
            <w:proofErr w:type="spellStart"/>
            <w:r w:rsidR="00B20339" w:rsidRPr="00C616DF">
              <w:rPr>
                <w:rFonts w:ascii="StobiSerif Regular" w:eastAsia="StobiSerif Regular" w:hAnsi="StobiSerif Regular" w:cs="Arial"/>
                <w:sz w:val="20"/>
                <w:szCs w:val="20"/>
              </w:rPr>
              <w:t>kontrollit</w:t>
            </w:r>
            <w:proofErr w:type="spellEnd"/>
            <w:r w:rsidR="00B20339" w:rsidRPr="00C616DF">
              <w:rPr>
                <w:rFonts w:ascii="StobiSerif Regular" w:eastAsia="StobiSerif Regular" w:hAnsi="StobiSerif Regular" w:cs="Arial"/>
                <w:sz w:val="20"/>
                <w:szCs w:val="20"/>
              </w:rPr>
              <w:t xml:space="preserve"> </w:t>
            </w:r>
            <w:proofErr w:type="spellStart"/>
            <w:r w:rsidR="00B20339" w:rsidRPr="00C616DF">
              <w:rPr>
                <w:rFonts w:ascii="StobiSerif Regular" w:eastAsia="StobiSerif Regular" w:hAnsi="StobiSerif Regular" w:cs="Arial"/>
                <w:sz w:val="20"/>
                <w:szCs w:val="20"/>
              </w:rPr>
              <w:t>dhe</w:t>
            </w:r>
            <w:proofErr w:type="spellEnd"/>
            <w:r w:rsidR="00B20339" w:rsidRPr="00C616DF">
              <w:rPr>
                <w:rFonts w:ascii="StobiSerif Regular" w:eastAsia="StobiSerif Regular" w:hAnsi="StobiSerif Regular" w:cs="Arial"/>
                <w:sz w:val="20"/>
                <w:szCs w:val="20"/>
              </w:rPr>
              <w:t xml:space="preserve"> mbrojtjes</w:t>
            </w:r>
            <w:r w:rsidR="00614644" w:rsidRPr="00C616DF">
              <w:rPr>
                <w:rFonts w:ascii="StobiSerif Regular" w:eastAsia="StobiSerif Regular" w:hAnsi="StobiSerif Regular" w:cs="Arial"/>
                <w:sz w:val="20"/>
                <w:szCs w:val="20"/>
              </w:rPr>
              <w:t>.</w:t>
            </w:r>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72C085E0"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lastRenderedPageBreak/>
              <w:t>Traktorë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motokultativë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rrafshues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parmendë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furra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rrotulluese</w:t>
            </w:r>
            <w:proofErr w:type="spellEnd"/>
            <w:r w:rsidRPr="00C616DF">
              <w:rPr>
                <w:rFonts w:ascii="StobiSerif Regular" w:hAnsi="StobiSerif Regular" w:cs="Arial"/>
                <w:sz w:val="20"/>
                <w:szCs w:val="20"/>
              </w:rPr>
              <w:t xml:space="preserve">, kore </w:t>
            </w:r>
            <w:proofErr w:type="spellStart"/>
            <w:r w:rsidRPr="00C616DF">
              <w:rPr>
                <w:rFonts w:ascii="StobiSerif Regular" w:hAnsi="StobiSerif Regular" w:cs="Arial"/>
                <w:sz w:val="20"/>
                <w:szCs w:val="20"/>
              </w:rPr>
              <w:t>rrotulluese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shpime</w:t>
            </w:r>
            <w:proofErr w:type="spellEnd"/>
            <w:r w:rsidRPr="00C616DF">
              <w:rPr>
                <w:rFonts w:ascii="StobiSerif Regular" w:hAnsi="StobiSerif Regular" w:cs="Arial"/>
                <w:sz w:val="20"/>
                <w:szCs w:val="20"/>
              </w:rPr>
              <w:t xml:space="preserve"> me disk, </w:t>
            </w:r>
            <w:proofErr w:type="spellStart"/>
            <w:r w:rsidRPr="00C616DF">
              <w:rPr>
                <w:rFonts w:ascii="StobiSerif Regular" w:hAnsi="StobiSerif Regular" w:cs="Arial"/>
                <w:sz w:val="20"/>
                <w:szCs w:val="20"/>
              </w:rPr>
              <w:t>farëra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shpërndarës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plehrash</w:t>
            </w:r>
            <w:proofErr w:type="spellEnd"/>
            <w:r w:rsidRPr="00C616DF">
              <w:rPr>
                <w:rFonts w:ascii="StobiSerif Regular" w:hAnsi="StobiSerif Regular" w:cs="Arial"/>
                <w:sz w:val="20"/>
                <w:szCs w:val="20"/>
              </w:rPr>
              <w:t xml:space="preserve"> mineral, </w:t>
            </w:r>
            <w:proofErr w:type="spellStart"/>
            <w:r w:rsidRPr="00C616DF">
              <w:rPr>
                <w:rFonts w:ascii="StobiSerif Regular" w:hAnsi="StobiSerif Regular" w:cs="Arial"/>
                <w:sz w:val="20"/>
                <w:szCs w:val="20"/>
              </w:rPr>
              <w:t>depozitues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farërash</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plehërimi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kultivues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mbjellës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nivelimi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trapa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mbjelljeje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krimler</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kanalizime</w:t>
            </w:r>
            <w:proofErr w:type="spellEnd"/>
            <w:r w:rsidRPr="00C616DF">
              <w:rPr>
                <w:rFonts w:ascii="StobiSerif Regular" w:hAnsi="StobiSerif Regular" w:cs="Arial"/>
                <w:sz w:val="20"/>
                <w:szCs w:val="20"/>
              </w:rPr>
              <w:t>.</w:t>
            </w:r>
          </w:p>
          <w:p w14:paraId="5EDCE69F"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lastRenderedPageBreak/>
              <w:t>Përhapësit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plehrave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spërkatësit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atomizuesit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sistemit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w:t>
            </w:r>
            <w:proofErr w:type="spellEnd"/>
            <w:r w:rsidRPr="00C616DF">
              <w:rPr>
                <w:rFonts w:ascii="StobiSerif Regular" w:hAnsi="StobiSerif Regular" w:cs="Arial"/>
                <w:sz w:val="20"/>
                <w:szCs w:val="20"/>
              </w:rPr>
              <w:t xml:space="preserve"> me pika, </w:t>
            </w:r>
            <w:proofErr w:type="spellStart"/>
            <w:r w:rsidRPr="00C616DF">
              <w:rPr>
                <w:rFonts w:ascii="StobiSerif Regular" w:hAnsi="StobiSerif Regular" w:cs="Arial"/>
                <w:sz w:val="20"/>
                <w:szCs w:val="20"/>
              </w:rPr>
              <w:t>ujitje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nëntokësore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mikrospërkatës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w:t>
            </w:r>
            <w:proofErr w:type="spellEnd"/>
            <w:r w:rsidRPr="00C616DF">
              <w:rPr>
                <w:rFonts w:ascii="StobiSerif Regular" w:hAnsi="StobiSerif Regular" w:cs="Arial"/>
                <w:sz w:val="20"/>
                <w:szCs w:val="20"/>
              </w:rPr>
              <w:t xml:space="preserve"> me </w:t>
            </w:r>
            <w:proofErr w:type="spellStart"/>
            <w:r w:rsidRPr="00C616DF">
              <w:rPr>
                <w:rFonts w:ascii="StobiSerif Regular" w:hAnsi="StobiSerif Regular" w:cs="Arial"/>
                <w:sz w:val="20"/>
                <w:szCs w:val="20"/>
              </w:rPr>
              <w:t>spërkatës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një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kombinim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tyre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pompa</w:t>
            </w:r>
            <w:proofErr w:type="spellEnd"/>
            <w:r w:rsidRPr="00C616DF">
              <w:rPr>
                <w:rFonts w:ascii="StobiSerif Regular" w:hAnsi="StobiSerif Regular" w:cs="Arial"/>
                <w:sz w:val="20"/>
                <w:szCs w:val="20"/>
              </w:rPr>
              <w:t xml:space="preserve"> uji, </w:t>
            </w:r>
            <w:proofErr w:type="spellStart"/>
            <w:r w:rsidRPr="00C616DF">
              <w:rPr>
                <w:rFonts w:ascii="StobiSerif Regular" w:hAnsi="StobiSerif Regular" w:cs="Arial"/>
                <w:sz w:val="20"/>
                <w:szCs w:val="20"/>
              </w:rPr>
              <w:t>pellgje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rezervuarë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rezervuarë</w:t>
            </w:r>
            <w:proofErr w:type="spellEnd"/>
            <w:r w:rsidRPr="00C616DF">
              <w:rPr>
                <w:rFonts w:ascii="StobiSerif Regular" w:hAnsi="StobiSerif Regular" w:cs="Arial"/>
                <w:sz w:val="20"/>
                <w:szCs w:val="20"/>
              </w:rPr>
              <w:t xml:space="preserve">, filtra,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shpërndarjen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ujit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fertit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dozimin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automatik</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ujit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vaditje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krasitjet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pastruesit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barërave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këqija</w:t>
            </w:r>
            <w:proofErr w:type="spellEnd"/>
            <w:r w:rsidRPr="00C616DF">
              <w:rPr>
                <w:rFonts w:ascii="StobiSerif Regular" w:hAnsi="StobiSerif Regular" w:cs="Arial"/>
                <w:sz w:val="20"/>
                <w:szCs w:val="20"/>
              </w:rPr>
              <w:t>.</w:t>
            </w:r>
          </w:p>
          <w:p w14:paraId="5B885287" w14:textId="77777777" w:rsidR="00C616DF" w:rsidRPr="00C616DF" w:rsidRDefault="00C616DF" w:rsidP="00C616DF">
            <w:pPr>
              <w:jc w:val="both"/>
              <w:rPr>
                <w:rFonts w:ascii="StobiSerif Regular" w:hAnsi="StobiSerif Regular" w:cs="Arial"/>
                <w:sz w:val="20"/>
                <w:szCs w:val="20"/>
              </w:rPr>
            </w:pPr>
            <w:r w:rsidRPr="00C616DF">
              <w:rPr>
                <w:rFonts w:ascii="StobiSerif Regular" w:hAnsi="StobiSerif Regular" w:cs="Arial"/>
                <w:sz w:val="20"/>
                <w:szCs w:val="20"/>
              </w:rPr>
              <w:t xml:space="preserve">Makina </w:t>
            </w:r>
            <w:proofErr w:type="spellStart"/>
            <w:r w:rsidRPr="00C616DF">
              <w:rPr>
                <w:rFonts w:ascii="StobiSerif Regular" w:hAnsi="StobiSerif Regular" w:cs="Arial"/>
                <w:sz w:val="20"/>
                <w:szCs w:val="20"/>
              </w:rPr>
              <w:t>kositëse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kositëse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balsuese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vjelëse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silazhi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vjelëse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misri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gërmues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vjelëse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patate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karrota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domate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panxhar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sheqeri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vjelëse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rrushi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frutash</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kositëse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makina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rrafshimin</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pastrimin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dheut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ndarës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kalibrator</w:t>
            </w:r>
            <w:proofErr w:type="spellEnd"/>
            <w:r w:rsidRPr="00C616DF">
              <w:rPr>
                <w:rFonts w:ascii="StobiSerif Regular" w:hAnsi="StobiSerif Regular" w:cs="Arial"/>
                <w:sz w:val="20"/>
                <w:szCs w:val="20"/>
              </w:rPr>
              <w:t>.</w:t>
            </w:r>
          </w:p>
          <w:p w14:paraId="17D2ED0C"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transportimin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frutave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perimeve</w:t>
            </w:r>
            <w:proofErr w:type="spellEnd"/>
            <w:r w:rsidRPr="00C616DF">
              <w:rPr>
                <w:rFonts w:ascii="StobiSerif Regular" w:hAnsi="StobiSerif Regular" w:cs="Arial"/>
                <w:sz w:val="20"/>
                <w:szCs w:val="20"/>
              </w:rPr>
              <w:t xml:space="preserve"> (paleta </w:t>
            </w:r>
            <w:proofErr w:type="spellStart"/>
            <w:r w:rsidRPr="00C616DF">
              <w:rPr>
                <w:rFonts w:ascii="StobiSerif Regular" w:hAnsi="StobiSerif Regular" w:cs="Arial"/>
                <w:sz w:val="20"/>
                <w:szCs w:val="20"/>
              </w:rPr>
              <w:t>kuti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kontejnerë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plastikë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përveç</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arkave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që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nuk</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ripërdoren</w:t>
            </w:r>
            <w:proofErr w:type="spellEnd"/>
            <w:r w:rsidRPr="00C616DF">
              <w:rPr>
                <w:rFonts w:ascii="StobiSerif Regular" w:hAnsi="StobiSerif Regular" w:cs="Arial"/>
                <w:sz w:val="20"/>
                <w:szCs w:val="20"/>
              </w:rPr>
              <w:t>)</w:t>
            </w:r>
          </w:p>
          <w:p w14:paraId="11DC9D55"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temperaturës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brendshme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jashtme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lagështisë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tokës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ajrit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analizën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sterilizimin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dheut</w:t>
            </w:r>
            <w:proofErr w:type="spellEnd"/>
            <w:r w:rsidRPr="00C616DF">
              <w:rPr>
                <w:rFonts w:ascii="StobiSerif Regular" w:hAnsi="StobiSerif Regular" w:cs="Arial"/>
                <w:sz w:val="20"/>
                <w:szCs w:val="20"/>
              </w:rPr>
              <w:t>.</w:t>
            </w:r>
          </w:p>
          <w:p w14:paraId="578C93A7"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Rrjeta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mbulesa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mbrojtëse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mbrojtjen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shpendëve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mbrojtjen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rrufetë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mbrojtjen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ngrica</w:t>
            </w:r>
            <w:proofErr w:type="spellEnd"/>
            <w:r w:rsidRPr="00C616DF">
              <w:rPr>
                <w:rFonts w:ascii="StobiSerif Regular" w:hAnsi="StobiSerif Regular" w:cs="Arial"/>
                <w:sz w:val="20"/>
                <w:szCs w:val="20"/>
              </w:rPr>
              <w:t>.</w:t>
            </w:r>
          </w:p>
          <w:p w14:paraId="47095C56"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kundër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ndërtimit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mbjellëse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manipulim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materialit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fidanor</w:t>
            </w:r>
            <w:proofErr w:type="spellEnd"/>
            <w:r w:rsidRPr="00C616DF">
              <w:rPr>
                <w:rFonts w:ascii="StobiSerif Regular" w:hAnsi="StobiSerif Regular" w:cs="Arial"/>
                <w:sz w:val="20"/>
                <w:szCs w:val="20"/>
              </w:rPr>
              <w:t>.</w:t>
            </w:r>
          </w:p>
          <w:p w14:paraId="4D2833F2"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makineri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kultivim</w:t>
            </w:r>
            <w:proofErr w:type="spellEnd"/>
            <w:r w:rsidRPr="00C616DF">
              <w:rPr>
                <w:rFonts w:ascii="StobiSerif Regular" w:hAnsi="StobiSerif Regular" w:cs="Arial"/>
                <w:sz w:val="20"/>
                <w:szCs w:val="20"/>
              </w:rPr>
              <w:t xml:space="preserve"> pa </w:t>
            </w:r>
            <w:proofErr w:type="spellStart"/>
            <w:r w:rsidRPr="00C616DF">
              <w:rPr>
                <w:rFonts w:ascii="StobiSerif Regular" w:hAnsi="StobiSerif Regular" w:cs="Arial"/>
                <w:sz w:val="20"/>
                <w:szCs w:val="20"/>
              </w:rPr>
              <w:t>tokë</w:t>
            </w:r>
            <w:proofErr w:type="spellEnd"/>
            <w:r w:rsidRPr="00C616DF">
              <w:rPr>
                <w:rFonts w:ascii="StobiSerif Regular" w:hAnsi="StobiSerif Regular" w:cs="Arial"/>
                <w:sz w:val="20"/>
                <w:szCs w:val="20"/>
              </w:rPr>
              <w:t>.</w:t>
            </w:r>
          </w:p>
          <w:p w14:paraId="70057B04" w14:textId="1A5DA98D" w:rsidR="00614644"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përgatitjen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përzierjen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plehrave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nënshtresave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produkteve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mbrojtjen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bimëve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etj</w:t>
            </w:r>
            <w:proofErr w:type="spellEnd"/>
            <w:r w:rsidRPr="00C616DF">
              <w:rPr>
                <w:rFonts w:ascii="StobiSerif Regular" w:hAnsi="StobiSerif Regular" w:cs="Arial"/>
                <w:sz w:val="20"/>
                <w:szCs w:val="20"/>
              </w:rPr>
              <w:t>.</w:t>
            </w:r>
          </w:p>
        </w:tc>
      </w:tr>
      <w:tr w:rsidR="00614644" w:rsidRPr="00C616DF" w14:paraId="137BE91B"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3479B9CA" w14:textId="77777777" w:rsidR="00614644" w:rsidRPr="006E6D2D"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3CD93DF8" w14:textId="7F85D1D4" w:rsidR="00614644" w:rsidRPr="00C616DF" w:rsidRDefault="00C616DF" w:rsidP="008E4B18">
            <w:pPr>
              <w:rPr>
                <w:rFonts w:ascii="StobiSerif Regular" w:hAnsi="StobiSerif Regular" w:cs="Arial"/>
                <w:b/>
                <w:sz w:val="20"/>
                <w:szCs w:val="20"/>
              </w:rPr>
            </w:pPr>
            <w:proofErr w:type="spellStart"/>
            <w:r w:rsidRPr="00C616DF">
              <w:rPr>
                <w:rFonts w:ascii="StobiSerif Regular" w:hAnsi="StobiSerif Regular" w:cs="Arial"/>
                <w:b/>
                <w:sz w:val="20"/>
                <w:szCs w:val="20"/>
              </w:rPr>
              <w:t>Mbjellja</w:t>
            </w:r>
            <w:proofErr w:type="spellEnd"/>
            <w:r w:rsidRPr="00C616DF">
              <w:rPr>
                <w:rFonts w:ascii="StobiSerif Regular" w:hAnsi="StobiSerif Regular" w:cs="Arial"/>
                <w:b/>
                <w:sz w:val="20"/>
                <w:szCs w:val="20"/>
              </w:rPr>
              <w:t>/</w:t>
            </w:r>
            <w:proofErr w:type="spellStart"/>
            <w:r w:rsidRPr="00C616DF">
              <w:rPr>
                <w:rFonts w:ascii="StobiSerif Regular" w:hAnsi="StobiSerif Regular" w:cs="Arial"/>
                <w:b/>
                <w:sz w:val="20"/>
                <w:szCs w:val="20"/>
              </w:rPr>
              <w:t>restaurimi</w:t>
            </w:r>
            <w:proofErr w:type="spellEnd"/>
            <w:r w:rsidRPr="00C616DF">
              <w:rPr>
                <w:rFonts w:ascii="StobiSerif Regular" w:hAnsi="StobiSerif Regular" w:cs="Arial"/>
                <w:b/>
                <w:sz w:val="20"/>
                <w:szCs w:val="20"/>
              </w:rPr>
              <w:t xml:space="preserve"> </w:t>
            </w:r>
            <w:proofErr w:type="spellStart"/>
            <w:r w:rsidRPr="00C616DF">
              <w:rPr>
                <w:rFonts w:ascii="StobiSerif Regular" w:hAnsi="StobiSerif Regular" w:cs="Arial"/>
                <w:b/>
                <w:sz w:val="20"/>
                <w:szCs w:val="20"/>
              </w:rPr>
              <w:t>i</w:t>
            </w:r>
            <w:proofErr w:type="spellEnd"/>
            <w:r w:rsidRPr="00C616DF">
              <w:rPr>
                <w:rFonts w:ascii="StobiSerif Regular" w:hAnsi="StobiSerif Regular" w:cs="Arial"/>
                <w:b/>
                <w:sz w:val="20"/>
                <w:szCs w:val="20"/>
              </w:rPr>
              <w:t xml:space="preserve"> </w:t>
            </w:r>
            <w:proofErr w:type="spellStart"/>
            <w:r w:rsidRPr="00C616DF">
              <w:rPr>
                <w:rFonts w:ascii="StobiSerif Regular" w:hAnsi="StobiSerif Regular" w:cs="Arial"/>
                <w:b/>
                <w:sz w:val="20"/>
                <w:szCs w:val="20"/>
              </w:rPr>
              <w:t>kulturave</w:t>
            </w:r>
            <w:proofErr w:type="spellEnd"/>
            <w:r w:rsidRPr="00C616DF">
              <w:rPr>
                <w:rFonts w:ascii="StobiSerif Regular" w:hAnsi="StobiSerif Regular" w:cs="Arial"/>
                <w:b/>
                <w:sz w:val="20"/>
                <w:szCs w:val="20"/>
              </w:rPr>
              <w:t xml:space="preserve"> </w:t>
            </w:r>
            <w:proofErr w:type="spellStart"/>
            <w:r w:rsidRPr="00C616DF">
              <w:rPr>
                <w:rFonts w:ascii="StobiSerif Regular" w:hAnsi="StobiSerif Regular" w:cs="Arial"/>
                <w:b/>
                <w:sz w:val="20"/>
                <w:szCs w:val="20"/>
              </w:rPr>
              <w:t>shumëvjeçare</w:t>
            </w:r>
            <w:proofErr w:type="spellEnd"/>
            <w:r w:rsidRPr="00C616DF">
              <w:rPr>
                <w:rFonts w:ascii="StobiSerif Regular" w:hAnsi="StobiSerif Regular" w:cs="Arial"/>
                <w:b/>
                <w:sz w:val="20"/>
                <w:szCs w:val="20"/>
              </w:rPr>
              <w:t xml:space="preserve"> (me </w:t>
            </w:r>
            <w:proofErr w:type="spellStart"/>
            <w:r w:rsidRPr="00C616DF">
              <w:rPr>
                <w:rFonts w:ascii="StobiSerif Regular" w:hAnsi="StobiSerif Regular" w:cs="Arial"/>
                <w:b/>
                <w:sz w:val="20"/>
                <w:szCs w:val="20"/>
              </w:rPr>
              <w:t>përjashtim</w:t>
            </w:r>
            <w:proofErr w:type="spellEnd"/>
            <w:r w:rsidRPr="00C616DF">
              <w:rPr>
                <w:rFonts w:ascii="StobiSerif Regular" w:hAnsi="StobiSerif Regular" w:cs="Arial"/>
                <w:b/>
                <w:sz w:val="20"/>
                <w:szCs w:val="20"/>
              </w:rPr>
              <w:t xml:space="preserve"> </w:t>
            </w:r>
            <w:proofErr w:type="spellStart"/>
            <w:r w:rsidRPr="00C616DF">
              <w:rPr>
                <w:rFonts w:ascii="StobiSerif Regular" w:hAnsi="StobiSerif Regular" w:cs="Arial"/>
                <w:b/>
                <w:sz w:val="20"/>
                <w:szCs w:val="20"/>
              </w:rPr>
              <w:t>të</w:t>
            </w:r>
            <w:proofErr w:type="spellEnd"/>
            <w:r w:rsidRPr="00C616DF">
              <w:rPr>
                <w:rFonts w:ascii="StobiSerif Regular" w:hAnsi="StobiSerif Regular" w:cs="Arial"/>
                <w:b/>
                <w:sz w:val="20"/>
                <w:szCs w:val="20"/>
              </w:rPr>
              <w:t xml:space="preserve"> </w:t>
            </w:r>
            <w:proofErr w:type="spellStart"/>
            <w:r w:rsidRPr="00C616DF">
              <w:rPr>
                <w:rFonts w:ascii="StobiSerif Regular" w:hAnsi="StobiSerif Regular" w:cs="Arial"/>
                <w:b/>
                <w:sz w:val="20"/>
                <w:szCs w:val="20"/>
              </w:rPr>
              <w:t>farave</w:t>
            </w:r>
            <w:proofErr w:type="spellEnd"/>
            <w:r w:rsidRPr="00C616DF">
              <w:rPr>
                <w:rFonts w:ascii="StobiSerif Regular" w:hAnsi="StobiSerif Regular" w:cs="Arial"/>
                <w:b/>
                <w:sz w:val="20"/>
                <w:szCs w:val="20"/>
              </w:rPr>
              <w:t>)</w:t>
            </w:r>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752B26C9" w14:textId="3D505D8A" w:rsidR="00614644" w:rsidRPr="00C616DF" w:rsidRDefault="00C616DF" w:rsidP="00C616DF">
            <w:pPr>
              <w:rPr>
                <w:rFonts w:ascii="StobiSerif Regular" w:hAnsi="StobiSerif Regular" w:cs="Arial"/>
                <w:sz w:val="20"/>
                <w:szCs w:val="20"/>
              </w:rPr>
            </w:pPr>
            <w:proofErr w:type="spellStart"/>
            <w:r w:rsidRPr="00C616DF">
              <w:rPr>
                <w:rFonts w:ascii="StobiSerif Regular" w:hAnsi="StobiSerif Regular" w:cs="Arial"/>
                <w:sz w:val="20"/>
                <w:szCs w:val="20"/>
              </w:rPr>
              <w:t>Materiali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mbjellës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duhet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jetë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përputhje</w:t>
            </w:r>
            <w:proofErr w:type="spellEnd"/>
            <w:r w:rsidRPr="00C616DF">
              <w:rPr>
                <w:rFonts w:ascii="StobiSerif Regular" w:hAnsi="StobiSerif Regular" w:cs="Arial"/>
                <w:sz w:val="20"/>
                <w:szCs w:val="20"/>
              </w:rPr>
              <w:t xml:space="preserve"> me </w:t>
            </w:r>
            <w:proofErr w:type="spellStart"/>
            <w:r w:rsidRPr="00C616DF">
              <w:rPr>
                <w:rFonts w:ascii="StobiSerif Regular" w:hAnsi="StobiSerif Regular" w:cs="Arial"/>
                <w:sz w:val="20"/>
                <w:szCs w:val="20"/>
              </w:rPr>
              <w:t>Aneksin</w:t>
            </w:r>
            <w:proofErr w:type="spellEnd"/>
            <w:r w:rsidRPr="00C616DF">
              <w:rPr>
                <w:rFonts w:ascii="StobiSerif Regular" w:hAnsi="StobiSerif Regular" w:cs="Arial"/>
                <w:sz w:val="20"/>
                <w:szCs w:val="20"/>
              </w:rPr>
              <w:t xml:space="preserve"> I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Direktivës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Këshillit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BE-</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2008/90EC </w:t>
            </w:r>
            <w:r w:rsidRPr="00C616DF">
              <w:rPr>
                <w:rFonts w:ascii="StobiSerif Regular" w:hAnsi="StobiSerif Regular" w:cs="Arial"/>
                <w:b/>
                <w:bCs/>
                <w:color w:val="0070C0"/>
                <w:sz w:val="20"/>
                <w:szCs w:val="20"/>
              </w:rPr>
              <w:t>(https://eurlex.europa.eu/legalcontent/EN/ALL/?uri=CELEX%3A32008L0090</w:t>
            </w:r>
            <w:r w:rsidRPr="00C616DF">
              <w:rPr>
                <w:rFonts w:ascii="StobiSerif Regular" w:hAnsi="StobiSerif Regular" w:cs="Arial"/>
                <w:color w:val="0070C0"/>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Ligjin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Verës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BE-</w:t>
            </w:r>
            <w:proofErr w:type="spellStart"/>
            <w:r w:rsidRPr="00C616DF">
              <w:rPr>
                <w:rFonts w:ascii="StobiSerif Regular" w:hAnsi="StobiSerif Regular" w:cs="Arial"/>
                <w:sz w:val="20"/>
                <w:szCs w:val="20"/>
              </w:rPr>
              <w:t>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Katalogu</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përgjithshëm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varieteteve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varieteteve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hardhisë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rrënjëve</w:t>
            </w:r>
            <w:proofErr w:type="spellEnd"/>
            <w:r w:rsidRPr="00C616DF">
              <w:rPr>
                <w:rFonts w:ascii="StobiSerif Regular" w:hAnsi="StobiSerif Regular" w:cs="Arial"/>
                <w:sz w:val="20"/>
                <w:szCs w:val="20"/>
              </w:rPr>
              <w:t>.</w:t>
            </w:r>
          </w:p>
        </w:tc>
      </w:tr>
      <w:tr w:rsidR="00614644" w:rsidRPr="00C616DF" w14:paraId="759BEA71"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13AA5C7F"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735E2618" w14:textId="7CB1CE75"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rPr>
              <w:t>-</w:t>
            </w:r>
            <w:proofErr w:type="spellStart"/>
            <w:r w:rsidR="00C616DF" w:rsidRPr="00C616DF">
              <w:rPr>
                <w:rFonts w:ascii="StobiSerif Regular" w:eastAsia="StobiSerif Regular" w:hAnsi="StobiSerif Regular" w:cs="Arial"/>
                <w:sz w:val="20"/>
                <w:szCs w:val="20"/>
              </w:rPr>
              <w:t>Prokurimi</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i</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makinerive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për</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sektorin</w:t>
            </w:r>
            <w:proofErr w:type="spellEnd"/>
            <w:r w:rsidR="00C616DF" w:rsidRPr="00C616DF">
              <w:rPr>
                <w:rFonts w:ascii="StobiSerif Regular" w:eastAsia="StobiSerif Regular" w:hAnsi="StobiSerif Regular" w:cs="Arial"/>
                <w:sz w:val="20"/>
                <w:szCs w:val="20"/>
              </w:rPr>
              <w:t xml:space="preserve"> e </w:t>
            </w:r>
            <w:proofErr w:type="spellStart"/>
            <w:r w:rsidR="00C616DF" w:rsidRPr="00C616DF">
              <w:rPr>
                <w:rFonts w:ascii="StobiSerif Regular" w:eastAsia="StobiSerif Regular" w:hAnsi="StobiSerif Regular" w:cs="Arial"/>
                <w:sz w:val="20"/>
                <w:szCs w:val="20"/>
              </w:rPr>
              <w:t>blegtorisë</w:t>
            </w:r>
            <w:proofErr w:type="spellEnd"/>
          </w:p>
          <w:p w14:paraId="7DE86DE3" w14:textId="1B0A7EDE"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Traktorë</w:t>
            </w:r>
            <w:proofErr w:type="spellEnd"/>
            <w:r w:rsidR="00C616DF" w:rsidRPr="00C616DF">
              <w:rPr>
                <w:rFonts w:ascii="StobiSerif Regular" w:eastAsia="StobiSerif Regular" w:hAnsi="StobiSerif Regular" w:cs="Arial"/>
                <w:sz w:val="20"/>
                <w:szCs w:val="20"/>
              </w:rPr>
              <w:t xml:space="preserve"> me </w:t>
            </w:r>
            <w:proofErr w:type="spellStart"/>
            <w:r w:rsidR="00C616DF" w:rsidRPr="00C616DF">
              <w:rPr>
                <w:rFonts w:ascii="StobiSerif Regular" w:eastAsia="StobiSerif Regular" w:hAnsi="StobiSerif Regular" w:cs="Arial"/>
                <w:sz w:val="20"/>
                <w:szCs w:val="20"/>
              </w:rPr>
              <w:t>fuqi</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maksimale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që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nuk</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i</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kalon</w:t>
            </w:r>
            <w:proofErr w:type="spellEnd"/>
            <w:r w:rsidR="00C616DF" w:rsidRPr="00C616DF">
              <w:rPr>
                <w:rFonts w:ascii="StobiSerif Regular" w:eastAsia="StobiSerif Regular" w:hAnsi="StobiSerif Regular" w:cs="Arial"/>
                <w:sz w:val="20"/>
                <w:szCs w:val="20"/>
              </w:rPr>
              <w:t xml:space="preserve"> 100 KW </w:t>
            </w:r>
            <w:proofErr w:type="spellStart"/>
            <w:r w:rsidR="00C616DF" w:rsidRPr="00C616DF">
              <w:rPr>
                <w:rFonts w:ascii="StobiSerif Regular" w:eastAsia="StobiSerif Regular" w:hAnsi="StobiSerif Regular" w:cs="Arial"/>
                <w:sz w:val="20"/>
                <w:szCs w:val="20"/>
              </w:rPr>
              <w:t>në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bazë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fushës</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dhe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natyrës</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së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aktivitetit</w:t>
            </w:r>
            <w:proofErr w:type="spellEnd"/>
            <w:r w:rsidR="00C616DF" w:rsidRPr="00C616DF">
              <w:rPr>
                <w:rFonts w:ascii="StobiSerif Regular" w:eastAsia="StobiSerif Regular" w:hAnsi="StobiSerif Regular" w:cs="Arial"/>
                <w:sz w:val="20"/>
                <w:szCs w:val="20"/>
              </w:rPr>
              <w:t xml:space="preserve"> (shih </w:t>
            </w:r>
            <w:proofErr w:type="spellStart"/>
            <w:r w:rsidR="00C616DF" w:rsidRPr="00C616DF">
              <w:rPr>
                <w:rFonts w:ascii="StobiSerif Regular" w:eastAsia="StobiSerif Regular" w:hAnsi="StobiSerif Regular" w:cs="Arial"/>
                <w:sz w:val="20"/>
                <w:szCs w:val="20"/>
              </w:rPr>
              <w:t>Shtojcën</w:t>
            </w:r>
            <w:proofErr w:type="spellEnd"/>
            <w:r w:rsidR="00C616DF" w:rsidRPr="00C616DF">
              <w:rPr>
                <w:rFonts w:ascii="StobiSerif Regular" w:eastAsia="StobiSerif Regular" w:hAnsi="StobiSerif Regular" w:cs="Arial"/>
                <w:sz w:val="20"/>
                <w:szCs w:val="20"/>
              </w:rPr>
              <w:t xml:space="preserve"> 1 </w:t>
            </w:r>
            <w:proofErr w:type="spellStart"/>
            <w:r w:rsidR="00C616DF" w:rsidRPr="00C616DF">
              <w:rPr>
                <w:rFonts w:ascii="StobiSerif Regular" w:eastAsia="StobiSerif Regular" w:hAnsi="StobiSerif Regular" w:cs="Arial"/>
                <w:sz w:val="20"/>
                <w:szCs w:val="20"/>
              </w:rPr>
              <w:t>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Listës</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së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kostove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pranueshme</w:t>
            </w:r>
            <w:proofErr w:type="spellEnd"/>
            <w:r w:rsidR="00C616DF" w:rsidRPr="00C616DF">
              <w:rPr>
                <w:rFonts w:ascii="StobiSerif Regular" w:eastAsia="StobiSerif Regular" w:hAnsi="StobiSerif Regular" w:cs="Arial"/>
                <w:sz w:val="20"/>
                <w:szCs w:val="20"/>
              </w:rPr>
              <w:t>);</w:t>
            </w:r>
          </w:p>
          <w:p w14:paraId="58CC9161" w14:textId="3953B9DB"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C616DF">
              <w:rPr>
                <w:rFonts w:ascii="StobiSerif Regular" w:eastAsia="StobiSerif Regular" w:hAnsi="StobiSerif Regular" w:cs="Arial"/>
                <w:sz w:val="20"/>
                <w:szCs w:val="20"/>
              </w:rPr>
              <w:t xml:space="preserve"> motor </w:t>
            </w:r>
            <w:proofErr w:type="spellStart"/>
            <w:r w:rsidR="00C616DF" w:rsidRPr="00C616DF">
              <w:rPr>
                <w:rFonts w:ascii="StobiSerif Regular" w:eastAsia="StobiSerif Regular" w:hAnsi="StobiSerif Regular" w:cs="Arial"/>
                <w:sz w:val="20"/>
                <w:szCs w:val="20"/>
              </w:rPr>
              <w:t>kultivues</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dhe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makineri</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lidhura</w:t>
            </w:r>
            <w:proofErr w:type="spellEnd"/>
            <w:r w:rsidR="00C616DF" w:rsidRPr="00C616DF">
              <w:rPr>
                <w:rFonts w:ascii="StobiSerif Regular" w:eastAsia="StobiSerif Regular" w:hAnsi="StobiSerif Regular" w:cs="Arial"/>
                <w:sz w:val="20"/>
                <w:szCs w:val="20"/>
              </w:rPr>
              <w:t>;</w:t>
            </w:r>
          </w:p>
          <w:p w14:paraId="3AF21014" w14:textId="2AE69E72"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pajisje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dhe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makineri</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për</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aktivitete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përgatitore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gjatë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kultivimit</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tokës</w:t>
            </w:r>
            <w:proofErr w:type="spellEnd"/>
            <w:r w:rsidR="00C616DF" w:rsidRPr="00C616DF">
              <w:rPr>
                <w:rFonts w:ascii="StobiSerif Regular" w:eastAsia="StobiSerif Regular" w:hAnsi="StobiSerif Regular" w:cs="Arial"/>
                <w:sz w:val="20"/>
                <w:szCs w:val="20"/>
              </w:rPr>
              <w:t>;</w:t>
            </w:r>
          </w:p>
          <w:p w14:paraId="735FA0EF" w14:textId="5C10A86B" w:rsidR="00C616DF" w:rsidRPr="00432F52"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432F52">
              <w:rPr>
                <w:rFonts w:ascii="StobiSerif Regular" w:eastAsia="StobiSerif Regular" w:hAnsi="StobiSerif Regular" w:cs="Arial"/>
                <w:sz w:val="20"/>
                <w:szCs w:val="20"/>
              </w:rPr>
              <w:t xml:space="preserve"> </w:t>
            </w:r>
            <w:proofErr w:type="spellStart"/>
            <w:r w:rsidR="00C616DF" w:rsidRPr="00432F52">
              <w:rPr>
                <w:rFonts w:ascii="StobiSerif Regular" w:eastAsia="StobiSerif Regular" w:hAnsi="StobiSerif Regular" w:cs="Arial"/>
                <w:sz w:val="20"/>
                <w:szCs w:val="20"/>
              </w:rPr>
              <w:t>mbjellja</w:t>
            </w:r>
            <w:proofErr w:type="spellEnd"/>
            <w:r w:rsidR="00C616DF" w:rsidRPr="00432F52">
              <w:rPr>
                <w:rFonts w:ascii="StobiSerif Regular" w:eastAsia="StobiSerif Regular" w:hAnsi="StobiSerif Regular" w:cs="Arial"/>
                <w:sz w:val="20"/>
                <w:szCs w:val="20"/>
              </w:rPr>
              <w:t>;</w:t>
            </w:r>
          </w:p>
          <w:p w14:paraId="36ADF094" w14:textId="72CE5D32"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ujitjen</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kullimin</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dhe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kultivimin</w:t>
            </w:r>
            <w:proofErr w:type="spellEnd"/>
            <w:r w:rsidR="00C616DF" w:rsidRPr="00C616DF">
              <w:rPr>
                <w:rFonts w:ascii="StobiSerif Regular" w:eastAsia="StobiSerif Regular" w:hAnsi="StobiSerif Regular" w:cs="Arial"/>
                <w:sz w:val="20"/>
                <w:szCs w:val="20"/>
              </w:rPr>
              <w:t xml:space="preserve"> e </w:t>
            </w:r>
            <w:proofErr w:type="spellStart"/>
            <w:r w:rsidR="00C616DF" w:rsidRPr="00C616DF">
              <w:rPr>
                <w:rFonts w:ascii="StobiSerif Regular" w:eastAsia="StobiSerif Regular" w:hAnsi="StobiSerif Regular" w:cs="Arial"/>
                <w:sz w:val="20"/>
                <w:szCs w:val="20"/>
              </w:rPr>
              <w:t>bimëve</w:t>
            </w:r>
            <w:proofErr w:type="spellEnd"/>
            <w:r w:rsidR="00C616DF" w:rsidRPr="00C616DF">
              <w:rPr>
                <w:rFonts w:ascii="StobiSerif Regular" w:eastAsia="StobiSerif Regular" w:hAnsi="StobiSerif Regular" w:cs="Arial"/>
                <w:sz w:val="20"/>
                <w:szCs w:val="20"/>
              </w:rPr>
              <w:t>;</w:t>
            </w:r>
          </w:p>
          <w:p w14:paraId="49F32C11" w14:textId="347C645B"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pajisje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për</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vjelje</w:t>
            </w:r>
            <w:proofErr w:type="spellEnd"/>
            <w:r w:rsidR="00C616DF" w:rsidRPr="00C616DF">
              <w:rPr>
                <w:rFonts w:ascii="StobiSerif Regular" w:eastAsia="StobiSerif Regular" w:hAnsi="StobiSerif Regular" w:cs="Arial"/>
                <w:sz w:val="20"/>
                <w:szCs w:val="20"/>
              </w:rPr>
              <w:t xml:space="preserve"> (me </w:t>
            </w:r>
            <w:proofErr w:type="spellStart"/>
            <w:r w:rsidR="00C616DF" w:rsidRPr="00C616DF">
              <w:rPr>
                <w:rFonts w:ascii="StobiSerif Regular" w:eastAsia="StobiSerif Regular" w:hAnsi="StobiSerif Regular" w:cs="Arial"/>
                <w:sz w:val="20"/>
                <w:szCs w:val="20"/>
              </w:rPr>
              <w:t>përjashtim</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të</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korrësve</w:t>
            </w:r>
            <w:proofErr w:type="spellEnd"/>
            <w:r w:rsidR="00C616DF" w:rsidRPr="00C616DF">
              <w:rPr>
                <w:rFonts w:ascii="StobiSerif Regular" w:eastAsia="StobiSerif Regular" w:hAnsi="StobiSerif Regular" w:cs="Arial"/>
                <w:sz w:val="20"/>
                <w:szCs w:val="20"/>
              </w:rPr>
              <w:t>);</w:t>
            </w:r>
          </w:p>
          <w:p w14:paraId="10EE5AE6" w14:textId="522330CC"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lang w:val="sq-AL"/>
              </w:rPr>
              <w:t>-</w:t>
            </w:r>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pajisjet</w:t>
            </w:r>
            <w:proofErr w:type="spellEnd"/>
            <w:r w:rsidR="00C616DF" w:rsidRPr="00C616DF">
              <w:rPr>
                <w:rFonts w:ascii="StobiSerif Regular" w:eastAsia="StobiSerif Regular" w:hAnsi="StobiSerif Regular" w:cs="Arial"/>
                <w:sz w:val="20"/>
                <w:szCs w:val="20"/>
              </w:rPr>
              <w:t xml:space="preserve"> e </w:t>
            </w:r>
            <w:proofErr w:type="spellStart"/>
            <w:r w:rsidR="00C616DF" w:rsidRPr="00C616DF">
              <w:rPr>
                <w:rFonts w:ascii="StobiSerif Regular" w:eastAsia="StobiSerif Regular" w:hAnsi="StobiSerif Regular" w:cs="Arial"/>
                <w:sz w:val="20"/>
                <w:szCs w:val="20"/>
              </w:rPr>
              <w:t>kontrollit</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dhe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mbrojtjes</w:t>
            </w:r>
            <w:proofErr w:type="spellEnd"/>
            <w:r w:rsidR="00C616DF" w:rsidRPr="00C616DF">
              <w:rPr>
                <w:rFonts w:ascii="StobiSerif Regular" w:eastAsia="StobiSerif Regular" w:hAnsi="StobiSerif Regular" w:cs="Arial"/>
                <w:sz w:val="20"/>
                <w:szCs w:val="20"/>
              </w:rPr>
              <w:t>;</w:t>
            </w:r>
          </w:p>
          <w:p w14:paraId="2321F16A" w14:textId="7A5CDFB0" w:rsidR="00C616DF" w:rsidRPr="00C616DF" w:rsidRDefault="00432F52" w:rsidP="00C616DF">
            <w:pPr>
              <w:rPr>
                <w:rFonts w:ascii="StobiSerif Regular" w:eastAsia="StobiSerif Regular" w:hAnsi="StobiSerif Regular" w:cs="Arial"/>
                <w:sz w:val="20"/>
                <w:szCs w:val="20"/>
              </w:rPr>
            </w:pPr>
            <w:r>
              <w:rPr>
                <w:rFonts w:ascii="StobiSerif Regular" w:eastAsia="StobiSerif Regular" w:hAnsi="StobiSerif Regular" w:cs="Arial"/>
                <w:sz w:val="20"/>
                <w:szCs w:val="20"/>
              </w:rPr>
              <w:t>-</w:t>
            </w:r>
            <w:proofErr w:type="spellStart"/>
            <w:r w:rsidR="00C616DF" w:rsidRPr="00C616DF">
              <w:rPr>
                <w:rFonts w:ascii="StobiSerif Regular" w:eastAsia="StobiSerif Regular" w:hAnsi="StobiSerif Regular" w:cs="Arial"/>
                <w:sz w:val="20"/>
                <w:szCs w:val="20"/>
              </w:rPr>
              <w:t>pajisje</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për</w:t>
            </w:r>
            <w:proofErr w:type="spellEnd"/>
            <w:r w:rsidR="00C616DF" w:rsidRPr="00C616DF">
              <w:rPr>
                <w:rFonts w:ascii="StobiSerif Regular" w:eastAsia="StobiSerif Regular" w:hAnsi="StobiSerif Regular" w:cs="Arial"/>
                <w:sz w:val="20"/>
                <w:szCs w:val="20"/>
              </w:rPr>
              <w:t xml:space="preserve"> </w:t>
            </w:r>
            <w:proofErr w:type="spellStart"/>
            <w:r w:rsidR="00C616DF" w:rsidRPr="00C616DF">
              <w:rPr>
                <w:rFonts w:ascii="StobiSerif Regular" w:eastAsia="StobiSerif Regular" w:hAnsi="StobiSerif Regular" w:cs="Arial"/>
                <w:sz w:val="20"/>
                <w:szCs w:val="20"/>
              </w:rPr>
              <w:t>mbarështimin</w:t>
            </w:r>
            <w:proofErr w:type="spellEnd"/>
            <w:r w:rsidR="00C616DF" w:rsidRPr="00C616DF">
              <w:rPr>
                <w:rFonts w:ascii="StobiSerif Regular" w:eastAsia="StobiSerif Regular" w:hAnsi="StobiSerif Regular" w:cs="Arial"/>
                <w:sz w:val="20"/>
                <w:szCs w:val="20"/>
              </w:rPr>
              <w:t xml:space="preserve"> e </w:t>
            </w:r>
            <w:proofErr w:type="spellStart"/>
            <w:r w:rsidR="00C616DF" w:rsidRPr="00C616DF">
              <w:rPr>
                <w:rFonts w:ascii="StobiSerif Regular" w:eastAsia="StobiSerif Regular" w:hAnsi="StobiSerif Regular" w:cs="Arial"/>
                <w:sz w:val="20"/>
                <w:szCs w:val="20"/>
              </w:rPr>
              <w:t>kafshëve</w:t>
            </w:r>
            <w:proofErr w:type="spellEnd"/>
            <w:r w:rsidR="00C616DF" w:rsidRPr="00C616DF">
              <w:rPr>
                <w:rFonts w:ascii="StobiSerif Regular" w:eastAsia="StobiSerif Regular" w:hAnsi="StobiSerif Regular" w:cs="Arial"/>
                <w:sz w:val="20"/>
                <w:szCs w:val="20"/>
              </w:rPr>
              <w:t>;</w:t>
            </w:r>
          </w:p>
          <w:p w14:paraId="7B7FDF57" w14:textId="68372A66" w:rsidR="00614644" w:rsidRPr="00C616DF" w:rsidRDefault="00C616DF" w:rsidP="00C616DF">
            <w:pPr>
              <w:rPr>
                <w:rFonts w:ascii="StobiSerif Regular" w:hAnsi="StobiSerif Regular" w:cs="Arial"/>
                <w:sz w:val="20"/>
                <w:szCs w:val="20"/>
              </w:rPr>
            </w:pPr>
            <w:proofErr w:type="spellStart"/>
            <w:r w:rsidRPr="00C616DF">
              <w:rPr>
                <w:rFonts w:ascii="StobiSerif Regular" w:eastAsia="StobiSerif Regular" w:hAnsi="StobiSerif Regular" w:cs="Arial"/>
                <w:sz w:val="20"/>
                <w:szCs w:val="20"/>
              </w:rPr>
              <w:t>pajisje</w:t>
            </w:r>
            <w:proofErr w:type="spellEnd"/>
            <w:r w:rsidRPr="00C616DF">
              <w:rPr>
                <w:rFonts w:ascii="StobiSerif Regular" w:eastAsia="StobiSerif Regular" w:hAnsi="StobiSerif Regular" w:cs="Arial"/>
                <w:sz w:val="20"/>
                <w:szCs w:val="20"/>
              </w:rPr>
              <w:t xml:space="preserve"> </w:t>
            </w:r>
            <w:proofErr w:type="spellStart"/>
            <w:r w:rsidRPr="00C616DF">
              <w:rPr>
                <w:rFonts w:ascii="StobiSerif Regular" w:eastAsia="StobiSerif Regular" w:hAnsi="StobiSerif Regular" w:cs="Arial"/>
                <w:sz w:val="20"/>
                <w:szCs w:val="20"/>
              </w:rPr>
              <w:t>për</w:t>
            </w:r>
            <w:proofErr w:type="spellEnd"/>
            <w:r w:rsidRPr="00C616DF">
              <w:rPr>
                <w:rFonts w:ascii="StobiSerif Regular" w:eastAsia="StobiSerif Regular" w:hAnsi="StobiSerif Regular" w:cs="Arial"/>
                <w:sz w:val="20"/>
                <w:szCs w:val="20"/>
              </w:rPr>
              <w:t xml:space="preserve"> </w:t>
            </w:r>
            <w:proofErr w:type="spellStart"/>
            <w:r w:rsidRPr="00C616DF">
              <w:rPr>
                <w:rFonts w:ascii="StobiSerif Regular" w:eastAsia="StobiSerif Regular" w:hAnsi="StobiSerif Regular" w:cs="Arial"/>
                <w:sz w:val="20"/>
                <w:szCs w:val="20"/>
              </w:rPr>
              <w:t>kultivimin</w:t>
            </w:r>
            <w:proofErr w:type="spellEnd"/>
            <w:r w:rsidRPr="00C616DF">
              <w:rPr>
                <w:rFonts w:ascii="StobiSerif Regular" w:eastAsia="StobiSerif Regular" w:hAnsi="StobiSerif Regular" w:cs="Arial"/>
                <w:sz w:val="20"/>
                <w:szCs w:val="20"/>
              </w:rPr>
              <w:t xml:space="preserve"> e </w:t>
            </w:r>
            <w:proofErr w:type="spellStart"/>
            <w:r w:rsidRPr="00C616DF">
              <w:rPr>
                <w:rFonts w:ascii="StobiSerif Regular" w:eastAsia="StobiSerif Regular" w:hAnsi="StobiSerif Regular" w:cs="Arial"/>
                <w:sz w:val="20"/>
                <w:szCs w:val="20"/>
              </w:rPr>
              <w:t>peshkut</w:t>
            </w:r>
            <w:proofErr w:type="spellEnd"/>
            <w:r w:rsidR="00614644" w:rsidRPr="00C616DF">
              <w:rPr>
                <w:rFonts w:ascii="StobiSerif Regular" w:eastAsia="StobiSerif Regular" w:hAnsi="StobiSerif Regular" w:cs="Arial"/>
                <w:sz w:val="20"/>
                <w:szCs w:val="20"/>
              </w:rPr>
              <w:t>.</w:t>
            </w:r>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31D2E286"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Traktorë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motokultativë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punues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parmendë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rotatorë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parmenda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harqe</w:t>
            </w:r>
            <w:proofErr w:type="spellEnd"/>
            <w:r w:rsidRPr="00C616DF">
              <w:rPr>
                <w:rFonts w:ascii="StobiSerif Regular" w:hAnsi="StobiSerif Regular" w:cs="Arial"/>
                <w:sz w:val="20"/>
                <w:szCs w:val="20"/>
              </w:rPr>
              <w:t xml:space="preserve"> me disk, </w:t>
            </w:r>
            <w:proofErr w:type="spellStart"/>
            <w:r w:rsidRPr="00C616DF">
              <w:rPr>
                <w:rFonts w:ascii="StobiSerif Regular" w:hAnsi="StobiSerif Regular" w:cs="Arial"/>
                <w:sz w:val="20"/>
                <w:szCs w:val="20"/>
              </w:rPr>
              <w:t>stërvitje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rreshtash</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shpërndarës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plehërimi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depozitues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farërash</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plehërimi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kultivues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mbjellës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nivelim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shpime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bimët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kripërues</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mbjellës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shpërndarës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mbeturinash</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fushore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spërkatës</w:t>
            </w:r>
            <w:proofErr w:type="spellEnd"/>
            <w:r w:rsidRPr="00C616DF">
              <w:rPr>
                <w:rFonts w:ascii="StobiSerif Regular" w:hAnsi="StobiSerif Regular" w:cs="Arial"/>
                <w:sz w:val="20"/>
                <w:szCs w:val="20"/>
              </w:rPr>
              <w:t xml:space="preserve">, i </w:t>
            </w:r>
            <w:proofErr w:type="spellStart"/>
            <w:r w:rsidRPr="00C616DF">
              <w:rPr>
                <w:rFonts w:ascii="StobiSerif Regular" w:hAnsi="StobiSerif Regular" w:cs="Arial"/>
                <w:sz w:val="20"/>
                <w:szCs w:val="20"/>
              </w:rPr>
              <w:t>atomi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sistemit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w:t>
            </w:r>
            <w:proofErr w:type="spellEnd"/>
            <w:r w:rsidRPr="00C616DF">
              <w:rPr>
                <w:rFonts w:ascii="StobiSerif Regular" w:hAnsi="StobiSerif Regular" w:cs="Arial"/>
                <w:sz w:val="20"/>
                <w:szCs w:val="20"/>
              </w:rPr>
              <w:t xml:space="preserve"> me pika, </w:t>
            </w:r>
            <w:proofErr w:type="spellStart"/>
            <w:r w:rsidRPr="00C616DF">
              <w:rPr>
                <w:rFonts w:ascii="StobiSerif Regular" w:hAnsi="StobiSerif Regular" w:cs="Arial"/>
                <w:sz w:val="20"/>
                <w:szCs w:val="20"/>
              </w:rPr>
              <w:t>nëntokësore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mikrospërkatës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w:t>
            </w:r>
            <w:proofErr w:type="spellEnd"/>
            <w:r w:rsidRPr="00C616DF">
              <w:rPr>
                <w:rFonts w:ascii="StobiSerif Regular" w:hAnsi="StobiSerif Regular" w:cs="Arial"/>
                <w:sz w:val="20"/>
                <w:szCs w:val="20"/>
              </w:rPr>
              <w:t xml:space="preserve"> me </w:t>
            </w:r>
            <w:proofErr w:type="spellStart"/>
            <w:r w:rsidRPr="00C616DF">
              <w:rPr>
                <w:rFonts w:ascii="StobiSerif Regular" w:hAnsi="StobiSerif Regular" w:cs="Arial"/>
                <w:sz w:val="20"/>
                <w:szCs w:val="20"/>
              </w:rPr>
              <w:t>spërkatës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një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kombinim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tyre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pompat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ujit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pellgjet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rezervuarët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rezervuarët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filtrat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shpërndarjes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ujitjes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fertit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automatike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ujitjes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kositëse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barërat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këqija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kositëse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Kthyesit</w:t>
            </w:r>
            <w:proofErr w:type="spellEnd"/>
            <w:r w:rsidRPr="00C616DF">
              <w:rPr>
                <w:rFonts w:ascii="StobiSerif Regular" w:hAnsi="StobiSerif Regular" w:cs="Arial"/>
                <w:sz w:val="20"/>
                <w:szCs w:val="20"/>
              </w:rPr>
              <w:t xml:space="preserve"> e barit, </w:t>
            </w:r>
            <w:proofErr w:type="spellStart"/>
            <w:r w:rsidRPr="00C616DF">
              <w:rPr>
                <w:rFonts w:ascii="StobiSerif Regular" w:hAnsi="StobiSerif Regular" w:cs="Arial"/>
                <w:sz w:val="20"/>
                <w:szCs w:val="20"/>
              </w:rPr>
              <w:t>balsues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baragjerësh</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grumbullues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misri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gërmues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kositëse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bari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makina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nivelim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ashpër</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pastrimit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dheut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ndarës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kalibrator</w:t>
            </w:r>
            <w:proofErr w:type="spellEnd"/>
            <w:r w:rsidRPr="00C616DF">
              <w:rPr>
                <w:rFonts w:ascii="StobiSerif Regular" w:hAnsi="StobiSerif Regular" w:cs="Arial"/>
                <w:sz w:val="20"/>
                <w:szCs w:val="20"/>
              </w:rPr>
              <w:t>.</w:t>
            </w:r>
          </w:p>
          <w:p w14:paraId="02490DB1"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temperaturës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brendshme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jashtme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lagështisë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tokës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ajrit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analizën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sterilizimin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dheut</w:t>
            </w:r>
            <w:proofErr w:type="spellEnd"/>
            <w:r w:rsidRPr="00C616DF">
              <w:rPr>
                <w:rFonts w:ascii="StobiSerif Regular" w:hAnsi="StobiSerif Regular" w:cs="Arial"/>
                <w:sz w:val="20"/>
                <w:szCs w:val="20"/>
              </w:rPr>
              <w:t>.</w:t>
            </w:r>
          </w:p>
          <w:p w14:paraId="479EFF11"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rritjen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kafshëve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peshqve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ujërave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ëmbla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mbarështim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karantinë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karantinë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asgjësimin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kufomave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kafshëve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etj</w:t>
            </w:r>
            <w:proofErr w:type="spellEnd"/>
            <w:r w:rsidRPr="00C616DF">
              <w:rPr>
                <w:rFonts w:ascii="StobiSerif Regular" w:hAnsi="StobiSerif Regular" w:cs="Arial"/>
                <w:sz w:val="20"/>
                <w:szCs w:val="20"/>
              </w:rPr>
              <w:t>.).</w:t>
            </w:r>
          </w:p>
          <w:p w14:paraId="0F9C2DF6" w14:textId="39ABF8C2" w:rsidR="00614644"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ushqimit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ushqyerit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mjeljes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sistemi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mjeljes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njësitë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automatike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lëvizshme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mjeljes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pastrimit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trajtimit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plehut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organik</w:t>
            </w:r>
            <w:proofErr w:type="spellEnd"/>
            <w:r w:rsidRPr="00C616DF">
              <w:rPr>
                <w:rFonts w:ascii="StobiSerif Regular" w:hAnsi="StobiSerif Regular" w:cs="Arial"/>
                <w:sz w:val="20"/>
                <w:szCs w:val="20"/>
              </w:rPr>
              <w:t xml:space="preserve">, duke </w:t>
            </w:r>
            <w:proofErr w:type="spellStart"/>
            <w:r w:rsidRPr="00C616DF">
              <w:rPr>
                <w:rFonts w:ascii="StobiSerif Regular" w:hAnsi="StobiSerif Regular" w:cs="Arial"/>
                <w:sz w:val="20"/>
                <w:szCs w:val="20"/>
              </w:rPr>
              <w:t>përfshirë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trajtimin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sanës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silazhit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ashensorët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prodhimit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foragjereve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mullinj</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përzierjen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ushqimit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miksera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etj</w:t>
            </w:r>
            <w:proofErr w:type="spellEnd"/>
            <w:r w:rsidRPr="00C616DF">
              <w:rPr>
                <w:rFonts w:ascii="StobiSerif Regular" w:hAnsi="StobiSerif Regular" w:cs="Arial"/>
                <w:sz w:val="20"/>
                <w:szCs w:val="20"/>
              </w:rPr>
              <w:t xml:space="preserve">.) ,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peshimit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ekzaminimit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veterinar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preparateve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mjekësore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veterinare</w:t>
            </w:r>
            <w:proofErr w:type="spellEnd"/>
            <w:r w:rsidRPr="00C616DF">
              <w:rPr>
                <w:rFonts w:ascii="StobiSerif Regular" w:hAnsi="StobiSerif Regular" w:cs="Arial"/>
                <w:sz w:val="20"/>
                <w:szCs w:val="20"/>
              </w:rPr>
              <w:t>.</w:t>
            </w:r>
          </w:p>
        </w:tc>
      </w:tr>
      <w:tr w:rsidR="00614644" w:rsidRPr="00C616DF" w14:paraId="6EB166F6" w14:textId="77777777" w:rsidTr="008E4B18">
        <w:trPr>
          <w:trHeight w:val="1"/>
        </w:trPr>
        <w:tc>
          <w:tcPr>
            <w:tcW w:w="9125" w:type="dxa"/>
            <w:gridSpan w:val="3"/>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797DEB1B" w14:textId="434D1A8F" w:rsidR="00614644" w:rsidRPr="00C616DF" w:rsidRDefault="00C616DF" w:rsidP="008E4B18">
            <w:pPr>
              <w:jc w:val="center"/>
              <w:rPr>
                <w:rFonts w:ascii="StobiSerif Regular" w:hAnsi="StobiSerif Regular" w:cs="Arial"/>
                <w:b/>
                <w:bCs/>
                <w:sz w:val="20"/>
                <w:szCs w:val="20"/>
              </w:rPr>
            </w:pPr>
            <w:proofErr w:type="spellStart"/>
            <w:r w:rsidRPr="00C616DF">
              <w:rPr>
                <w:rFonts w:ascii="StobiSerif Regular" w:hAnsi="StobiSerif Regular" w:cs="Arial"/>
                <w:b/>
                <w:bCs/>
                <w:sz w:val="20"/>
                <w:szCs w:val="20"/>
              </w:rPr>
              <w:t>Shpenzimet</w:t>
            </w:r>
            <w:proofErr w:type="spellEnd"/>
            <w:r w:rsidRPr="00C616DF">
              <w:rPr>
                <w:rFonts w:ascii="StobiSerif Regular" w:hAnsi="StobiSerif Regular" w:cs="Arial"/>
                <w:b/>
                <w:bCs/>
                <w:sz w:val="20"/>
                <w:szCs w:val="20"/>
              </w:rPr>
              <w:t xml:space="preserve"> e </w:t>
            </w:r>
            <w:proofErr w:type="spellStart"/>
            <w:r w:rsidRPr="00C616DF">
              <w:rPr>
                <w:rFonts w:ascii="StobiSerif Regular" w:hAnsi="StobiSerif Regular" w:cs="Arial"/>
                <w:b/>
                <w:bCs/>
                <w:sz w:val="20"/>
                <w:szCs w:val="20"/>
              </w:rPr>
              <w:t>pranueshme</w:t>
            </w:r>
            <w:proofErr w:type="spellEnd"/>
            <w:r w:rsidRPr="00C616DF">
              <w:rPr>
                <w:rFonts w:ascii="StobiSerif Regular" w:hAnsi="StobiSerif Regular" w:cs="Arial"/>
                <w:b/>
                <w:bCs/>
                <w:sz w:val="20"/>
                <w:szCs w:val="20"/>
              </w:rPr>
              <w:t xml:space="preserve"> </w:t>
            </w:r>
            <w:proofErr w:type="spellStart"/>
            <w:r w:rsidRPr="00C616DF">
              <w:rPr>
                <w:rFonts w:ascii="StobiSerif Regular" w:hAnsi="StobiSerif Regular" w:cs="Arial"/>
                <w:b/>
                <w:bCs/>
                <w:sz w:val="20"/>
                <w:szCs w:val="20"/>
              </w:rPr>
              <w:t>në</w:t>
            </w:r>
            <w:proofErr w:type="spellEnd"/>
            <w:r w:rsidRPr="00C616DF">
              <w:rPr>
                <w:rFonts w:ascii="StobiSerif Regular" w:hAnsi="StobiSerif Regular" w:cs="Arial"/>
                <w:b/>
                <w:bCs/>
                <w:sz w:val="20"/>
                <w:szCs w:val="20"/>
              </w:rPr>
              <w:t xml:space="preserve"> </w:t>
            </w:r>
            <w:proofErr w:type="spellStart"/>
            <w:r w:rsidRPr="00C616DF">
              <w:rPr>
                <w:rFonts w:ascii="StobiSerif Regular" w:hAnsi="StobiSerif Regular" w:cs="Arial"/>
                <w:b/>
                <w:bCs/>
                <w:sz w:val="20"/>
                <w:szCs w:val="20"/>
              </w:rPr>
              <w:t>lidhje</w:t>
            </w:r>
            <w:proofErr w:type="spellEnd"/>
            <w:r w:rsidRPr="00C616DF">
              <w:rPr>
                <w:rFonts w:ascii="StobiSerif Regular" w:hAnsi="StobiSerif Regular" w:cs="Arial"/>
                <w:b/>
                <w:bCs/>
                <w:sz w:val="20"/>
                <w:szCs w:val="20"/>
              </w:rPr>
              <w:t xml:space="preserve"> me </w:t>
            </w:r>
            <w:proofErr w:type="spellStart"/>
            <w:r w:rsidRPr="00C616DF">
              <w:rPr>
                <w:rFonts w:ascii="StobiSerif Regular" w:hAnsi="StobiSerif Regular" w:cs="Arial"/>
                <w:b/>
                <w:bCs/>
                <w:sz w:val="20"/>
                <w:szCs w:val="20"/>
              </w:rPr>
              <w:t>të</w:t>
            </w:r>
            <w:proofErr w:type="spellEnd"/>
            <w:r w:rsidRPr="00C616DF">
              <w:rPr>
                <w:rFonts w:ascii="StobiSerif Regular" w:hAnsi="StobiSerif Regular" w:cs="Arial"/>
                <w:b/>
                <w:bCs/>
                <w:sz w:val="20"/>
                <w:szCs w:val="20"/>
              </w:rPr>
              <w:t xml:space="preserve"> </w:t>
            </w:r>
            <w:proofErr w:type="spellStart"/>
            <w:r w:rsidRPr="00C616DF">
              <w:rPr>
                <w:rFonts w:ascii="StobiSerif Regular" w:hAnsi="StobiSerif Regular" w:cs="Arial"/>
                <w:b/>
                <w:bCs/>
                <w:sz w:val="20"/>
                <w:szCs w:val="20"/>
              </w:rPr>
              <w:t>gjithë</w:t>
            </w:r>
            <w:proofErr w:type="spellEnd"/>
            <w:r w:rsidRPr="00C616DF">
              <w:rPr>
                <w:rFonts w:ascii="StobiSerif Regular" w:hAnsi="StobiSerif Regular" w:cs="Arial"/>
                <w:b/>
                <w:bCs/>
                <w:sz w:val="20"/>
                <w:szCs w:val="20"/>
              </w:rPr>
              <w:t xml:space="preserve"> </w:t>
            </w:r>
            <w:proofErr w:type="spellStart"/>
            <w:r w:rsidRPr="00C616DF">
              <w:rPr>
                <w:rFonts w:ascii="StobiSerif Regular" w:hAnsi="StobiSerif Regular" w:cs="Arial"/>
                <w:b/>
                <w:bCs/>
                <w:sz w:val="20"/>
                <w:szCs w:val="20"/>
              </w:rPr>
              <w:t>sektorët</w:t>
            </w:r>
            <w:proofErr w:type="spellEnd"/>
            <w:r w:rsidRPr="00C616DF">
              <w:rPr>
                <w:rFonts w:ascii="StobiSerif Regular" w:hAnsi="StobiSerif Regular" w:cs="Arial"/>
                <w:b/>
                <w:bCs/>
                <w:sz w:val="20"/>
                <w:szCs w:val="20"/>
              </w:rPr>
              <w:t xml:space="preserve"> </w:t>
            </w:r>
            <w:proofErr w:type="spellStart"/>
            <w:r w:rsidRPr="00C616DF">
              <w:rPr>
                <w:rFonts w:ascii="StobiSerif Regular" w:hAnsi="StobiSerif Regular" w:cs="Arial"/>
                <w:b/>
                <w:bCs/>
                <w:sz w:val="20"/>
                <w:szCs w:val="20"/>
              </w:rPr>
              <w:t>prioritarë</w:t>
            </w:r>
            <w:proofErr w:type="spellEnd"/>
          </w:p>
        </w:tc>
      </w:tr>
      <w:tr w:rsidR="00614644" w:rsidRPr="000A134E" w14:paraId="16C02D51"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D9D9D9"/>
            <w:tcMar>
              <w:left w:w="53" w:type="dxa"/>
              <w:right w:w="53" w:type="dxa"/>
            </w:tcMar>
            <w:vAlign w:val="center"/>
          </w:tcPr>
          <w:p w14:paraId="26C7EAD2" w14:textId="35871CDF" w:rsidR="00614644" w:rsidRPr="000A134E" w:rsidRDefault="00C616DF" w:rsidP="008E4B18">
            <w:pPr>
              <w:rPr>
                <w:rFonts w:ascii="StobiSerif Regular" w:eastAsia="StobiSerif Regular" w:hAnsi="StobiSerif Regular" w:cs="Arial"/>
                <w:i/>
                <w:sz w:val="20"/>
                <w:szCs w:val="20"/>
              </w:rPr>
            </w:pPr>
            <w:r>
              <w:rPr>
                <w:rFonts w:ascii="StobiSerif Regular" w:eastAsia="StobiSerif Regular" w:hAnsi="StobiSerif Regular" w:cs="Arial"/>
                <w:i/>
                <w:sz w:val="20"/>
                <w:szCs w:val="20"/>
              </w:rPr>
              <w:t>NR</w:t>
            </w:r>
            <w:r w:rsidR="00614644" w:rsidRPr="000A134E">
              <w:rPr>
                <w:rFonts w:ascii="StobiSerif Regular" w:eastAsia="StobiSerif Regular" w:hAnsi="StobiSerif Regular" w:cs="Arial"/>
                <w:i/>
                <w:sz w:val="20"/>
                <w:szCs w:val="20"/>
              </w:rPr>
              <w:t>.</w:t>
            </w:r>
          </w:p>
        </w:tc>
        <w:tc>
          <w:tcPr>
            <w:tcW w:w="3260" w:type="dxa"/>
            <w:tcBorders>
              <w:top w:val="single" w:sz="4" w:space="0" w:color="00000A"/>
              <w:left w:val="single" w:sz="4" w:space="0" w:color="00000A"/>
              <w:bottom w:val="single" w:sz="4" w:space="0" w:color="00000A"/>
              <w:right w:val="single" w:sz="4" w:space="0" w:color="000000"/>
            </w:tcBorders>
            <w:shd w:val="clear" w:color="auto" w:fill="D9D9D9"/>
            <w:tcMar>
              <w:left w:w="53" w:type="dxa"/>
              <w:right w:w="53" w:type="dxa"/>
            </w:tcMar>
            <w:vAlign w:val="center"/>
          </w:tcPr>
          <w:p w14:paraId="5E885314" w14:textId="1B67C5DC" w:rsidR="00614644" w:rsidRPr="000A134E" w:rsidRDefault="00C616DF" w:rsidP="008E4B18">
            <w:pPr>
              <w:rPr>
                <w:rFonts w:ascii="StobiSerif Regular" w:eastAsia="StobiSerif Regular" w:hAnsi="StobiSerif Regular" w:cs="Arial"/>
                <w:i/>
                <w:sz w:val="20"/>
                <w:szCs w:val="20"/>
              </w:rPr>
            </w:pPr>
            <w:proofErr w:type="spellStart"/>
            <w:r w:rsidRPr="00C616DF">
              <w:rPr>
                <w:rFonts w:ascii="StobiSerif Regular" w:eastAsia="StobiSerif Regular" w:hAnsi="StobiSerif Regular" w:cs="Arial"/>
                <w:i/>
                <w:sz w:val="20"/>
                <w:szCs w:val="20"/>
              </w:rPr>
              <w:t>Kostot</w:t>
            </w:r>
            <w:proofErr w:type="spellEnd"/>
            <w:r w:rsidRPr="00C616DF">
              <w:rPr>
                <w:rFonts w:ascii="StobiSerif Regular" w:eastAsia="StobiSerif Regular" w:hAnsi="StobiSerif Regular" w:cs="Arial"/>
                <w:i/>
                <w:sz w:val="20"/>
                <w:szCs w:val="20"/>
              </w:rPr>
              <w:t xml:space="preserve"> e </w:t>
            </w:r>
            <w:proofErr w:type="spellStart"/>
            <w:r w:rsidRPr="00C616DF">
              <w:rPr>
                <w:rFonts w:ascii="StobiSerif Regular" w:eastAsia="StobiSerif Regular" w:hAnsi="StobiSerif Regular" w:cs="Arial"/>
                <w:i/>
                <w:sz w:val="20"/>
                <w:szCs w:val="20"/>
              </w:rPr>
              <w:t>përballueshme</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D9D9D9"/>
            <w:tcMar>
              <w:left w:w="53" w:type="dxa"/>
              <w:right w:w="53" w:type="dxa"/>
            </w:tcMar>
            <w:vAlign w:val="center"/>
          </w:tcPr>
          <w:p w14:paraId="2EE80979" w14:textId="4E4A42F0" w:rsidR="00614644" w:rsidRPr="000A134E" w:rsidRDefault="00C616DF" w:rsidP="008E4B18">
            <w:pPr>
              <w:rPr>
                <w:rFonts w:ascii="StobiSerif Regular" w:eastAsia="StobiSerif Regular" w:hAnsi="StobiSerif Regular" w:cs="Arial"/>
                <w:i/>
                <w:sz w:val="20"/>
                <w:szCs w:val="20"/>
              </w:rPr>
            </w:pPr>
            <w:proofErr w:type="spellStart"/>
            <w:r>
              <w:rPr>
                <w:rFonts w:ascii="StobiSerif Regular" w:eastAsia="StobiSerif Regular" w:hAnsi="StobiSerif Regular" w:cs="Arial"/>
                <w:i/>
                <w:sz w:val="20"/>
                <w:szCs w:val="20"/>
              </w:rPr>
              <w:t>Përshkrimi</w:t>
            </w:r>
            <w:proofErr w:type="spellEnd"/>
          </w:p>
        </w:tc>
      </w:tr>
      <w:tr w:rsidR="00614644" w:rsidRPr="00C616DF" w14:paraId="2764800F" w14:textId="77777777" w:rsidTr="008E4B18">
        <w:tc>
          <w:tcPr>
            <w:tcW w:w="704" w:type="dxa"/>
            <w:tcBorders>
              <w:top w:val="single" w:sz="4" w:space="0" w:color="000000"/>
              <w:left w:val="single" w:sz="4" w:space="0" w:color="00000A"/>
              <w:bottom w:val="single" w:sz="4" w:space="0" w:color="000000"/>
              <w:right w:val="single" w:sz="4" w:space="0" w:color="00000A"/>
            </w:tcBorders>
            <w:shd w:val="clear" w:color="auto" w:fill="auto"/>
            <w:tcMar>
              <w:left w:w="53" w:type="dxa"/>
              <w:right w:w="53" w:type="dxa"/>
            </w:tcMar>
          </w:tcPr>
          <w:p w14:paraId="65974567"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0"/>
              <w:left w:val="single" w:sz="4" w:space="0" w:color="00000A"/>
              <w:bottom w:val="single" w:sz="4" w:space="0" w:color="000000"/>
              <w:right w:val="single" w:sz="4" w:space="0" w:color="000000"/>
            </w:tcBorders>
            <w:shd w:val="clear" w:color="auto" w:fill="auto"/>
            <w:tcMar>
              <w:left w:w="53" w:type="dxa"/>
              <w:right w:w="53" w:type="dxa"/>
            </w:tcMar>
          </w:tcPr>
          <w:p w14:paraId="15551320" w14:textId="0D6A5904" w:rsidR="00C616DF" w:rsidRPr="00432F52" w:rsidRDefault="00432F52" w:rsidP="00C616DF">
            <w:pPr>
              <w:rPr>
                <w:rFonts w:ascii="StobiSerif Regular" w:hAnsi="StobiSerif Regular" w:cs="Arial"/>
                <w:sz w:val="20"/>
                <w:szCs w:val="20"/>
                <w:lang w:val="mk-MK"/>
              </w:rPr>
            </w:pPr>
            <w:r w:rsidRPr="00432F52">
              <w:rPr>
                <w:rFonts w:ascii="StobiSerif Regular" w:hAnsi="StobiSerif Regular" w:cs="Arial"/>
                <w:sz w:val="20"/>
                <w:szCs w:val="20"/>
                <w:lang w:val="mk-MK"/>
              </w:rPr>
              <w:t>-</w:t>
            </w:r>
            <w:r w:rsidR="00C616DF" w:rsidRPr="00432F52">
              <w:rPr>
                <w:rFonts w:ascii="StobiSerif Regular" w:hAnsi="StobiSerif Regular" w:cs="Arial"/>
                <w:sz w:val="20"/>
                <w:szCs w:val="20"/>
                <w:lang w:val="mk-MK"/>
              </w:rPr>
              <w:t xml:space="preserve">Materialet dhe elementet e ndërtimit për ndërtimin e objekteve të reja ose </w:t>
            </w:r>
            <w:r w:rsidR="00C616DF" w:rsidRPr="00432F52">
              <w:rPr>
                <w:rFonts w:ascii="StobiSerif Regular" w:hAnsi="StobiSerif Regular" w:cs="Arial"/>
                <w:sz w:val="20"/>
                <w:szCs w:val="20"/>
                <w:lang w:val="mk-MK"/>
              </w:rPr>
              <w:lastRenderedPageBreak/>
              <w:t>rikonstruksionin dhe përshtatjen e objekteve ekzistuese (ndërtesa dhe infrastrukturë për kapacitet plotësisht funksional), si dhe sera/sera, pa kultivim dheu dhe sisteme të tjera inovative prodhimi.</w:t>
            </w:r>
          </w:p>
          <w:p w14:paraId="43A5F5CD" w14:textId="2B18C985"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instalimin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pajisjeve</w:t>
            </w:r>
            <w:proofErr w:type="spellEnd"/>
            <w:r w:rsidRPr="00C616DF">
              <w:rPr>
                <w:rFonts w:ascii="StobiSerif Regular" w:hAnsi="StobiSerif Regular" w:cs="Arial"/>
                <w:sz w:val="20"/>
                <w:szCs w:val="20"/>
              </w:rPr>
              <w:t xml:space="preserve"> përkatëse;</w:t>
            </w:r>
          </w:p>
          <w:p w14:paraId="50D38D77" w14:textId="403195A3"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arritja</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standardeve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mbrojtjes së mjedisit;</w:t>
            </w:r>
          </w:p>
          <w:p w14:paraId="5EE6FFD2" w14:textId="51E9328B"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sigurimi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kushteve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higjeno-sanitare</w:t>
            </w:r>
            <w:proofErr w:type="spellEnd"/>
            <w:r w:rsidRPr="00C616DF">
              <w:rPr>
                <w:rFonts w:ascii="StobiSerif Regular" w:hAnsi="StobiSerif Regular" w:cs="Arial"/>
                <w:sz w:val="20"/>
                <w:szCs w:val="20"/>
              </w:rPr>
              <w:t>;</w:t>
            </w:r>
          </w:p>
          <w:p w14:paraId="5EF10337" w14:textId="5057D1B9"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arritja</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standardeve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mirëqenies së kafshëve;</w:t>
            </w:r>
          </w:p>
          <w:p w14:paraId="5F152C58" w14:textId="086220E3"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sigurimi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hapësirës</w:t>
            </w:r>
            <w:proofErr w:type="spellEnd"/>
            <w:r w:rsidRPr="00C616DF">
              <w:rPr>
                <w:rFonts w:ascii="StobiSerif Regular" w:hAnsi="StobiSerif Regular" w:cs="Arial"/>
                <w:sz w:val="20"/>
                <w:szCs w:val="20"/>
              </w:rPr>
              <w:t xml:space="preserve"> administrative;</w:t>
            </w:r>
          </w:p>
          <w:p w14:paraId="4A53243A" w14:textId="3D4966BF"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përvëlimi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ushqimit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silazhit;</w:t>
            </w:r>
          </w:p>
          <w:p w14:paraId="72A1B35D" w14:textId="38E0918A"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ambiente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ndihmëse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depo, garazhe etj.);</w:t>
            </w:r>
          </w:p>
          <w:p w14:paraId="406ADF03" w14:textId="46B0ED40" w:rsidR="00C616DF" w:rsidRPr="00C616DF" w:rsidRDefault="00C616DF" w:rsidP="00C616DF">
            <w:pPr>
              <w:rPr>
                <w:rFonts w:ascii="StobiSerif Regular" w:hAnsi="StobiSerif Regular" w:cs="Arial"/>
                <w:sz w:val="20"/>
                <w:szCs w:val="20"/>
              </w:rPr>
            </w:pPr>
            <w:r>
              <w:rPr>
                <w:rFonts w:ascii="StobiSerif Regular" w:hAnsi="StobiSerif Regular" w:cs="Arial"/>
                <w:sz w:val="20"/>
                <w:szCs w:val="20"/>
              </w:rPr>
              <w:t>-</w:t>
            </w:r>
            <w:proofErr w:type="spellStart"/>
            <w:r w:rsidRPr="00C616DF">
              <w:rPr>
                <w:rFonts w:ascii="StobiSerif Regular" w:hAnsi="StobiSerif Regular" w:cs="Arial"/>
                <w:sz w:val="20"/>
                <w:szCs w:val="20"/>
              </w:rPr>
              <w:t>sigurimi</w:t>
            </w:r>
            <w:proofErr w:type="spellEnd"/>
            <w:r w:rsidRPr="00C616DF">
              <w:rPr>
                <w:rFonts w:ascii="StobiSerif Regular" w:hAnsi="StobiSerif Regular" w:cs="Arial"/>
                <w:sz w:val="20"/>
                <w:szCs w:val="20"/>
              </w:rPr>
              <w:t xml:space="preserve"> i </w:t>
            </w:r>
            <w:proofErr w:type="spellStart"/>
            <w:r w:rsidRPr="00C616DF">
              <w:rPr>
                <w:rFonts w:ascii="StobiSerif Regular" w:hAnsi="StobiSerif Regular" w:cs="Arial"/>
                <w:sz w:val="20"/>
                <w:szCs w:val="20"/>
              </w:rPr>
              <w:t>aksesit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w:t>
            </w:r>
            <w:proofErr w:type="spellEnd"/>
            <w:r w:rsidRPr="00C616DF">
              <w:rPr>
                <w:rFonts w:ascii="StobiSerif Regular" w:hAnsi="StobiSerif Regular" w:cs="Arial"/>
                <w:sz w:val="20"/>
                <w:szCs w:val="20"/>
              </w:rPr>
              <w:t xml:space="preserve"> fermë, peizazhit dhe rrethimit;</w:t>
            </w:r>
          </w:p>
          <w:p w14:paraId="27782203" w14:textId="63B5117B" w:rsidR="00614644" w:rsidRPr="00C616DF" w:rsidRDefault="00C616DF" w:rsidP="00C616DF">
            <w:pPr>
              <w:rPr>
                <w:rFonts w:ascii="StobiSerif Regular" w:hAnsi="StobiSerif Regular" w:cs="Arial"/>
                <w:sz w:val="20"/>
                <w:szCs w:val="20"/>
              </w:rPr>
            </w:pPr>
            <w:r>
              <w:rPr>
                <w:rFonts w:ascii="StobiSerif Regular" w:hAnsi="StobiSerif Regular" w:cs="Arial"/>
                <w:sz w:val="20"/>
                <w:szCs w:val="20"/>
              </w:rPr>
              <w:t>-</w:t>
            </w:r>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aktivitete</w:t>
            </w:r>
            <w:proofErr w:type="spellEnd"/>
            <w:r w:rsidRPr="00C616DF">
              <w:rPr>
                <w:rFonts w:ascii="StobiSerif Regular" w:hAnsi="StobiSerif Regular" w:cs="Arial"/>
                <w:sz w:val="20"/>
                <w:szCs w:val="20"/>
              </w:rPr>
              <w:t xml:space="preserve"> pas </w:t>
            </w:r>
            <w:proofErr w:type="spellStart"/>
            <w:r w:rsidRPr="00C616DF">
              <w:rPr>
                <w:rFonts w:ascii="StobiSerif Regular" w:hAnsi="StobiSerif Regular" w:cs="Arial"/>
                <w:sz w:val="20"/>
                <w:szCs w:val="20"/>
              </w:rPr>
              <w:t>vjeljes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përpunimi</w:t>
            </w:r>
            <w:proofErr w:type="spellEnd"/>
            <w:r w:rsidRPr="00C616DF">
              <w:rPr>
                <w:rFonts w:ascii="StobiSerif Regular" w:hAnsi="StobiSerif Regular" w:cs="Arial"/>
                <w:sz w:val="20"/>
                <w:szCs w:val="20"/>
              </w:rPr>
              <w:t xml:space="preserve"> në fermë dhe tregtimi i drejtpërdrejtë i prodhimit të vet bujqësor.</w:t>
            </w:r>
          </w:p>
        </w:tc>
        <w:tc>
          <w:tcPr>
            <w:tcW w:w="5161" w:type="dxa"/>
            <w:tcBorders>
              <w:top w:val="single" w:sz="4" w:space="0" w:color="000000"/>
              <w:left w:val="single" w:sz="4" w:space="0" w:color="000000"/>
              <w:bottom w:val="single" w:sz="4" w:space="0" w:color="000000"/>
              <w:right w:val="single" w:sz="4" w:space="0" w:color="00000A"/>
            </w:tcBorders>
            <w:shd w:val="clear" w:color="auto" w:fill="auto"/>
            <w:tcMar>
              <w:left w:w="53" w:type="dxa"/>
              <w:right w:w="53" w:type="dxa"/>
            </w:tcMar>
          </w:tcPr>
          <w:p w14:paraId="611692F5"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lastRenderedPageBreak/>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gjitha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materialet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përdorura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ndërtimin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dyshemeve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mureve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sipërfaqeve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tavanit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gjitha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veshjet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lastRenderedPageBreak/>
              <w:t>përbërjet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lidhëse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përdorura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objektet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prodhimin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primar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bujqësor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peshku</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përpunimin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tregtimin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drejtpërdrejtë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produkteve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veta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bujqësore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peshkut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nivel</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ekonomive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bujqësore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Objektet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inputeve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produkteve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përfundimtare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objektet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gjenerimin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energjisë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burimet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rinovueshme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prodhim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vetjak</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objektet</w:t>
            </w:r>
            <w:proofErr w:type="spellEnd"/>
            <w:r w:rsidRPr="00C616DF">
              <w:rPr>
                <w:rFonts w:ascii="StobiSerif Regular" w:hAnsi="StobiSerif Regular" w:cs="Arial"/>
                <w:sz w:val="20"/>
                <w:szCs w:val="20"/>
              </w:rPr>
              <w:t xml:space="preserve"> administrative, </w:t>
            </w:r>
            <w:proofErr w:type="spellStart"/>
            <w:r w:rsidRPr="00C616DF">
              <w:rPr>
                <w:rFonts w:ascii="StobiSerif Regular" w:hAnsi="StobiSerif Regular" w:cs="Arial"/>
                <w:sz w:val="20"/>
                <w:szCs w:val="20"/>
              </w:rPr>
              <w:t>aranzhimet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laboratorike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sanitare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infrastruktura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që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lidhen</w:t>
            </w:r>
            <w:proofErr w:type="spellEnd"/>
            <w:r w:rsidRPr="00C616DF">
              <w:rPr>
                <w:rFonts w:ascii="StobiSerif Regular" w:hAnsi="StobiSerif Regular" w:cs="Arial"/>
                <w:sz w:val="20"/>
                <w:szCs w:val="20"/>
              </w:rPr>
              <w:t xml:space="preserve"> me </w:t>
            </w:r>
            <w:proofErr w:type="spellStart"/>
            <w:r w:rsidRPr="00C616DF">
              <w:rPr>
                <w:rFonts w:ascii="StobiSerif Regular" w:hAnsi="StobiSerif Regular" w:cs="Arial"/>
                <w:sz w:val="20"/>
                <w:szCs w:val="20"/>
              </w:rPr>
              <w:t>aktivitetet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prodhuese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janë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pranueshme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mbështetje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Mbulesa</w:t>
            </w:r>
            <w:proofErr w:type="spellEnd"/>
            <w:r w:rsidRPr="00C616DF">
              <w:rPr>
                <w:rFonts w:ascii="StobiSerif Regular" w:hAnsi="StobiSerif Regular" w:cs="Arial"/>
                <w:sz w:val="20"/>
                <w:szCs w:val="20"/>
              </w:rPr>
              <w:t xml:space="preserve"> muri, </w:t>
            </w:r>
            <w:proofErr w:type="spellStart"/>
            <w:r w:rsidRPr="00C616DF">
              <w:rPr>
                <w:rFonts w:ascii="StobiSerif Regular" w:hAnsi="StobiSerif Regular" w:cs="Arial"/>
                <w:sz w:val="20"/>
                <w:szCs w:val="20"/>
              </w:rPr>
              <w:t>tavani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dyshemeje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panele</w:t>
            </w:r>
            <w:proofErr w:type="spellEnd"/>
            <w:r w:rsidRPr="00C616DF">
              <w:rPr>
                <w:rFonts w:ascii="StobiSerif Regular" w:hAnsi="StobiSerif Regular" w:cs="Arial"/>
                <w:sz w:val="20"/>
                <w:szCs w:val="20"/>
              </w:rPr>
              <w:t xml:space="preserve"> muri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tavani</w:t>
            </w:r>
            <w:proofErr w:type="spellEnd"/>
            <w:r w:rsidRPr="00C616DF">
              <w:rPr>
                <w:rFonts w:ascii="StobiSerif Regular" w:hAnsi="StobiSerif Regular" w:cs="Arial"/>
                <w:sz w:val="20"/>
                <w:szCs w:val="20"/>
              </w:rPr>
              <w:t xml:space="preserve">, tuba, dyer, </w:t>
            </w:r>
            <w:proofErr w:type="spellStart"/>
            <w:r w:rsidRPr="00C616DF">
              <w:rPr>
                <w:rFonts w:ascii="StobiSerif Regular" w:hAnsi="StobiSerif Regular" w:cs="Arial"/>
                <w:sz w:val="20"/>
                <w:szCs w:val="20"/>
              </w:rPr>
              <w:t>dritare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sisteme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ngrohjeje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ventilimi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ajri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kondicionuar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pastrimi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ajrit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kullimi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kanalizimi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trajtimi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mbetjeve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sistemet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valorizimit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mbetjeve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Elementet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ndërtimit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hidraulik</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energjia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elektrike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përfshirë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gjeneratorët</w:t>
            </w:r>
            <w:proofErr w:type="spellEnd"/>
            <w:r w:rsidRPr="00C616DF">
              <w:rPr>
                <w:rFonts w:ascii="StobiSerif Regular" w:hAnsi="StobiSerif Regular" w:cs="Arial"/>
                <w:sz w:val="20"/>
                <w:szCs w:val="20"/>
              </w:rPr>
              <w:t xml:space="preserve">) duke </w:t>
            </w:r>
            <w:proofErr w:type="spellStart"/>
            <w:r w:rsidRPr="00C616DF">
              <w:rPr>
                <w:rFonts w:ascii="StobiSerif Regular" w:hAnsi="StobiSerif Regular" w:cs="Arial"/>
                <w:sz w:val="20"/>
                <w:szCs w:val="20"/>
              </w:rPr>
              <w:t>përfshirë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praktikat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kursimit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energjisë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përdorimin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energjive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rinovueshme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instalimet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energjinë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elektrike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furnizimin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sistemin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ujërave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zeza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stacionet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pompimit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gropën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pusin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artezian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Shtyllat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bëra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prej</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druri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çeliku</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betoni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materiale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tjera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spiranca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tokëzimin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instalimit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rripat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çeliku</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galvanizuar</w:t>
            </w:r>
            <w:proofErr w:type="spellEnd"/>
            <w:r w:rsidRPr="00C616DF">
              <w:rPr>
                <w:rFonts w:ascii="StobiSerif Regular" w:hAnsi="StobiSerif Regular" w:cs="Arial"/>
                <w:sz w:val="20"/>
                <w:szCs w:val="20"/>
              </w:rPr>
              <w:t xml:space="preserve"> , </w:t>
            </w:r>
            <w:proofErr w:type="spellStart"/>
            <w:r w:rsidRPr="00C616DF">
              <w:rPr>
                <w:rFonts w:ascii="StobiSerif Regular" w:hAnsi="StobiSerif Regular" w:cs="Arial"/>
                <w:sz w:val="20"/>
                <w:szCs w:val="20"/>
              </w:rPr>
              <w:t>tel</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korniza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prej</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metali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mbulesa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plastike</w:t>
            </w:r>
            <w:proofErr w:type="spellEnd"/>
            <w:r w:rsidRPr="00C616DF">
              <w:rPr>
                <w:rFonts w:ascii="StobiSerif Regular" w:hAnsi="StobiSerif Regular" w:cs="Arial"/>
                <w:sz w:val="20"/>
                <w:szCs w:val="20"/>
              </w:rPr>
              <w:t>.</w:t>
            </w:r>
          </w:p>
          <w:p w14:paraId="3A10A928"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Materialet</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përbërësit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ndërtimit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serrat</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serrat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kultivimin</w:t>
            </w:r>
            <w:proofErr w:type="spellEnd"/>
            <w:r w:rsidRPr="00C616DF">
              <w:rPr>
                <w:rFonts w:ascii="StobiSerif Regular" w:hAnsi="StobiSerif Regular" w:cs="Arial"/>
                <w:sz w:val="20"/>
                <w:szCs w:val="20"/>
              </w:rPr>
              <w:t xml:space="preserve"> pa </w:t>
            </w:r>
            <w:proofErr w:type="spellStart"/>
            <w:r w:rsidRPr="00C616DF">
              <w:rPr>
                <w:rFonts w:ascii="StobiSerif Regular" w:hAnsi="StobiSerif Regular" w:cs="Arial"/>
                <w:sz w:val="20"/>
                <w:szCs w:val="20"/>
              </w:rPr>
              <w:t>tokë</w:t>
            </w:r>
            <w:proofErr w:type="spellEnd"/>
            <w:r w:rsidRPr="00C616DF">
              <w:rPr>
                <w:rFonts w:ascii="StobiSerif Regular" w:hAnsi="StobiSerif Regular" w:cs="Arial"/>
                <w:sz w:val="20"/>
                <w:szCs w:val="20"/>
              </w:rPr>
              <w:t xml:space="preserve"> (filmi </w:t>
            </w:r>
            <w:proofErr w:type="spellStart"/>
            <w:r w:rsidRPr="00C616DF">
              <w:rPr>
                <w:rFonts w:ascii="StobiSerif Regular" w:hAnsi="StobiSerif Regular" w:cs="Arial"/>
                <w:sz w:val="20"/>
                <w:szCs w:val="20"/>
              </w:rPr>
              <w:t>plastik</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panelet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duhet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jenë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përdorim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shumëvjeçar</w:t>
            </w:r>
            <w:proofErr w:type="spellEnd"/>
            <w:r w:rsidRPr="00C616DF">
              <w:rPr>
                <w:rFonts w:ascii="StobiSerif Regular" w:hAnsi="StobiSerif Regular" w:cs="Arial"/>
                <w:sz w:val="20"/>
                <w:szCs w:val="20"/>
              </w:rPr>
              <w:t xml:space="preserve"> me </w:t>
            </w:r>
            <w:proofErr w:type="spellStart"/>
            <w:r w:rsidRPr="00C616DF">
              <w:rPr>
                <w:rFonts w:ascii="StobiSerif Regular" w:hAnsi="StobiSerif Regular" w:cs="Arial"/>
                <w:sz w:val="20"/>
                <w:szCs w:val="20"/>
              </w:rPr>
              <w:t>një</w:t>
            </w:r>
            <w:proofErr w:type="spellEnd"/>
            <w:r w:rsidRPr="00C616DF">
              <w:rPr>
                <w:rFonts w:ascii="StobiSerif Regular" w:hAnsi="StobiSerif Regular" w:cs="Arial"/>
                <w:sz w:val="20"/>
                <w:szCs w:val="20"/>
              </w:rPr>
              <w:t xml:space="preserve"> minimum </w:t>
            </w:r>
            <w:proofErr w:type="spellStart"/>
            <w:r w:rsidRPr="00C616DF">
              <w:rPr>
                <w:rFonts w:ascii="StobiSerif Regular" w:hAnsi="StobiSerif Regular" w:cs="Arial"/>
                <w:sz w:val="20"/>
                <w:szCs w:val="20"/>
              </w:rPr>
              <w:t>prej</w:t>
            </w:r>
            <w:proofErr w:type="spellEnd"/>
            <w:r w:rsidRPr="00C616DF">
              <w:rPr>
                <w:rFonts w:ascii="StobiSerif Regular" w:hAnsi="StobiSerif Regular" w:cs="Arial"/>
                <w:sz w:val="20"/>
                <w:szCs w:val="20"/>
              </w:rPr>
              <w:t xml:space="preserve"> 200</w:t>
            </w:r>
            <w:r w:rsidRPr="00C616DF">
              <w:rPr>
                <w:rFonts w:ascii="StobiSerif Regular" w:hAnsi="StobiSerif Regular" w:cs="Arial"/>
                <w:sz w:val="20"/>
                <w:szCs w:val="20"/>
                <w:lang w:val="ru-RU"/>
              </w:rPr>
              <w:t>μ</w:t>
            </w:r>
            <w:r w:rsidRPr="00C616DF">
              <w:rPr>
                <w:rFonts w:ascii="StobiSerif Regular" w:hAnsi="StobiSerif Regular" w:cs="Arial"/>
                <w:sz w:val="20"/>
                <w:szCs w:val="20"/>
              </w:rPr>
              <w:t>m).</w:t>
            </w:r>
          </w:p>
          <w:p w14:paraId="5060A9F2" w14:textId="2C362971" w:rsidR="00614644"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Materialet</w:t>
            </w:r>
            <w:proofErr w:type="spellEnd"/>
            <w:r w:rsidRPr="00C616DF">
              <w:rPr>
                <w:rFonts w:ascii="StobiSerif Regular" w:hAnsi="StobiSerif Regular" w:cs="Arial"/>
                <w:sz w:val="20"/>
                <w:szCs w:val="20"/>
              </w:rPr>
              <w:t>/</w:t>
            </w:r>
            <w:proofErr w:type="spellStart"/>
            <w:r w:rsidRPr="00C616DF">
              <w:rPr>
                <w:rFonts w:ascii="StobiSerif Regular" w:hAnsi="StobiSerif Regular" w:cs="Arial"/>
                <w:sz w:val="20"/>
                <w:szCs w:val="20"/>
              </w:rPr>
              <w:t>komponentët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ndërtimit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rrugët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hyrëse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vendosja</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rrjetit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rrugor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rregullimi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rrethimi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hapësirës</w:t>
            </w:r>
            <w:proofErr w:type="spellEnd"/>
            <w:r w:rsidRPr="00C616DF">
              <w:rPr>
                <w:rFonts w:ascii="StobiSerif Regular" w:hAnsi="StobiSerif Regular" w:cs="Arial"/>
                <w:sz w:val="20"/>
                <w:szCs w:val="20"/>
              </w:rPr>
              <w:t>.</w:t>
            </w:r>
          </w:p>
        </w:tc>
      </w:tr>
      <w:tr w:rsidR="00614644" w:rsidRPr="00C616DF" w14:paraId="065B5A63" w14:textId="77777777" w:rsidTr="008E4B18">
        <w:tc>
          <w:tcPr>
            <w:tcW w:w="704" w:type="dxa"/>
            <w:tcBorders>
              <w:top w:val="single" w:sz="4" w:space="0" w:color="000000"/>
              <w:left w:val="single" w:sz="4" w:space="0" w:color="00000A"/>
              <w:bottom w:val="single" w:sz="4" w:space="0" w:color="00000A"/>
              <w:right w:val="single" w:sz="4" w:space="0" w:color="00000A"/>
            </w:tcBorders>
            <w:shd w:val="clear" w:color="auto" w:fill="auto"/>
            <w:tcMar>
              <w:left w:w="53" w:type="dxa"/>
              <w:right w:w="53" w:type="dxa"/>
            </w:tcMar>
          </w:tcPr>
          <w:p w14:paraId="55917C71"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0"/>
              <w:left w:val="single" w:sz="4" w:space="0" w:color="00000A"/>
              <w:bottom w:val="single" w:sz="4" w:space="0" w:color="00000A"/>
              <w:right w:val="single" w:sz="4" w:space="0" w:color="000000"/>
            </w:tcBorders>
            <w:shd w:val="clear" w:color="auto" w:fill="auto"/>
            <w:tcMar>
              <w:left w:w="53" w:type="dxa"/>
              <w:right w:w="53" w:type="dxa"/>
            </w:tcMar>
          </w:tcPr>
          <w:p w14:paraId="4783F585" w14:textId="197B0EB9" w:rsidR="00C616DF" w:rsidRPr="00C616DF" w:rsidRDefault="00C616DF" w:rsidP="00C616DF">
            <w:pPr>
              <w:rPr>
                <w:rFonts w:ascii="StobiSerif Regular" w:eastAsia="StobiSerif Regular" w:hAnsi="StobiSerif Regular" w:cs="Arial"/>
                <w:sz w:val="20"/>
                <w:szCs w:val="20"/>
                <w:lang w:val="mk-MK"/>
              </w:rPr>
            </w:pPr>
            <w:r w:rsidRPr="00C616DF">
              <w:rPr>
                <w:rFonts w:ascii="StobiSerif Regular" w:eastAsia="StobiSerif Regular" w:hAnsi="StobiSerif Regular" w:cs="Arial"/>
                <w:sz w:val="20"/>
                <w:szCs w:val="20"/>
                <w:lang w:val="mk-MK"/>
              </w:rPr>
              <w:t>-Prokurimi i pajisjeve për aktivitetet pas vjeljes, përpunimin e fermës dhe marketingun e drejtpërdrejtë të fermës për prodhimin e vet:</w:t>
            </w:r>
          </w:p>
          <w:p w14:paraId="2C6ECE7A" w14:textId="5D55A5AA"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Drithëra</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produkte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mulliri</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produkte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niseshteje</w:t>
            </w:r>
            <w:proofErr w:type="spellEnd"/>
            <w:r w:rsidRPr="00C616DF">
              <w:rPr>
                <w:rFonts w:ascii="StobiSerif Regular" w:eastAsia="StobiSerif Regular" w:hAnsi="StobiSerif Regular" w:cs="Arial"/>
                <w:sz w:val="20"/>
                <w:szCs w:val="20"/>
                <w:lang w:val="en-GB"/>
              </w:rPr>
              <w:t>;</w:t>
            </w:r>
          </w:p>
          <w:p w14:paraId="31F3EC06" w14:textId="07595CD6"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Frutat</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perimet</w:t>
            </w:r>
            <w:proofErr w:type="spellEnd"/>
            <w:r w:rsidRPr="00C616DF">
              <w:rPr>
                <w:rFonts w:ascii="StobiSerif Regular" w:eastAsia="StobiSerif Regular" w:hAnsi="StobiSerif Regular" w:cs="Arial"/>
                <w:sz w:val="20"/>
                <w:szCs w:val="20"/>
                <w:lang w:val="en-GB"/>
              </w:rPr>
              <w:t xml:space="preserve"> duke </w:t>
            </w:r>
            <w:proofErr w:type="spellStart"/>
            <w:r w:rsidRPr="00C616DF">
              <w:rPr>
                <w:rFonts w:ascii="StobiSerif Regular" w:eastAsia="StobiSerif Regular" w:hAnsi="StobiSerif Regular" w:cs="Arial"/>
                <w:sz w:val="20"/>
                <w:szCs w:val="20"/>
                <w:lang w:val="en-GB"/>
              </w:rPr>
              <w:t>përfshirë</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patatet</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kërpudhat</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bishtajoret</w:t>
            </w:r>
            <w:proofErr w:type="spellEnd"/>
            <w:r w:rsidRPr="00C616DF">
              <w:rPr>
                <w:rFonts w:ascii="StobiSerif Regular" w:eastAsia="StobiSerif Regular" w:hAnsi="StobiSerif Regular" w:cs="Arial"/>
                <w:sz w:val="20"/>
                <w:szCs w:val="20"/>
                <w:lang w:val="en-GB"/>
              </w:rPr>
              <w:t>;</w:t>
            </w:r>
          </w:p>
          <w:p w14:paraId="75B26384" w14:textId="703C66EF"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Musht</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rrushi</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lëng</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rrushi</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verë</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pije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të</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tjera</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të</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fermentuara</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pije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alkoolike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uthull</w:t>
            </w:r>
            <w:proofErr w:type="spellEnd"/>
            <w:r w:rsidRPr="00C616DF">
              <w:rPr>
                <w:rFonts w:ascii="StobiSerif Regular" w:eastAsia="StobiSerif Regular" w:hAnsi="StobiSerif Regular" w:cs="Arial"/>
                <w:sz w:val="20"/>
                <w:szCs w:val="20"/>
                <w:lang w:val="en-GB"/>
              </w:rPr>
              <w:t>;</w:t>
            </w:r>
          </w:p>
          <w:p w14:paraId="57A0A7C7" w14:textId="76E9B4DD"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r w:rsidRPr="00C616DF">
              <w:rPr>
                <w:rFonts w:ascii="StobiSerif Regular" w:eastAsia="StobiSerif Regular" w:hAnsi="StobiSerif Regular" w:cs="Arial"/>
                <w:sz w:val="20"/>
                <w:szCs w:val="20"/>
                <w:lang w:val="en-GB"/>
              </w:rPr>
              <w:t xml:space="preserve">Vajra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yndyrna</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bimore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shtazore</w:t>
            </w:r>
            <w:proofErr w:type="spellEnd"/>
            <w:r w:rsidRPr="00C616DF">
              <w:rPr>
                <w:rFonts w:ascii="StobiSerif Regular" w:eastAsia="StobiSerif Regular" w:hAnsi="StobiSerif Regular" w:cs="Arial"/>
                <w:sz w:val="20"/>
                <w:szCs w:val="20"/>
                <w:lang w:val="en-GB"/>
              </w:rPr>
              <w:t>;</w:t>
            </w:r>
          </w:p>
          <w:p w14:paraId="49515BA1" w14:textId="46776D70"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Vezë</w:t>
            </w:r>
            <w:proofErr w:type="spellEnd"/>
            <w:r w:rsidRPr="00C616DF">
              <w:rPr>
                <w:rFonts w:ascii="StobiSerif Regular" w:eastAsia="StobiSerif Regular" w:hAnsi="StobiSerif Regular" w:cs="Arial"/>
                <w:sz w:val="20"/>
                <w:szCs w:val="20"/>
                <w:lang w:val="en-GB"/>
              </w:rPr>
              <w:t xml:space="preserve">, mish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produkte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të</w:t>
            </w:r>
            <w:proofErr w:type="spellEnd"/>
            <w:r w:rsidRPr="00C616DF">
              <w:rPr>
                <w:rFonts w:ascii="StobiSerif Regular" w:eastAsia="StobiSerif Regular" w:hAnsi="StobiSerif Regular" w:cs="Arial"/>
                <w:sz w:val="20"/>
                <w:szCs w:val="20"/>
                <w:lang w:val="en-GB"/>
              </w:rPr>
              <w:t xml:space="preserve"> mishit;</w:t>
            </w:r>
          </w:p>
          <w:p w14:paraId="5134FD43" w14:textId="77901913"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Qumështi</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produktet</w:t>
            </w:r>
            <w:proofErr w:type="spellEnd"/>
            <w:r w:rsidRPr="00C616DF">
              <w:rPr>
                <w:rFonts w:ascii="StobiSerif Regular" w:eastAsia="StobiSerif Regular" w:hAnsi="StobiSerif Regular" w:cs="Arial"/>
                <w:sz w:val="20"/>
                <w:szCs w:val="20"/>
                <w:lang w:val="en-GB"/>
              </w:rPr>
              <w:t xml:space="preserve"> e </w:t>
            </w:r>
            <w:proofErr w:type="spellStart"/>
            <w:r w:rsidRPr="00C616DF">
              <w:rPr>
                <w:rFonts w:ascii="StobiSerif Regular" w:eastAsia="StobiSerif Regular" w:hAnsi="StobiSerif Regular" w:cs="Arial"/>
                <w:sz w:val="20"/>
                <w:szCs w:val="20"/>
                <w:lang w:val="en-GB"/>
              </w:rPr>
              <w:t>qumështit</w:t>
            </w:r>
            <w:proofErr w:type="spellEnd"/>
            <w:r w:rsidRPr="00C616DF">
              <w:rPr>
                <w:rFonts w:ascii="StobiSerif Regular" w:eastAsia="StobiSerif Regular" w:hAnsi="StobiSerif Regular" w:cs="Arial"/>
                <w:sz w:val="20"/>
                <w:szCs w:val="20"/>
                <w:lang w:val="en-GB"/>
              </w:rPr>
              <w:t>;</w:t>
            </w:r>
          </w:p>
          <w:p w14:paraId="78E4E201" w14:textId="70FBCE5D" w:rsidR="00C616DF" w:rsidRPr="00C616DF" w:rsidRDefault="00C616DF" w:rsidP="00C616DF">
            <w:pPr>
              <w:rPr>
                <w:rFonts w:ascii="StobiSerif Regular" w:eastAsia="StobiSerif Regular" w:hAnsi="StobiSerif Regular" w:cs="Arial"/>
                <w:sz w:val="20"/>
                <w:szCs w:val="20"/>
                <w:lang w:val="en-GB"/>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Peshku</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dhe</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produktet</w:t>
            </w:r>
            <w:proofErr w:type="spellEnd"/>
            <w:r w:rsidRPr="00C616DF">
              <w:rPr>
                <w:rFonts w:ascii="StobiSerif Regular" w:eastAsia="StobiSerif Regular" w:hAnsi="StobiSerif Regular" w:cs="Arial"/>
                <w:sz w:val="20"/>
                <w:szCs w:val="20"/>
                <w:lang w:val="en-GB"/>
              </w:rPr>
              <w:t xml:space="preserve"> e </w:t>
            </w:r>
            <w:proofErr w:type="spellStart"/>
            <w:r w:rsidRPr="00C616DF">
              <w:rPr>
                <w:rFonts w:ascii="StobiSerif Regular" w:eastAsia="StobiSerif Regular" w:hAnsi="StobiSerif Regular" w:cs="Arial"/>
                <w:sz w:val="20"/>
                <w:szCs w:val="20"/>
                <w:lang w:val="en-GB"/>
              </w:rPr>
              <w:t>peshkut</w:t>
            </w:r>
            <w:proofErr w:type="spellEnd"/>
            <w:r w:rsidRPr="00C616DF">
              <w:rPr>
                <w:rFonts w:ascii="StobiSerif Regular" w:eastAsia="StobiSerif Regular" w:hAnsi="StobiSerif Regular" w:cs="Arial"/>
                <w:sz w:val="20"/>
                <w:szCs w:val="20"/>
                <w:lang w:val="en-GB"/>
              </w:rPr>
              <w:t>;</w:t>
            </w:r>
          </w:p>
          <w:p w14:paraId="4BBFDDC2" w14:textId="0728AE8A" w:rsidR="00614644" w:rsidRPr="00C616DF" w:rsidRDefault="00C616DF" w:rsidP="00C616DF">
            <w:pPr>
              <w:rPr>
                <w:rFonts w:ascii="StobiSerif Regular" w:hAnsi="StobiSerif Regular" w:cs="Arial"/>
                <w:sz w:val="20"/>
                <w:szCs w:val="20"/>
              </w:rPr>
            </w:pPr>
            <w:r>
              <w:rPr>
                <w:rFonts w:ascii="StobiSerif Regular" w:eastAsia="StobiSerif Regular" w:hAnsi="StobiSerif Regular" w:cs="Arial"/>
                <w:sz w:val="20"/>
                <w:szCs w:val="20"/>
                <w:lang w:val="en-GB"/>
              </w:rPr>
              <w:t>-</w:t>
            </w:r>
            <w:proofErr w:type="spellStart"/>
            <w:r w:rsidRPr="00C616DF">
              <w:rPr>
                <w:rFonts w:ascii="StobiSerif Regular" w:eastAsia="StobiSerif Regular" w:hAnsi="StobiSerif Regular" w:cs="Arial"/>
                <w:sz w:val="20"/>
                <w:szCs w:val="20"/>
                <w:lang w:val="en-GB"/>
              </w:rPr>
              <w:t>Prodhimi</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i</w:t>
            </w:r>
            <w:proofErr w:type="spellEnd"/>
            <w:r w:rsidRPr="00C616DF">
              <w:rPr>
                <w:rFonts w:ascii="StobiSerif Regular" w:eastAsia="StobiSerif Regular" w:hAnsi="StobiSerif Regular" w:cs="Arial"/>
                <w:sz w:val="20"/>
                <w:szCs w:val="20"/>
                <w:lang w:val="en-GB"/>
              </w:rPr>
              <w:t xml:space="preserve"> </w:t>
            </w:r>
            <w:proofErr w:type="spellStart"/>
            <w:r w:rsidRPr="00C616DF">
              <w:rPr>
                <w:rFonts w:ascii="StobiSerif Regular" w:eastAsia="StobiSerif Regular" w:hAnsi="StobiSerif Regular" w:cs="Arial"/>
                <w:sz w:val="20"/>
                <w:szCs w:val="20"/>
                <w:lang w:val="en-GB"/>
              </w:rPr>
              <w:t>foragjereve</w:t>
            </w:r>
            <w:proofErr w:type="spellEnd"/>
            <w:r w:rsidR="00614644" w:rsidRPr="00C616DF">
              <w:rPr>
                <w:rFonts w:ascii="StobiSerif Regular" w:eastAsia="StobiSerif Regular" w:hAnsi="StobiSerif Regular" w:cs="Arial"/>
                <w:sz w:val="20"/>
                <w:szCs w:val="20"/>
                <w:lang w:val="en-GB"/>
              </w:rPr>
              <w:t>.</w:t>
            </w:r>
          </w:p>
        </w:tc>
        <w:tc>
          <w:tcPr>
            <w:tcW w:w="5161" w:type="dxa"/>
            <w:tcBorders>
              <w:top w:val="single" w:sz="4" w:space="0" w:color="000000"/>
              <w:left w:val="single" w:sz="4" w:space="0" w:color="000000"/>
              <w:bottom w:val="single" w:sz="4" w:space="0" w:color="00000A"/>
              <w:right w:val="single" w:sz="4" w:space="0" w:color="00000A"/>
            </w:tcBorders>
            <w:shd w:val="clear" w:color="auto" w:fill="auto"/>
            <w:tcMar>
              <w:left w:w="53" w:type="dxa"/>
              <w:right w:w="53" w:type="dxa"/>
            </w:tcMar>
          </w:tcPr>
          <w:p w14:paraId="5F19F41B"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pritje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grumbullim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w:t>
            </w:r>
            <w:proofErr w:type="spellEnd"/>
            <w:r w:rsidRPr="00C616DF">
              <w:rPr>
                <w:rFonts w:ascii="StobiSerif Regular" w:hAnsi="StobiSerif Regular" w:cs="Arial"/>
                <w:sz w:val="20"/>
                <w:szCs w:val="20"/>
              </w:rPr>
              <w:t>.</w:t>
            </w:r>
          </w:p>
          <w:p w14:paraId="01B6AB98"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përgatitore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klasifikimin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pastrimin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larjen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tharjen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dezinfektimin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depilimin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klasifikimin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ftohjen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heqjen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frutave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dëmtuara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zbulimin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metaleve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qelqit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ose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materialeve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tjera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ngurta</w:t>
            </w:r>
            <w:proofErr w:type="spellEnd"/>
            <w:r w:rsidRPr="00C616DF">
              <w:rPr>
                <w:rFonts w:ascii="StobiSerif Regular" w:hAnsi="StobiSerif Regular" w:cs="Arial"/>
                <w:sz w:val="20"/>
                <w:szCs w:val="20"/>
              </w:rPr>
              <w:t>.</w:t>
            </w:r>
          </w:p>
          <w:p w14:paraId="57E19C64"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paraftohje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ftohje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ngrirje</w:t>
            </w:r>
            <w:proofErr w:type="spellEnd"/>
            <w:r w:rsidRPr="00C616DF">
              <w:rPr>
                <w:rFonts w:ascii="StobiSerif Regular" w:hAnsi="StobiSerif Regular" w:cs="Arial"/>
                <w:sz w:val="20"/>
                <w:szCs w:val="20"/>
              </w:rPr>
              <w:t>.</w:t>
            </w:r>
          </w:p>
          <w:p w14:paraId="05398EB0"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prerje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bluarje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përgatitje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përpunim</w:t>
            </w:r>
            <w:proofErr w:type="spellEnd"/>
            <w:r w:rsidRPr="00C616DF">
              <w:rPr>
                <w:rFonts w:ascii="StobiSerif Regular" w:hAnsi="StobiSerif Regular" w:cs="Arial"/>
                <w:sz w:val="20"/>
                <w:szCs w:val="20"/>
              </w:rPr>
              <w:t>.</w:t>
            </w:r>
          </w:p>
          <w:p w14:paraId="0C239EB4"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ajrim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ndarje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homogjenizim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pasterizim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sterilizim</w:t>
            </w:r>
            <w:proofErr w:type="spellEnd"/>
            <w:r w:rsidRPr="00C616DF">
              <w:rPr>
                <w:rFonts w:ascii="StobiSerif Regular" w:hAnsi="StobiSerif Regular" w:cs="Arial"/>
                <w:sz w:val="20"/>
                <w:szCs w:val="20"/>
              </w:rPr>
              <w:t>.</w:t>
            </w:r>
          </w:p>
          <w:p w14:paraId="4D8C0BAC"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Rezervuare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depozita</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per </w:t>
            </w:r>
            <w:proofErr w:type="spellStart"/>
            <w:r w:rsidRPr="00C616DF">
              <w:rPr>
                <w:rFonts w:ascii="StobiSerif Regular" w:hAnsi="StobiSerif Regular" w:cs="Arial"/>
                <w:sz w:val="20"/>
                <w:szCs w:val="20"/>
              </w:rPr>
              <w:t>konservim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tharje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dehidrim</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ngrirje</w:t>
            </w:r>
            <w:proofErr w:type="spellEnd"/>
            <w:r w:rsidRPr="00C616DF">
              <w:rPr>
                <w:rFonts w:ascii="StobiSerif Regular" w:hAnsi="StobiSerif Regular" w:cs="Arial"/>
                <w:sz w:val="20"/>
                <w:szCs w:val="20"/>
              </w:rPr>
              <w:t>.</w:t>
            </w:r>
          </w:p>
          <w:p w14:paraId="10A8ACBD"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mbushjes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paketimit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etiketimit</w:t>
            </w:r>
            <w:proofErr w:type="spellEnd"/>
            <w:r w:rsidRPr="00C616DF">
              <w:rPr>
                <w:rFonts w:ascii="StobiSerif Regular" w:hAnsi="StobiSerif Regular" w:cs="Arial"/>
                <w:sz w:val="20"/>
                <w:szCs w:val="20"/>
              </w:rPr>
              <w:t>.</w:t>
            </w:r>
          </w:p>
          <w:p w14:paraId="31F78DAD"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trullosjen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njomjen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ngrohjen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nxjerrjen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prerjen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kockimin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pajisjeve</w:t>
            </w:r>
            <w:proofErr w:type="spellEnd"/>
            <w:r w:rsidRPr="00C616DF">
              <w:rPr>
                <w:rFonts w:ascii="StobiSerif Regular" w:hAnsi="StobiSerif Regular" w:cs="Arial"/>
                <w:sz w:val="20"/>
                <w:szCs w:val="20"/>
              </w:rPr>
              <w:t>.</w:t>
            </w:r>
          </w:p>
          <w:p w14:paraId="0102F67A"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trajtimit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ngarkimit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shkarkimit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pirunët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transportuesit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peshimit</w:t>
            </w:r>
            <w:proofErr w:type="spellEnd"/>
            <w:r w:rsidRPr="00C616DF">
              <w:rPr>
                <w:rFonts w:ascii="StobiSerif Regular" w:hAnsi="StobiSerif Regular" w:cs="Arial"/>
                <w:sz w:val="20"/>
                <w:szCs w:val="20"/>
              </w:rPr>
              <w:t>.</w:t>
            </w:r>
          </w:p>
          <w:p w14:paraId="69B64484"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monitorimit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cilësisë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sistemi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kontrollit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gjurmueshmërisë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marrjen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shpërndarjen</w:t>
            </w:r>
            <w:proofErr w:type="spellEnd"/>
            <w:r w:rsidRPr="00C616DF">
              <w:rPr>
                <w:rFonts w:ascii="StobiSerif Regular" w:hAnsi="StobiSerif Regular" w:cs="Arial"/>
                <w:sz w:val="20"/>
                <w:szCs w:val="20"/>
              </w:rPr>
              <w:t>.</w:t>
            </w:r>
          </w:p>
          <w:p w14:paraId="106F5D84"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trajtimin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valorizimin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manipulimin</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ruajtjen</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mbetjeve</w:t>
            </w:r>
            <w:proofErr w:type="spellEnd"/>
            <w:r w:rsidRPr="00C616DF">
              <w:rPr>
                <w:rFonts w:ascii="StobiSerif Regular" w:hAnsi="StobiSerif Regular" w:cs="Arial"/>
                <w:sz w:val="20"/>
                <w:szCs w:val="20"/>
              </w:rPr>
              <w:t>.</w:t>
            </w:r>
          </w:p>
          <w:p w14:paraId="1B633C90" w14:textId="77777777" w:rsidR="00C616DF"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pastrimit</w:t>
            </w:r>
            <w:proofErr w:type="spellEnd"/>
            <w:r w:rsidRPr="00C616DF">
              <w:rPr>
                <w:rFonts w:ascii="StobiSerif Regular" w:hAnsi="StobiSerif Regular" w:cs="Arial"/>
                <w:sz w:val="20"/>
                <w:szCs w:val="20"/>
              </w:rPr>
              <w:t xml:space="preserve"> CIP,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përpunimit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thërrmuesit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rrushit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filtrimit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filtrat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pompat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rezervuarët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fermentimit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stabilizimit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distilimit</w:t>
            </w:r>
            <w:proofErr w:type="spellEnd"/>
            <w:r w:rsidRPr="00C616DF">
              <w:rPr>
                <w:rFonts w:ascii="StobiSerif Regular" w:hAnsi="StobiSerif Regular" w:cs="Arial"/>
                <w:sz w:val="20"/>
                <w:szCs w:val="20"/>
              </w:rPr>
              <w:t xml:space="preserve">, presa, </w:t>
            </w:r>
            <w:proofErr w:type="spellStart"/>
            <w:r w:rsidRPr="00C616DF">
              <w:rPr>
                <w:rFonts w:ascii="StobiSerif Regular" w:hAnsi="StobiSerif Regular" w:cs="Arial"/>
                <w:sz w:val="20"/>
                <w:szCs w:val="20"/>
              </w:rPr>
              <w:t>rezervuarët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maturimit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rezervuarët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magazinimit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dhe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fuçitë</w:t>
            </w:r>
            <w:proofErr w:type="spellEnd"/>
            <w:r w:rsidRPr="00C616DF">
              <w:rPr>
                <w:rFonts w:ascii="StobiSerif Regular" w:hAnsi="StobiSerif Regular" w:cs="Arial"/>
                <w:sz w:val="20"/>
                <w:szCs w:val="20"/>
              </w:rPr>
              <w:t>.</w:t>
            </w:r>
          </w:p>
          <w:p w14:paraId="5C1E02B9" w14:textId="49172F36" w:rsidR="00614644" w:rsidRPr="00C616DF" w:rsidRDefault="00C616DF" w:rsidP="00C616DF">
            <w:pPr>
              <w:jc w:val="both"/>
              <w:rPr>
                <w:rFonts w:ascii="StobiSerif Regular" w:hAnsi="StobiSerif Regular" w:cs="Arial"/>
                <w:sz w:val="20"/>
                <w:szCs w:val="20"/>
              </w:rPr>
            </w:pPr>
            <w:proofErr w:type="spellStart"/>
            <w:r w:rsidRPr="00C616DF">
              <w:rPr>
                <w:rFonts w:ascii="StobiSerif Regular" w:hAnsi="StobiSerif Regular" w:cs="Arial"/>
                <w:sz w:val="20"/>
                <w:szCs w:val="20"/>
              </w:rPr>
              <w:t>Pajisjet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përmirësuar</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standardet</w:t>
            </w:r>
            <w:proofErr w:type="spellEnd"/>
            <w:r w:rsidRPr="00C616DF">
              <w:rPr>
                <w:rFonts w:ascii="StobiSerif Regular" w:hAnsi="StobiSerif Regular" w:cs="Arial"/>
                <w:sz w:val="20"/>
                <w:szCs w:val="20"/>
              </w:rPr>
              <w:t xml:space="preserve"> e </w:t>
            </w:r>
            <w:proofErr w:type="spellStart"/>
            <w:r w:rsidRPr="00C616DF">
              <w:rPr>
                <w:rFonts w:ascii="StobiSerif Regular" w:hAnsi="StobiSerif Regular" w:cs="Arial"/>
                <w:sz w:val="20"/>
                <w:szCs w:val="20"/>
              </w:rPr>
              <w:t>mirëqenies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kafshëve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sigurimi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aksesit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rregullt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në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ujë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të</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freskët</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ushqimi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strehimi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kafshëve</w:t>
            </w:r>
            <w:proofErr w:type="spellEnd"/>
            <w:r w:rsidRPr="00C616DF">
              <w:rPr>
                <w:rFonts w:ascii="StobiSerif Regular" w:hAnsi="StobiSerif Regular" w:cs="Arial"/>
                <w:sz w:val="20"/>
                <w:szCs w:val="20"/>
              </w:rPr>
              <w:t xml:space="preserve"> para </w:t>
            </w:r>
            <w:proofErr w:type="spellStart"/>
            <w:r w:rsidRPr="00C616DF">
              <w:rPr>
                <w:rFonts w:ascii="StobiSerif Regular" w:hAnsi="StobiSerif Regular" w:cs="Arial"/>
                <w:sz w:val="20"/>
                <w:szCs w:val="20"/>
              </w:rPr>
              <w:t>therjes</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pastrimi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i</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mbeturinave</w:t>
            </w:r>
            <w:proofErr w:type="spellEnd"/>
            <w:r w:rsidRPr="00C616DF">
              <w:rPr>
                <w:rFonts w:ascii="StobiSerif Regular" w:hAnsi="StobiSerif Regular" w:cs="Arial"/>
                <w:sz w:val="20"/>
                <w:szCs w:val="20"/>
              </w:rPr>
              <w:t xml:space="preserve">, </w:t>
            </w:r>
            <w:proofErr w:type="spellStart"/>
            <w:r w:rsidRPr="00C616DF">
              <w:rPr>
                <w:rFonts w:ascii="StobiSerif Regular" w:hAnsi="StobiSerif Regular" w:cs="Arial"/>
                <w:sz w:val="20"/>
                <w:szCs w:val="20"/>
              </w:rPr>
              <w:t>etj</w:t>
            </w:r>
            <w:proofErr w:type="spellEnd"/>
            <w:r w:rsidRPr="00C616DF">
              <w:rPr>
                <w:rFonts w:ascii="StobiSerif Regular" w:hAnsi="StobiSerif Regular" w:cs="Arial"/>
                <w:sz w:val="20"/>
                <w:szCs w:val="20"/>
              </w:rPr>
              <w:t>.</w:t>
            </w:r>
          </w:p>
        </w:tc>
      </w:tr>
      <w:tr w:rsidR="00614644" w:rsidRPr="000A134E" w14:paraId="1E71BA69"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79A74002" w14:textId="77777777" w:rsidR="00614644" w:rsidRPr="000A134E" w:rsidRDefault="00614644" w:rsidP="008E4B18">
            <w:pPr>
              <w:pStyle w:val="ListParagraph"/>
              <w:spacing w:after="0" w:line="240" w:lineRule="auto"/>
              <w:rPr>
                <w:rFonts w:ascii="StobiSerif Regular" w:hAnsi="StobiSerif Regular" w:cs="Arial"/>
                <w:sz w:val="20"/>
                <w:szCs w:val="20"/>
              </w:rPr>
            </w:pPr>
            <w:r w:rsidRPr="000A134E">
              <w:rPr>
                <w:rFonts w:ascii="StobiSerif Regular" w:hAnsi="StobiSerif Regular" w:cs="Arial"/>
                <w:sz w:val="20"/>
                <w:szCs w:val="20"/>
              </w:rPr>
              <w:t>6</w:t>
            </w:r>
          </w:p>
          <w:p w14:paraId="204F87D6"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r w:rsidRPr="000A134E">
              <w:rPr>
                <w:rFonts w:ascii="StobiSerif Regular" w:hAnsi="StobiSerif Regular" w:cs="Arial"/>
                <w:sz w:val="20"/>
                <w:szCs w:val="20"/>
              </w:rPr>
              <w:t>6.</w:t>
            </w: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261AE101" w14:textId="04D87476" w:rsidR="00614644" w:rsidRPr="00432F52" w:rsidRDefault="00432F52" w:rsidP="008E4B18">
            <w:pPr>
              <w:rPr>
                <w:rFonts w:ascii="StobiSerif Regular" w:hAnsi="StobiSerif Regular" w:cs="Arial"/>
                <w:b/>
                <w:sz w:val="20"/>
                <w:szCs w:val="20"/>
              </w:rPr>
            </w:pPr>
            <w:proofErr w:type="spellStart"/>
            <w:r w:rsidRPr="00432F52">
              <w:rPr>
                <w:rFonts w:ascii="StobiSerif Regular" w:hAnsi="StobiSerif Regular" w:cs="Arial"/>
                <w:b/>
                <w:sz w:val="20"/>
                <w:szCs w:val="20"/>
              </w:rPr>
              <w:t>Prokurimi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pajisjeve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për</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prodhimin</w:t>
            </w:r>
            <w:proofErr w:type="spellEnd"/>
            <w:r w:rsidRPr="00432F52">
              <w:rPr>
                <w:rFonts w:ascii="StobiSerif Regular" w:hAnsi="StobiSerif Regular" w:cs="Arial"/>
                <w:b/>
                <w:sz w:val="20"/>
                <w:szCs w:val="20"/>
              </w:rPr>
              <w:t xml:space="preserve"> e </w:t>
            </w:r>
            <w:proofErr w:type="spellStart"/>
            <w:r w:rsidRPr="00432F52">
              <w:rPr>
                <w:rFonts w:ascii="StobiSerif Regular" w:hAnsi="StobiSerif Regular" w:cs="Arial"/>
                <w:b/>
                <w:sz w:val="20"/>
                <w:szCs w:val="20"/>
              </w:rPr>
              <w:t>energjisë</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nga</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burimet</w:t>
            </w:r>
            <w:proofErr w:type="spellEnd"/>
            <w:r w:rsidRPr="00432F52">
              <w:rPr>
                <w:rFonts w:ascii="StobiSerif Regular" w:hAnsi="StobiSerif Regular" w:cs="Arial"/>
                <w:b/>
                <w:sz w:val="20"/>
                <w:szCs w:val="20"/>
              </w:rPr>
              <w:t xml:space="preserve"> e </w:t>
            </w:r>
            <w:proofErr w:type="spellStart"/>
            <w:r w:rsidRPr="00432F52">
              <w:rPr>
                <w:rFonts w:ascii="StobiSerif Regular" w:hAnsi="StobiSerif Regular" w:cs="Arial"/>
                <w:b/>
                <w:sz w:val="20"/>
                <w:szCs w:val="20"/>
              </w:rPr>
              <w:t>rinovueshme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për</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konsum</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vetjak</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087EE5EE" w14:textId="77777777" w:rsidR="00432F52" w:rsidRPr="00432F52" w:rsidRDefault="00432F52">
            <w:pPr>
              <w:pStyle w:val="NumPar1"/>
              <w:numPr>
                <w:ilvl w:val="0"/>
                <w:numId w:val="21"/>
              </w:numPr>
              <w:jc w:val="left"/>
              <w:rPr>
                <w:rFonts w:ascii="StobiSerif Regular" w:eastAsia="MS ??" w:hAnsi="StobiSerif Regular" w:cs="Arial"/>
                <w:sz w:val="20"/>
                <w:szCs w:val="20"/>
                <w:lang w:val="en-US" w:eastAsia="en-US"/>
              </w:rPr>
            </w:pPr>
            <w:proofErr w:type="spellStart"/>
            <w:r w:rsidRPr="00432F52">
              <w:rPr>
                <w:rFonts w:ascii="StobiSerif Regular" w:eastAsia="MS ??" w:hAnsi="StobiSerif Regular" w:cs="Arial"/>
                <w:sz w:val="20"/>
                <w:szCs w:val="20"/>
                <w:lang w:val="en-US" w:eastAsia="en-US"/>
              </w:rPr>
              <w:t>Pajisjet</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për</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prodhimin</w:t>
            </w:r>
            <w:proofErr w:type="spellEnd"/>
            <w:r w:rsidRPr="00432F52">
              <w:rPr>
                <w:rFonts w:ascii="StobiSerif Regular" w:eastAsia="MS ??" w:hAnsi="StobiSerif Regular" w:cs="Arial"/>
                <w:sz w:val="20"/>
                <w:szCs w:val="20"/>
                <w:lang w:val="en-US" w:eastAsia="en-US"/>
              </w:rPr>
              <w:t xml:space="preserve"> e </w:t>
            </w:r>
            <w:proofErr w:type="spellStart"/>
            <w:r w:rsidRPr="00432F52">
              <w:rPr>
                <w:rFonts w:ascii="StobiSerif Regular" w:eastAsia="MS ??" w:hAnsi="StobiSerif Regular" w:cs="Arial"/>
                <w:sz w:val="20"/>
                <w:szCs w:val="20"/>
                <w:lang w:val="en-US" w:eastAsia="en-US"/>
              </w:rPr>
              <w:t>energjisë</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përmes</w:t>
            </w:r>
            <w:proofErr w:type="spellEnd"/>
            <w:r w:rsidRPr="00432F52">
              <w:rPr>
                <w:rFonts w:ascii="StobiSerif Regular" w:eastAsia="MS ??" w:hAnsi="StobiSerif Regular" w:cs="Arial"/>
                <w:sz w:val="20"/>
                <w:szCs w:val="20"/>
                <w:lang w:val="en-US" w:eastAsia="en-US"/>
              </w:rPr>
              <w:t>:</w:t>
            </w:r>
          </w:p>
          <w:p w14:paraId="074790AA" w14:textId="39C7BA6A" w:rsidR="00432F52" w:rsidRPr="00432F52" w:rsidRDefault="00432F52">
            <w:pPr>
              <w:pStyle w:val="NumPar1"/>
              <w:numPr>
                <w:ilvl w:val="0"/>
                <w:numId w:val="21"/>
              </w:numPr>
              <w:jc w:val="left"/>
              <w:rPr>
                <w:rFonts w:ascii="StobiSerif Regular" w:eastAsia="MS ??" w:hAnsi="StobiSerif Regular" w:cs="Arial"/>
                <w:sz w:val="20"/>
                <w:szCs w:val="20"/>
                <w:lang w:val="en-US" w:eastAsia="en-US"/>
              </w:rPr>
            </w:pPr>
            <w:proofErr w:type="spellStart"/>
            <w:r w:rsidRPr="00432F52">
              <w:rPr>
                <w:rFonts w:ascii="StobiSerif Regular" w:eastAsia="MS ??" w:hAnsi="StobiSerif Regular" w:cs="Arial"/>
                <w:sz w:val="20"/>
                <w:szCs w:val="20"/>
                <w:lang w:val="en-US" w:eastAsia="en-US"/>
              </w:rPr>
              <w:t>Përpunimi</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i</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biomasës</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bimore</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për</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prodhimin</w:t>
            </w:r>
            <w:proofErr w:type="spellEnd"/>
            <w:r w:rsidRPr="00432F52">
              <w:rPr>
                <w:rFonts w:ascii="StobiSerif Regular" w:eastAsia="MS ??" w:hAnsi="StobiSerif Regular" w:cs="Arial"/>
                <w:sz w:val="20"/>
                <w:szCs w:val="20"/>
                <w:lang w:val="en-US" w:eastAsia="en-US"/>
              </w:rPr>
              <w:t xml:space="preserve"> e </w:t>
            </w:r>
            <w:proofErr w:type="spellStart"/>
            <w:r w:rsidRPr="00432F52">
              <w:rPr>
                <w:rFonts w:ascii="StobiSerif Regular" w:eastAsia="MS ??" w:hAnsi="StobiSerif Regular" w:cs="Arial"/>
                <w:sz w:val="20"/>
                <w:szCs w:val="20"/>
                <w:lang w:val="en-US" w:eastAsia="en-US"/>
              </w:rPr>
              <w:t>biogazit</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dhe</w:t>
            </w:r>
            <w:proofErr w:type="spellEnd"/>
            <w:r w:rsidRPr="00432F52">
              <w:rPr>
                <w:rFonts w:ascii="StobiSerif Regular" w:eastAsia="MS ??" w:hAnsi="StobiSerif Regular" w:cs="Arial"/>
                <w:sz w:val="20"/>
                <w:szCs w:val="20"/>
                <w:lang w:val="en-US" w:eastAsia="en-US"/>
              </w:rPr>
              <w:t>/</w:t>
            </w:r>
            <w:proofErr w:type="spellStart"/>
            <w:r w:rsidRPr="00432F52">
              <w:rPr>
                <w:rFonts w:ascii="StobiSerif Regular" w:eastAsia="MS ??" w:hAnsi="StobiSerif Regular" w:cs="Arial"/>
                <w:sz w:val="20"/>
                <w:szCs w:val="20"/>
                <w:lang w:val="en-US" w:eastAsia="en-US"/>
              </w:rPr>
              <w:t>ose</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biokarburanteve</w:t>
            </w:r>
            <w:proofErr w:type="spellEnd"/>
            <w:r w:rsidRPr="00432F52">
              <w:rPr>
                <w:rFonts w:ascii="StobiSerif Regular" w:eastAsia="MS ??" w:hAnsi="StobiSerif Regular" w:cs="Arial"/>
                <w:sz w:val="20"/>
                <w:szCs w:val="20"/>
                <w:lang w:val="en-US" w:eastAsia="en-US"/>
              </w:rPr>
              <w:t>.</w:t>
            </w:r>
          </w:p>
          <w:p w14:paraId="5F857BE2" w14:textId="4E43257A" w:rsidR="00432F52" w:rsidRPr="00432F52" w:rsidRDefault="00432F52">
            <w:pPr>
              <w:pStyle w:val="NumPar1"/>
              <w:numPr>
                <w:ilvl w:val="0"/>
                <w:numId w:val="21"/>
              </w:numPr>
              <w:jc w:val="left"/>
              <w:rPr>
                <w:rFonts w:ascii="StobiSerif Regular" w:eastAsia="MS ??" w:hAnsi="StobiSerif Regular" w:cs="Arial"/>
                <w:sz w:val="20"/>
                <w:szCs w:val="20"/>
                <w:lang w:val="en-US" w:eastAsia="en-US"/>
              </w:rPr>
            </w:pPr>
            <w:proofErr w:type="spellStart"/>
            <w:r w:rsidRPr="00432F52">
              <w:rPr>
                <w:rFonts w:ascii="StobiSerif Regular" w:eastAsia="MS ??" w:hAnsi="StobiSerif Regular" w:cs="Arial"/>
                <w:sz w:val="20"/>
                <w:szCs w:val="20"/>
                <w:lang w:val="en-US" w:eastAsia="en-US"/>
              </w:rPr>
              <w:t>Energji</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diellore</w:t>
            </w:r>
            <w:proofErr w:type="spellEnd"/>
            <w:r w:rsidRPr="00432F52">
              <w:rPr>
                <w:rFonts w:ascii="StobiSerif Regular" w:eastAsia="MS ??" w:hAnsi="StobiSerif Regular" w:cs="Arial"/>
                <w:sz w:val="20"/>
                <w:szCs w:val="20"/>
                <w:lang w:val="en-US" w:eastAsia="en-US"/>
              </w:rPr>
              <w:t>,</w:t>
            </w:r>
          </w:p>
          <w:p w14:paraId="1EEE7ACD" w14:textId="05BF5553" w:rsidR="00432F52" w:rsidRPr="00432F52" w:rsidRDefault="00432F52">
            <w:pPr>
              <w:pStyle w:val="NumPar1"/>
              <w:numPr>
                <w:ilvl w:val="0"/>
                <w:numId w:val="21"/>
              </w:numPr>
              <w:jc w:val="left"/>
              <w:rPr>
                <w:rFonts w:ascii="StobiSerif Regular" w:eastAsia="MS ??" w:hAnsi="StobiSerif Regular" w:cs="Arial"/>
                <w:sz w:val="20"/>
                <w:szCs w:val="20"/>
                <w:lang w:val="en-US" w:eastAsia="en-US"/>
              </w:rPr>
            </w:pPr>
            <w:proofErr w:type="spellStart"/>
            <w:r w:rsidRPr="00432F52">
              <w:rPr>
                <w:rFonts w:ascii="StobiSerif Regular" w:eastAsia="MS ??" w:hAnsi="StobiSerif Regular" w:cs="Arial"/>
                <w:sz w:val="20"/>
                <w:szCs w:val="20"/>
                <w:lang w:val="en-US" w:eastAsia="en-US"/>
              </w:rPr>
              <w:t>Mullinjtë</w:t>
            </w:r>
            <w:proofErr w:type="spellEnd"/>
            <w:r w:rsidRPr="00432F52">
              <w:rPr>
                <w:rFonts w:ascii="StobiSerif Regular" w:eastAsia="MS ??" w:hAnsi="StobiSerif Regular" w:cs="Arial"/>
                <w:sz w:val="20"/>
                <w:szCs w:val="20"/>
                <w:lang w:val="en-US" w:eastAsia="en-US"/>
              </w:rPr>
              <w:t xml:space="preserve"> e </w:t>
            </w:r>
            <w:proofErr w:type="spellStart"/>
            <w:r w:rsidRPr="00432F52">
              <w:rPr>
                <w:rFonts w:ascii="StobiSerif Regular" w:eastAsia="MS ??" w:hAnsi="StobiSerif Regular" w:cs="Arial"/>
                <w:sz w:val="20"/>
                <w:szCs w:val="20"/>
                <w:lang w:val="en-US" w:eastAsia="en-US"/>
              </w:rPr>
              <w:t>erës</w:t>
            </w:r>
            <w:proofErr w:type="spellEnd"/>
            <w:r w:rsidRPr="00432F52">
              <w:rPr>
                <w:rFonts w:ascii="StobiSerif Regular" w:eastAsia="MS ??" w:hAnsi="StobiSerif Regular" w:cs="Arial"/>
                <w:sz w:val="20"/>
                <w:szCs w:val="20"/>
                <w:lang w:val="en-US" w:eastAsia="en-US"/>
              </w:rPr>
              <w:t>,</w:t>
            </w:r>
          </w:p>
          <w:p w14:paraId="5AEBADA7" w14:textId="18390023" w:rsidR="00614644" w:rsidRPr="000A134E" w:rsidRDefault="00432F52">
            <w:pPr>
              <w:pStyle w:val="NumPar1"/>
              <w:numPr>
                <w:ilvl w:val="0"/>
                <w:numId w:val="21"/>
              </w:numPr>
              <w:jc w:val="left"/>
              <w:rPr>
                <w:rFonts w:ascii="StobiSerif Regular" w:hAnsi="StobiSerif Regular" w:cs="Arial"/>
                <w:sz w:val="20"/>
                <w:szCs w:val="20"/>
              </w:rPr>
            </w:pPr>
            <w:proofErr w:type="spellStart"/>
            <w:r w:rsidRPr="00432F52">
              <w:rPr>
                <w:rFonts w:ascii="StobiSerif Regular" w:eastAsia="MS ??" w:hAnsi="StobiSerif Regular" w:cs="Arial"/>
                <w:sz w:val="20"/>
                <w:szCs w:val="20"/>
                <w:lang w:val="en-US" w:eastAsia="en-US"/>
              </w:rPr>
              <w:lastRenderedPageBreak/>
              <w:t>Energjia</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gjeotermale</w:t>
            </w:r>
            <w:proofErr w:type="spellEnd"/>
            <w:r w:rsidRPr="00432F52">
              <w:rPr>
                <w:rFonts w:ascii="StobiSerif Regular" w:eastAsia="MS ??" w:hAnsi="StobiSerif Regular" w:cs="Arial"/>
                <w:sz w:val="20"/>
                <w:szCs w:val="20"/>
                <w:lang w:val="en-US" w:eastAsia="en-US"/>
              </w:rPr>
              <w:t xml:space="preserve"> </w:t>
            </w:r>
            <w:proofErr w:type="spellStart"/>
            <w:r w:rsidRPr="00432F52">
              <w:rPr>
                <w:rFonts w:ascii="StobiSerif Regular" w:eastAsia="MS ??" w:hAnsi="StobiSerif Regular" w:cs="Arial"/>
                <w:sz w:val="20"/>
                <w:szCs w:val="20"/>
                <w:lang w:val="en-US" w:eastAsia="en-US"/>
              </w:rPr>
              <w:t>etj</w:t>
            </w:r>
            <w:proofErr w:type="spellEnd"/>
            <w:r w:rsidRPr="00432F52">
              <w:rPr>
                <w:rFonts w:ascii="StobiSerif Regular" w:eastAsia="MS ??" w:hAnsi="StobiSerif Regular" w:cs="Arial"/>
                <w:sz w:val="20"/>
                <w:szCs w:val="20"/>
                <w:lang w:val="en-US" w:eastAsia="en-US"/>
              </w:rPr>
              <w:t>.</w:t>
            </w:r>
          </w:p>
        </w:tc>
      </w:tr>
      <w:tr w:rsidR="00614644" w:rsidRPr="000A134E" w14:paraId="7FCAD897" w14:textId="77777777" w:rsidTr="008E4B18">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0C09005A"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505F24A2" w14:textId="19329FCE" w:rsidR="00614644" w:rsidRPr="000A134E" w:rsidRDefault="00432F52" w:rsidP="008E4B18">
            <w:pPr>
              <w:rPr>
                <w:rFonts w:ascii="StobiSerif Regular" w:hAnsi="StobiSerif Regular" w:cs="Arial"/>
                <w:b/>
                <w:sz w:val="20"/>
                <w:szCs w:val="20"/>
              </w:rPr>
            </w:pPr>
            <w:proofErr w:type="spellStart"/>
            <w:r w:rsidRPr="00432F52">
              <w:rPr>
                <w:rFonts w:ascii="StobiSerif Regular" w:hAnsi="StobiSerif Regular" w:cs="Arial"/>
                <w:b/>
                <w:sz w:val="20"/>
                <w:szCs w:val="20"/>
              </w:rPr>
              <w:t>Punime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sh</w:t>
            </w:r>
            <w:r>
              <w:rPr>
                <w:rFonts w:ascii="StobiSerif Regular" w:hAnsi="StobiSerif Regular" w:cs="Arial"/>
                <w:b/>
                <w:sz w:val="20"/>
                <w:szCs w:val="20"/>
              </w:rPr>
              <w:t>ërbime</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7D4A25BC" w14:textId="77777777" w:rsidR="00432F52"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gjitha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punët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shërbimet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nevojshme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lidhur</w:t>
            </w:r>
            <w:proofErr w:type="spellEnd"/>
            <w:r w:rsidRPr="00432F52">
              <w:rPr>
                <w:rFonts w:ascii="StobiSerif Regular" w:hAnsi="StobiSerif Regular" w:cs="Arial"/>
                <w:sz w:val="20"/>
                <w:szCs w:val="20"/>
              </w:rPr>
              <w:t xml:space="preserve"> me </w:t>
            </w:r>
            <w:proofErr w:type="spellStart"/>
            <w:r w:rsidRPr="00432F52">
              <w:rPr>
                <w:rFonts w:ascii="StobiSerif Regular" w:hAnsi="StobiSerif Regular" w:cs="Arial"/>
                <w:sz w:val="20"/>
                <w:szCs w:val="20"/>
              </w:rPr>
              <w:t>realizimin</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projektit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investues</w:t>
            </w:r>
            <w:proofErr w:type="spellEnd"/>
            <w:r w:rsidRPr="00432F52">
              <w:rPr>
                <w:rFonts w:ascii="StobiSerif Regular" w:hAnsi="StobiSerif Regular" w:cs="Arial"/>
                <w:sz w:val="20"/>
                <w:szCs w:val="20"/>
              </w:rPr>
              <w:t>:</w:t>
            </w:r>
          </w:p>
          <w:p w14:paraId="20969269"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Demontimi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çmontimi</w:t>
            </w:r>
            <w:proofErr w:type="spellEnd"/>
            <w:r w:rsidRPr="00432F52">
              <w:rPr>
                <w:rFonts w:ascii="StobiSerif Regular" w:hAnsi="StobiSerif Regular" w:cs="Arial"/>
                <w:sz w:val="20"/>
                <w:szCs w:val="20"/>
              </w:rPr>
              <w:t>,</w:t>
            </w:r>
          </w:p>
          <w:p w14:paraId="4B7B9C63"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Përgatitja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terren</w:t>
            </w:r>
            <w:proofErr w:type="spellEnd"/>
            <w:r w:rsidRPr="00432F52">
              <w:rPr>
                <w:rFonts w:ascii="StobiSerif Regular" w:hAnsi="StobiSerif Regular" w:cs="Arial"/>
                <w:sz w:val="20"/>
                <w:szCs w:val="20"/>
              </w:rPr>
              <w:t>,</w:t>
            </w:r>
          </w:p>
          <w:p w14:paraId="602B5E6D"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Punimet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ndërtimit</w:t>
            </w:r>
            <w:proofErr w:type="spellEnd"/>
            <w:r w:rsidRPr="00432F52">
              <w:rPr>
                <w:rFonts w:ascii="StobiSerif Regular" w:hAnsi="StobiSerif Regular" w:cs="Arial"/>
                <w:sz w:val="20"/>
                <w:szCs w:val="20"/>
              </w:rPr>
              <w:t>,</w:t>
            </w:r>
          </w:p>
          <w:p w14:paraId="7AD25AFA"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Rindërtimi</w:t>
            </w:r>
            <w:proofErr w:type="spellEnd"/>
            <w:r w:rsidRPr="00432F52">
              <w:rPr>
                <w:rFonts w:ascii="StobiSerif Regular" w:hAnsi="StobiSerif Regular" w:cs="Arial"/>
                <w:sz w:val="20"/>
                <w:szCs w:val="20"/>
              </w:rPr>
              <w:t>,</w:t>
            </w:r>
          </w:p>
          <w:p w14:paraId="72F931C9"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Artizanatit</w:t>
            </w:r>
            <w:proofErr w:type="spellEnd"/>
            <w:r w:rsidRPr="00432F52">
              <w:rPr>
                <w:rFonts w:ascii="StobiSerif Regular" w:hAnsi="StobiSerif Regular" w:cs="Arial"/>
                <w:sz w:val="20"/>
                <w:szCs w:val="20"/>
              </w:rPr>
              <w:t>,</w:t>
            </w:r>
          </w:p>
          <w:p w14:paraId="5CF7EDB8"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Punimet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instalimit</w:t>
            </w:r>
            <w:proofErr w:type="spellEnd"/>
            <w:r w:rsidRPr="00432F52">
              <w:rPr>
                <w:rFonts w:ascii="StobiSerif Regular" w:hAnsi="StobiSerif Regular" w:cs="Arial"/>
                <w:sz w:val="20"/>
                <w:szCs w:val="20"/>
              </w:rPr>
              <w:t>,</w:t>
            </w:r>
          </w:p>
          <w:p w14:paraId="2E6795DE"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Transporti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instalimi</w:t>
            </w:r>
            <w:proofErr w:type="spellEnd"/>
            <w:r w:rsidRPr="00432F52">
              <w:rPr>
                <w:rFonts w:ascii="StobiSerif Regular" w:hAnsi="StobiSerif Regular" w:cs="Arial"/>
                <w:sz w:val="20"/>
                <w:szCs w:val="20"/>
              </w:rPr>
              <w:t>,</w:t>
            </w:r>
          </w:p>
          <w:p w14:paraId="56ED4050"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Përgatitja</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tokës</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rrugëve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hyrëse</w:t>
            </w:r>
            <w:proofErr w:type="spellEnd"/>
            <w:r w:rsidRPr="00432F52">
              <w:rPr>
                <w:rFonts w:ascii="StobiSerif Regular" w:hAnsi="StobiSerif Regular" w:cs="Arial"/>
                <w:sz w:val="20"/>
                <w:szCs w:val="20"/>
              </w:rPr>
              <w:t>,</w:t>
            </w:r>
          </w:p>
          <w:p w14:paraId="60FA5CE6" w14:textId="66C90EA8" w:rsidR="00614644" w:rsidRPr="000A134E"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Mbjellja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fidani</w:t>
            </w:r>
            <w:proofErr w:type="spellEnd"/>
            <w:r w:rsidRPr="00432F52">
              <w:rPr>
                <w:rFonts w:ascii="StobiSerif Regular" w:hAnsi="StobiSerif Regular" w:cs="Arial"/>
                <w:sz w:val="20"/>
                <w:szCs w:val="20"/>
              </w:rPr>
              <w:t>.</w:t>
            </w:r>
          </w:p>
        </w:tc>
      </w:tr>
      <w:tr w:rsidR="00614644" w:rsidRPr="00432F52" w14:paraId="32845DFE"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23E40E6C"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7F09F88F" w14:textId="462DEC7C" w:rsidR="00614644" w:rsidRPr="00432F52" w:rsidRDefault="00432F52" w:rsidP="008E4B18">
            <w:pPr>
              <w:rPr>
                <w:rFonts w:ascii="StobiSerif Regular" w:hAnsi="StobiSerif Regular" w:cs="Arial"/>
                <w:b/>
                <w:sz w:val="20"/>
                <w:szCs w:val="20"/>
              </w:rPr>
            </w:pPr>
            <w:proofErr w:type="spellStart"/>
            <w:r w:rsidRPr="00432F52">
              <w:rPr>
                <w:rFonts w:ascii="StobiSerif Regular" w:hAnsi="StobiSerif Regular" w:cs="Arial"/>
                <w:b/>
                <w:sz w:val="20"/>
                <w:szCs w:val="20"/>
              </w:rPr>
              <w:t>Prokurimi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cisternave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të</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specializuara</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të</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transportit</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rimorkiove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për</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lëndët</w:t>
            </w:r>
            <w:proofErr w:type="spellEnd"/>
            <w:r w:rsidRPr="00432F52">
              <w:rPr>
                <w:rFonts w:ascii="StobiSerif Regular" w:hAnsi="StobiSerif Regular" w:cs="Arial"/>
                <w:b/>
                <w:sz w:val="20"/>
                <w:szCs w:val="20"/>
              </w:rPr>
              <w:t xml:space="preserve"> e para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produktet</w:t>
            </w:r>
            <w:proofErr w:type="spellEnd"/>
            <w:r w:rsidRPr="00432F52">
              <w:rPr>
                <w:rFonts w:ascii="StobiSerif Regular" w:hAnsi="StobiSerif Regular" w:cs="Arial"/>
                <w:b/>
                <w:sz w:val="20"/>
                <w:szCs w:val="20"/>
              </w:rPr>
              <w:t xml:space="preserve"> e </w:t>
            </w:r>
            <w:proofErr w:type="spellStart"/>
            <w:r w:rsidRPr="00432F52">
              <w:rPr>
                <w:rFonts w:ascii="StobiSerif Regular" w:hAnsi="StobiSerif Regular" w:cs="Arial"/>
                <w:b/>
                <w:sz w:val="20"/>
                <w:szCs w:val="20"/>
              </w:rPr>
              <w:t>gatshme</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3C91700C" w14:textId="0EF1E59A" w:rsidR="00614644" w:rsidRPr="00432F52" w:rsidRDefault="00432F52" w:rsidP="008E4B18">
            <w:pPr>
              <w:jc w:val="both"/>
              <w:rPr>
                <w:rFonts w:ascii="StobiSerif Regular" w:hAnsi="StobiSerif Regular" w:cs="Arial"/>
                <w:sz w:val="20"/>
                <w:szCs w:val="20"/>
                <w:lang w:val="ru-RU"/>
              </w:rPr>
            </w:pPr>
            <w:proofErr w:type="spellStart"/>
            <w:r w:rsidRPr="00432F52">
              <w:rPr>
                <w:rFonts w:ascii="StobiSerif Regular" w:hAnsi="StobiSerif Regular" w:cs="Arial"/>
                <w:sz w:val="20"/>
                <w:szCs w:val="20"/>
              </w:rPr>
              <w:t>Rimorkio</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bujqësore</w:t>
            </w:r>
            <w:proofErr w:type="spellEnd"/>
            <w:r w:rsidRPr="00432F52">
              <w:rPr>
                <w:rFonts w:ascii="StobiSerif Regular" w:hAnsi="StobiSerif Regular" w:cs="Arial"/>
                <w:sz w:val="20"/>
                <w:szCs w:val="20"/>
              </w:rPr>
              <w:t xml:space="preserve">, cisterna </w:t>
            </w:r>
            <w:proofErr w:type="spellStart"/>
            <w:r w:rsidRPr="00432F52">
              <w:rPr>
                <w:rFonts w:ascii="StobiSerif Regular" w:hAnsi="StobiSerif Regular" w:cs="Arial"/>
                <w:sz w:val="20"/>
                <w:szCs w:val="20"/>
              </w:rPr>
              <w:t>qumështi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rezervuarë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ftohjeje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rimorkio</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transportin</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kafshëve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gjalla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shpendëve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transportin</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plehut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organik</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pajisje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transporti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biomasës</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pajisje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transportin</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frutave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perimeve</w:t>
            </w:r>
            <w:proofErr w:type="spellEnd"/>
            <w:r w:rsidRPr="00432F52">
              <w:rPr>
                <w:rFonts w:ascii="StobiSerif Regular" w:hAnsi="StobiSerif Regular" w:cs="Arial"/>
                <w:sz w:val="20"/>
                <w:szCs w:val="20"/>
              </w:rPr>
              <w:t xml:space="preserve"> (paleta </w:t>
            </w:r>
            <w:proofErr w:type="spellStart"/>
            <w:r w:rsidRPr="00432F52">
              <w:rPr>
                <w:rFonts w:ascii="StobiSerif Regular" w:hAnsi="StobiSerif Regular" w:cs="Arial"/>
                <w:sz w:val="20"/>
                <w:szCs w:val="20"/>
              </w:rPr>
              <w:t>kuti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enë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plastike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përveç</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përdorimit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arkave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papërdorshme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etj</w:t>
            </w:r>
            <w:proofErr w:type="spellEnd"/>
            <w:r w:rsidRPr="00432F52">
              <w:rPr>
                <w:rFonts w:ascii="StobiSerif Regular" w:hAnsi="StobiSerif Regular" w:cs="Arial"/>
                <w:sz w:val="20"/>
                <w:szCs w:val="20"/>
              </w:rPr>
              <w:t xml:space="preserve">. </w:t>
            </w:r>
            <w:r w:rsidRPr="00432F52">
              <w:rPr>
                <w:rFonts w:ascii="StobiSerif Regular" w:hAnsi="StobiSerif Regular" w:cs="Arial"/>
                <w:sz w:val="20"/>
                <w:szCs w:val="20"/>
                <w:lang w:val="ru-RU"/>
              </w:rPr>
              <w:t>(lidhur vetëm me aktivitetet e pranueshme të prodhimit).</w:t>
            </w:r>
          </w:p>
        </w:tc>
      </w:tr>
      <w:tr w:rsidR="00614644" w:rsidRPr="00432F52" w14:paraId="7644B1B5" w14:textId="77777777" w:rsidTr="008E4B18">
        <w:trPr>
          <w:trHeight w:val="1"/>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1B16A6C0"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4F07E68C" w14:textId="7D9872C9" w:rsidR="00614644" w:rsidRPr="000A134E" w:rsidRDefault="00432F52" w:rsidP="008E4B18">
            <w:pPr>
              <w:jc w:val="both"/>
              <w:rPr>
                <w:rFonts w:ascii="StobiSerif Regular" w:hAnsi="StobiSerif Regular" w:cs="Arial"/>
                <w:b/>
                <w:sz w:val="20"/>
                <w:szCs w:val="20"/>
              </w:rPr>
            </w:pPr>
            <w:proofErr w:type="spellStart"/>
            <w:r w:rsidRPr="00432F52">
              <w:rPr>
                <w:rFonts w:ascii="StobiSerif Regular" w:hAnsi="StobiSerif Regular" w:cs="Arial"/>
                <w:b/>
                <w:sz w:val="20"/>
                <w:szCs w:val="20"/>
              </w:rPr>
              <w:t>Pajisje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kompjuterike</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7D2457AE" w14:textId="277D0438" w:rsidR="00614644" w:rsidRPr="00432F52" w:rsidRDefault="00432F52" w:rsidP="008E4B18">
            <w:pPr>
              <w:jc w:val="both"/>
              <w:rPr>
                <w:rFonts w:ascii="StobiSerif Regular" w:hAnsi="StobiSerif Regular" w:cs="Arial"/>
                <w:sz w:val="20"/>
                <w:szCs w:val="20"/>
              </w:rPr>
            </w:pPr>
            <w:proofErr w:type="spellStart"/>
            <w:r w:rsidRPr="00432F52">
              <w:rPr>
                <w:rFonts w:ascii="StobiSerif Regular" w:hAnsi="StobiSerif Regular" w:cs="Arial"/>
                <w:sz w:val="20"/>
                <w:szCs w:val="20"/>
              </w:rPr>
              <w:t>Pajisjet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programet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kompjuterike</w:t>
            </w:r>
            <w:proofErr w:type="spellEnd"/>
            <w:r w:rsidRPr="00432F52">
              <w:rPr>
                <w:rFonts w:ascii="StobiSerif Regular" w:hAnsi="StobiSerif Regular" w:cs="Arial"/>
                <w:sz w:val="20"/>
                <w:szCs w:val="20"/>
              </w:rPr>
              <w:t xml:space="preserve">, duke </w:t>
            </w:r>
            <w:proofErr w:type="spellStart"/>
            <w:r w:rsidRPr="00432F52">
              <w:rPr>
                <w:rFonts w:ascii="StobiSerif Regular" w:hAnsi="StobiSerif Regular" w:cs="Arial"/>
                <w:sz w:val="20"/>
                <w:szCs w:val="20"/>
              </w:rPr>
              <w:t>përfshirë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sensorët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mbikëqyrjen</w:t>
            </w:r>
            <w:proofErr w:type="spellEnd"/>
            <w:r w:rsidRPr="00432F52">
              <w:rPr>
                <w:rFonts w:ascii="StobiSerif Regular" w:hAnsi="StobiSerif Regular" w:cs="Arial"/>
                <w:sz w:val="20"/>
                <w:szCs w:val="20"/>
              </w:rPr>
              <w:t xml:space="preserve"> video (</w:t>
            </w:r>
            <w:proofErr w:type="spellStart"/>
            <w:r w:rsidRPr="00432F52">
              <w:rPr>
                <w:rFonts w:ascii="StobiSerif Regular" w:hAnsi="StobiSerif Regular" w:cs="Arial"/>
                <w:sz w:val="20"/>
                <w:szCs w:val="20"/>
              </w:rPr>
              <w:t>në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lidhje</w:t>
            </w:r>
            <w:proofErr w:type="spellEnd"/>
            <w:r w:rsidRPr="00432F52">
              <w:rPr>
                <w:rFonts w:ascii="StobiSerif Regular" w:hAnsi="StobiSerif Regular" w:cs="Arial"/>
                <w:sz w:val="20"/>
                <w:szCs w:val="20"/>
              </w:rPr>
              <w:t xml:space="preserve"> me </w:t>
            </w:r>
            <w:proofErr w:type="spellStart"/>
            <w:r w:rsidRPr="00432F52">
              <w:rPr>
                <w:rFonts w:ascii="StobiSerif Regular" w:hAnsi="StobiSerif Regular" w:cs="Arial"/>
                <w:sz w:val="20"/>
                <w:szCs w:val="20"/>
              </w:rPr>
              <w:t>pajisjet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pranueshme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aktivitetet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prodhimit</w:t>
            </w:r>
            <w:proofErr w:type="spellEnd"/>
            <w:r w:rsidRPr="00432F52">
              <w:rPr>
                <w:rFonts w:ascii="StobiSerif Regular" w:hAnsi="StobiSerif Regular" w:cs="Arial"/>
                <w:sz w:val="20"/>
                <w:szCs w:val="20"/>
              </w:rPr>
              <w:t>).</w:t>
            </w:r>
          </w:p>
        </w:tc>
      </w:tr>
      <w:tr w:rsidR="00614644" w:rsidRPr="00432F52" w14:paraId="16F177C6" w14:textId="77777777" w:rsidTr="008E4B18">
        <w:tc>
          <w:tcPr>
            <w:tcW w:w="704" w:type="dxa"/>
            <w:tcBorders>
              <w:top w:val="single" w:sz="4" w:space="0" w:color="00000A"/>
              <w:left w:val="single" w:sz="4" w:space="0" w:color="00000A"/>
              <w:bottom w:val="single" w:sz="4" w:space="0" w:color="00000A"/>
              <w:right w:val="single" w:sz="4" w:space="0" w:color="00000A"/>
            </w:tcBorders>
            <w:shd w:val="clear" w:color="auto" w:fill="auto"/>
            <w:tcMar>
              <w:left w:w="53" w:type="dxa"/>
              <w:right w:w="53" w:type="dxa"/>
            </w:tcMar>
          </w:tcPr>
          <w:p w14:paraId="44626490" w14:textId="77777777" w:rsidR="00614644" w:rsidRPr="000A134E" w:rsidRDefault="00614644">
            <w:pPr>
              <w:pStyle w:val="ListParagraph"/>
              <w:numPr>
                <w:ilvl w:val="0"/>
                <w:numId w:val="15"/>
              </w:numPr>
              <w:spacing w:after="0" w:line="240" w:lineRule="auto"/>
              <w:ind w:hanging="360"/>
              <w:rPr>
                <w:rFonts w:ascii="StobiSerif Regular" w:hAnsi="StobiSerif Regular" w:cs="Arial"/>
                <w:sz w:val="20"/>
                <w:szCs w:val="20"/>
              </w:rPr>
            </w:pPr>
          </w:p>
        </w:tc>
        <w:tc>
          <w:tcPr>
            <w:tcW w:w="3260" w:type="dxa"/>
            <w:tcBorders>
              <w:top w:val="single" w:sz="4" w:space="0" w:color="00000A"/>
              <w:left w:val="single" w:sz="4" w:space="0" w:color="00000A"/>
              <w:bottom w:val="single" w:sz="4" w:space="0" w:color="00000A"/>
              <w:right w:val="single" w:sz="4" w:space="0" w:color="000000"/>
            </w:tcBorders>
            <w:shd w:val="clear" w:color="auto" w:fill="auto"/>
            <w:tcMar>
              <w:left w:w="53" w:type="dxa"/>
              <w:right w:w="53" w:type="dxa"/>
            </w:tcMar>
          </w:tcPr>
          <w:p w14:paraId="0DB8D33D" w14:textId="7250231D" w:rsidR="00614644" w:rsidRPr="000A134E" w:rsidRDefault="00432F52" w:rsidP="008E4B18">
            <w:pPr>
              <w:rPr>
                <w:rFonts w:ascii="StobiSerif Regular" w:eastAsia="StobiSerif Regular" w:hAnsi="StobiSerif Regular" w:cs="Arial"/>
                <w:b/>
                <w:sz w:val="20"/>
                <w:szCs w:val="20"/>
              </w:rPr>
            </w:pPr>
            <w:proofErr w:type="spellStart"/>
            <w:r w:rsidRPr="00432F52">
              <w:rPr>
                <w:rFonts w:ascii="StobiSerif Regular" w:eastAsia="StobiSerif Regular" w:hAnsi="StobiSerif Regular" w:cs="Arial"/>
                <w:b/>
                <w:sz w:val="20"/>
                <w:szCs w:val="20"/>
              </w:rPr>
              <w:t>Shpenzime</w:t>
            </w:r>
            <w:proofErr w:type="spellEnd"/>
            <w:r w:rsidRPr="00432F52">
              <w:rPr>
                <w:rFonts w:ascii="StobiSerif Regular" w:eastAsia="StobiSerif Regular" w:hAnsi="StobiSerif Regular" w:cs="Arial"/>
                <w:b/>
                <w:sz w:val="20"/>
                <w:szCs w:val="20"/>
              </w:rPr>
              <w:t xml:space="preserve"> </w:t>
            </w:r>
            <w:proofErr w:type="spellStart"/>
            <w:r w:rsidRPr="00432F52">
              <w:rPr>
                <w:rFonts w:ascii="StobiSerif Regular" w:eastAsia="StobiSerif Regular" w:hAnsi="StobiSerif Regular" w:cs="Arial"/>
                <w:b/>
                <w:sz w:val="20"/>
                <w:szCs w:val="20"/>
              </w:rPr>
              <w:t>te</w:t>
            </w:r>
            <w:proofErr w:type="spellEnd"/>
            <w:r w:rsidRPr="00432F52">
              <w:rPr>
                <w:rFonts w:ascii="StobiSerif Regular" w:eastAsia="StobiSerif Regular" w:hAnsi="StobiSerif Regular" w:cs="Arial"/>
                <w:b/>
                <w:sz w:val="20"/>
                <w:szCs w:val="20"/>
              </w:rPr>
              <w:t xml:space="preserve"> </w:t>
            </w:r>
            <w:proofErr w:type="spellStart"/>
            <w:r w:rsidRPr="00432F52">
              <w:rPr>
                <w:rFonts w:ascii="StobiSerif Regular" w:eastAsia="StobiSerif Regular" w:hAnsi="StobiSerif Regular" w:cs="Arial"/>
                <w:b/>
                <w:sz w:val="20"/>
                <w:szCs w:val="20"/>
              </w:rPr>
              <w:t>pergjithshme</w:t>
            </w:r>
            <w:proofErr w:type="spellEnd"/>
          </w:p>
        </w:tc>
        <w:tc>
          <w:tcPr>
            <w:tcW w:w="5161" w:type="dxa"/>
            <w:tcBorders>
              <w:top w:val="single" w:sz="4" w:space="0" w:color="00000A"/>
              <w:left w:val="single" w:sz="4" w:space="0" w:color="000000"/>
              <w:bottom w:val="single" w:sz="4" w:space="0" w:color="00000A"/>
              <w:right w:val="single" w:sz="4" w:space="0" w:color="00000A"/>
            </w:tcBorders>
            <w:shd w:val="clear" w:color="auto" w:fill="auto"/>
            <w:tcMar>
              <w:left w:w="53" w:type="dxa"/>
              <w:right w:w="53" w:type="dxa"/>
            </w:tcMar>
          </w:tcPr>
          <w:p w14:paraId="3D3ACD69" w14:textId="77777777" w:rsidR="00432F52"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Përgatitja</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dokumentacionit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teknik</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planeve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ndërtimit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studimeve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ndihmëse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llogaritja</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kostos</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analizat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analizat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tregut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përgatitja</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vlerësimit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mjedisor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menaxhimi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projektit</w:t>
            </w:r>
            <w:proofErr w:type="spellEnd"/>
          </w:p>
          <w:p w14:paraId="13E703AC"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Arkitektët</w:t>
            </w:r>
            <w:proofErr w:type="spellEnd"/>
            <w:r w:rsidRPr="00432F52">
              <w:rPr>
                <w:rFonts w:ascii="StobiSerif Regular" w:hAnsi="StobiSerif Regular" w:cs="Arial"/>
                <w:sz w:val="20"/>
                <w:szCs w:val="20"/>
              </w:rPr>
              <w:t>,</w:t>
            </w:r>
          </w:p>
          <w:p w14:paraId="20849EC0"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Inxhinierë</w:t>
            </w:r>
            <w:proofErr w:type="spellEnd"/>
            <w:r w:rsidRPr="00432F52">
              <w:rPr>
                <w:rFonts w:ascii="StobiSerif Regular" w:hAnsi="StobiSerif Regular" w:cs="Arial"/>
                <w:sz w:val="20"/>
                <w:szCs w:val="20"/>
              </w:rPr>
              <w:t>,</w:t>
            </w:r>
          </w:p>
          <w:p w14:paraId="1ACAE73F"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Konsulentët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etj</w:t>
            </w:r>
            <w:proofErr w:type="spellEnd"/>
            <w:r w:rsidRPr="00432F52">
              <w:rPr>
                <w:rFonts w:ascii="StobiSerif Regular" w:hAnsi="StobiSerif Regular" w:cs="Arial"/>
                <w:sz w:val="20"/>
                <w:szCs w:val="20"/>
              </w:rPr>
              <w:t>.</w:t>
            </w:r>
          </w:p>
          <w:p w14:paraId="751617E7" w14:textId="77777777" w:rsidR="00432F52"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Përvetësimi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drejtave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licencave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patentës</w:t>
            </w:r>
            <w:proofErr w:type="spellEnd"/>
            <w:r w:rsidRPr="00432F52">
              <w:rPr>
                <w:rFonts w:ascii="StobiSerif Regular" w:hAnsi="StobiSerif Regular" w:cs="Arial"/>
                <w:sz w:val="20"/>
                <w:szCs w:val="20"/>
              </w:rPr>
              <w:t>,</w:t>
            </w:r>
          </w:p>
          <w:p w14:paraId="6B9FE5B6" w14:textId="77777777" w:rsidR="00432F52"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Sistemet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menaxhimit</w:t>
            </w:r>
            <w:proofErr w:type="spellEnd"/>
            <w:r w:rsidRPr="00432F52">
              <w:rPr>
                <w:rFonts w:ascii="StobiSerif Regular" w:hAnsi="StobiSerif Regular" w:cs="Arial"/>
                <w:sz w:val="20"/>
                <w:szCs w:val="20"/>
              </w:rPr>
              <w:t>:</w:t>
            </w:r>
          </w:p>
          <w:p w14:paraId="703C6D6D"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ISO</w:t>
            </w:r>
          </w:p>
          <w:p w14:paraId="593EE79B"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HACCAP</w:t>
            </w:r>
          </w:p>
          <w:p w14:paraId="5D480CA2"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GAP (</w:t>
            </w:r>
            <w:proofErr w:type="spellStart"/>
            <w:r w:rsidRPr="00432F52">
              <w:rPr>
                <w:rFonts w:ascii="StobiSerif Regular" w:hAnsi="StobiSerif Regular" w:cs="Arial"/>
                <w:sz w:val="20"/>
                <w:szCs w:val="20"/>
              </w:rPr>
              <w:t>Praktika</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mirë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bujqësore</w:t>
            </w:r>
            <w:proofErr w:type="spellEnd"/>
            <w:r w:rsidRPr="00432F52">
              <w:rPr>
                <w:rFonts w:ascii="StobiSerif Regular" w:hAnsi="StobiSerif Regular" w:cs="Arial"/>
                <w:sz w:val="20"/>
                <w:szCs w:val="20"/>
              </w:rPr>
              <w:t>)</w:t>
            </w:r>
          </w:p>
          <w:p w14:paraId="30198F33"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GMP (</w:t>
            </w:r>
            <w:proofErr w:type="spellStart"/>
            <w:r w:rsidRPr="00432F52">
              <w:rPr>
                <w:rFonts w:ascii="StobiSerif Regular" w:hAnsi="StobiSerif Regular" w:cs="Arial"/>
                <w:sz w:val="20"/>
                <w:szCs w:val="20"/>
              </w:rPr>
              <w:t>Praktika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mira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prodhimit</w:t>
            </w:r>
            <w:proofErr w:type="spellEnd"/>
            <w:r w:rsidRPr="00432F52">
              <w:rPr>
                <w:rFonts w:ascii="StobiSerif Regular" w:hAnsi="StobiSerif Regular" w:cs="Arial"/>
                <w:sz w:val="20"/>
                <w:szCs w:val="20"/>
              </w:rPr>
              <w:t>)</w:t>
            </w:r>
          </w:p>
          <w:p w14:paraId="5F976407" w14:textId="77777777" w:rsidR="00432F52"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Materiale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publike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informative</w:t>
            </w:r>
          </w:p>
          <w:p w14:paraId="4DE54BD7"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Billborde</w:t>
            </w:r>
            <w:proofErr w:type="spellEnd"/>
            <w:r w:rsidRPr="00432F52">
              <w:rPr>
                <w:rFonts w:ascii="StobiSerif Regular" w:hAnsi="StobiSerif Regular" w:cs="Arial"/>
                <w:sz w:val="20"/>
                <w:szCs w:val="20"/>
              </w:rPr>
              <w:t>,</w:t>
            </w:r>
          </w:p>
          <w:p w14:paraId="709B5523"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Pllakat</w:t>
            </w:r>
            <w:proofErr w:type="spellEnd"/>
            <w:r w:rsidRPr="00432F52">
              <w:rPr>
                <w:rFonts w:ascii="StobiSerif Regular" w:hAnsi="StobiSerif Regular" w:cs="Arial"/>
                <w:sz w:val="20"/>
                <w:szCs w:val="20"/>
              </w:rPr>
              <w:t>,</w:t>
            </w:r>
          </w:p>
          <w:p w14:paraId="121E1E59" w14:textId="77777777" w:rsidR="00432F52" w:rsidRPr="00432F52" w:rsidRDefault="00432F52" w:rsidP="00432F52">
            <w:pPr>
              <w:tabs>
                <w:tab w:val="left" w:pos="0"/>
                <w:tab w:val="left" w:pos="425"/>
              </w:tabs>
              <w:jc w:val="both"/>
              <w:rPr>
                <w:rFonts w:ascii="StobiSerif Regular" w:hAnsi="StobiSerif Regular" w:cs="Arial"/>
                <w:sz w:val="20"/>
                <w:szCs w:val="20"/>
              </w:rPr>
            </w:pPr>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Ngjitëse</w:t>
            </w:r>
            <w:proofErr w:type="spellEnd"/>
          </w:p>
          <w:p w14:paraId="287EEEE9" w14:textId="77777777" w:rsidR="00432F52"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Përveç</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kësaj</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kostot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që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lidhen</w:t>
            </w:r>
            <w:proofErr w:type="spellEnd"/>
            <w:r w:rsidRPr="00432F52">
              <w:rPr>
                <w:rFonts w:ascii="StobiSerif Regular" w:hAnsi="StobiSerif Regular" w:cs="Arial"/>
                <w:sz w:val="20"/>
                <w:szCs w:val="20"/>
              </w:rPr>
              <w:t xml:space="preserve"> me </w:t>
            </w:r>
            <w:proofErr w:type="spellStart"/>
            <w:r w:rsidRPr="00432F52">
              <w:rPr>
                <w:rFonts w:ascii="StobiSerif Regular" w:hAnsi="StobiSerif Regular" w:cs="Arial"/>
                <w:sz w:val="20"/>
                <w:szCs w:val="20"/>
              </w:rPr>
              <w:t>investimet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kolektive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mund</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shtrihen</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gjithashtu</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në</w:t>
            </w:r>
            <w:proofErr w:type="spellEnd"/>
            <w:r w:rsidRPr="00432F52">
              <w:rPr>
                <w:rFonts w:ascii="StobiSerif Regular" w:hAnsi="StobiSerif Regular" w:cs="Arial"/>
                <w:sz w:val="20"/>
                <w:szCs w:val="20"/>
              </w:rPr>
              <w:t>:</w:t>
            </w:r>
          </w:p>
          <w:p w14:paraId="28A02B6D" w14:textId="08A2AF3F" w:rsidR="00432F52" w:rsidRPr="00432F52" w:rsidRDefault="00432F52" w:rsidP="00432F52">
            <w:pPr>
              <w:tabs>
                <w:tab w:val="left" w:pos="0"/>
                <w:tab w:val="left" w:pos="425"/>
              </w:tabs>
              <w:jc w:val="both"/>
              <w:rPr>
                <w:rFonts w:ascii="StobiSerif Regular" w:hAnsi="StobiSerif Regular" w:cs="Arial"/>
                <w:sz w:val="20"/>
                <w:szCs w:val="20"/>
              </w:rPr>
            </w:pPr>
            <w:r>
              <w:rPr>
                <w:rFonts w:ascii="StobiSerif Regular" w:hAnsi="StobiSerif Regular" w:cs="Arial"/>
                <w:sz w:val="20"/>
                <w:szCs w:val="20"/>
              </w:rPr>
              <w:t>-</w:t>
            </w:r>
            <w:r w:rsidRPr="00432F52">
              <w:rPr>
                <w:rFonts w:ascii="StobiSerif Regular" w:hAnsi="StobiSerif Regular" w:cs="Arial"/>
                <w:sz w:val="20"/>
                <w:szCs w:val="20"/>
              </w:rPr>
              <w:t xml:space="preserve">Studime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specifikimin</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standardet</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higjienës</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mënyrën</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prodhimit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produkteve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cilësore</w:t>
            </w:r>
            <w:proofErr w:type="spellEnd"/>
            <w:r w:rsidRPr="00432F52">
              <w:rPr>
                <w:rFonts w:ascii="StobiSerif Regular" w:hAnsi="StobiSerif Regular" w:cs="Arial"/>
                <w:sz w:val="20"/>
                <w:szCs w:val="20"/>
              </w:rPr>
              <w:t>;</w:t>
            </w:r>
          </w:p>
          <w:p w14:paraId="23AEB2B7" w14:textId="3C94C3F3" w:rsidR="00432F52" w:rsidRPr="00432F52" w:rsidRDefault="00432F52" w:rsidP="00432F52">
            <w:pPr>
              <w:tabs>
                <w:tab w:val="left" w:pos="0"/>
                <w:tab w:val="left" w:pos="425"/>
              </w:tabs>
              <w:jc w:val="both"/>
              <w:rPr>
                <w:rFonts w:ascii="StobiSerif Regular" w:hAnsi="StobiSerif Regular" w:cs="Arial"/>
                <w:sz w:val="20"/>
                <w:szCs w:val="20"/>
              </w:rPr>
            </w:pPr>
            <w:r>
              <w:rPr>
                <w:rFonts w:ascii="StobiSerif Regular" w:hAnsi="StobiSerif Regular" w:cs="Arial"/>
                <w:sz w:val="20"/>
                <w:szCs w:val="20"/>
              </w:rPr>
              <w:t>-</w:t>
            </w:r>
            <w:proofErr w:type="spellStart"/>
            <w:r w:rsidRPr="00432F52">
              <w:rPr>
                <w:rFonts w:ascii="StobiSerif Regular" w:hAnsi="StobiSerif Regular" w:cs="Arial"/>
                <w:sz w:val="20"/>
                <w:szCs w:val="20"/>
              </w:rPr>
              <w:t>Zhvillimi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produktit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studimi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marketingut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produkte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reja</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ose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studime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ngjashme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produkte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tjera</w:t>
            </w:r>
            <w:proofErr w:type="spellEnd"/>
            <w:r w:rsidRPr="00432F52">
              <w:rPr>
                <w:rFonts w:ascii="StobiSerif Regular" w:hAnsi="StobiSerif Regular" w:cs="Arial"/>
                <w:sz w:val="20"/>
                <w:szCs w:val="20"/>
              </w:rPr>
              <w:t>;</w:t>
            </w:r>
          </w:p>
          <w:p w14:paraId="3AA63FFC" w14:textId="000AE037" w:rsidR="00614644" w:rsidRPr="00432F52" w:rsidRDefault="00432F52" w:rsidP="00432F52">
            <w:pPr>
              <w:tabs>
                <w:tab w:val="left" w:pos="0"/>
                <w:tab w:val="left" w:pos="425"/>
              </w:tabs>
              <w:jc w:val="both"/>
              <w:rPr>
                <w:rFonts w:ascii="StobiSerif Regular" w:hAnsi="StobiSerif Regular" w:cs="Arial"/>
                <w:sz w:val="20"/>
                <w:szCs w:val="20"/>
              </w:rPr>
            </w:pPr>
            <w:proofErr w:type="spellStart"/>
            <w:r w:rsidRPr="00432F52">
              <w:rPr>
                <w:rFonts w:ascii="StobiSerif Regular" w:hAnsi="StobiSerif Regular" w:cs="Arial"/>
                <w:sz w:val="20"/>
                <w:szCs w:val="20"/>
              </w:rPr>
              <w:t>Animacioni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kushton</w:t>
            </w:r>
            <w:proofErr w:type="spellEnd"/>
            <w:r w:rsidRPr="00432F52">
              <w:rPr>
                <w:rFonts w:ascii="StobiSerif Regular" w:hAnsi="StobiSerif Regular" w:cs="Arial"/>
                <w:sz w:val="20"/>
                <w:szCs w:val="20"/>
              </w:rPr>
              <w:t xml:space="preserve"> jo </w:t>
            </w:r>
            <w:proofErr w:type="spellStart"/>
            <w:r w:rsidRPr="00432F52">
              <w:rPr>
                <w:rFonts w:ascii="StobiSerif Regular" w:hAnsi="StobiSerif Regular" w:cs="Arial"/>
                <w:sz w:val="20"/>
                <w:szCs w:val="20"/>
              </w:rPr>
              <w:t>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shumë</w:t>
            </w:r>
            <w:proofErr w:type="spellEnd"/>
            <w:r w:rsidRPr="00432F52">
              <w:rPr>
                <w:rFonts w:ascii="StobiSerif Regular" w:hAnsi="StobiSerif Regular" w:cs="Arial"/>
                <w:sz w:val="20"/>
                <w:szCs w:val="20"/>
              </w:rPr>
              <w:t xml:space="preserve"> se 10%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krijuar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drejtuar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zinxhirë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shkurtër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ushqimor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një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produkti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specifik</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dorëzuar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një</w:t>
            </w:r>
            <w:proofErr w:type="spellEnd"/>
            <w:r w:rsidRPr="00432F52">
              <w:rPr>
                <w:rFonts w:ascii="StobiSerif Regular" w:hAnsi="StobiSerif Regular" w:cs="Arial"/>
                <w:sz w:val="20"/>
                <w:szCs w:val="20"/>
              </w:rPr>
              <w:t xml:space="preserve"> supermarket </w:t>
            </w:r>
            <w:proofErr w:type="spellStart"/>
            <w:r w:rsidRPr="00432F52">
              <w:rPr>
                <w:rFonts w:ascii="StobiSerif Regular" w:hAnsi="StobiSerif Regular" w:cs="Arial"/>
                <w:sz w:val="20"/>
                <w:szCs w:val="20"/>
              </w:rPr>
              <w:t>lokal</w:t>
            </w:r>
            <w:proofErr w:type="spellEnd"/>
          </w:p>
        </w:tc>
      </w:tr>
    </w:tbl>
    <w:p w14:paraId="76AB57BC" w14:textId="77777777" w:rsidR="00614644" w:rsidRDefault="00614644" w:rsidP="001F79FC">
      <w:pPr>
        <w:spacing w:before="120" w:after="120"/>
        <w:contextualSpacing/>
        <w:jc w:val="both"/>
        <w:rPr>
          <w:rFonts w:ascii="StobiSerif Regular" w:hAnsi="StobiSerif Regular" w:cs="Arial"/>
          <w:sz w:val="20"/>
          <w:szCs w:val="20"/>
          <w:lang w:val="mk-MK"/>
        </w:rPr>
      </w:pPr>
    </w:p>
    <w:p w14:paraId="7EFC1A47" w14:textId="77777777" w:rsidR="00614644" w:rsidRDefault="00614644" w:rsidP="001F79FC">
      <w:pPr>
        <w:spacing w:before="120" w:after="120"/>
        <w:contextualSpacing/>
        <w:jc w:val="both"/>
        <w:rPr>
          <w:rFonts w:ascii="StobiSerif Regular" w:hAnsi="StobiSerif Regular" w:cs="Arial"/>
          <w:sz w:val="20"/>
          <w:szCs w:val="20"/>
          <w:lang w:val="mk-MK"/>
        </w:rPr>
      </w:pPr>
    </w:p>
    <w:p w14:paraId="03A7CADE" w14:textId="77777777" w:rsidR="00614644" w:rsidRDefault="00614644" w:rsidP="001F79FC">
      <w:pPr>
        <w:spacing w:before="120" w:after="120"/>
        <w:contextualSpacing/>
        <w:jc w:val="both"/>
        <w:rPr>
          <w:rFonts w:ascii="StobiSerif Regular" w:hAnsi="StobiSerif Regular" w:cs="Arial"/>
          <w:sz w:val="20"/>
          <w:szCs w:val="20"/>
          <w:lang w:val="mk-MK"/>
        </w:rPr>
      </w:pPr>
    </w:p>
    <w:p w14:paraId="313D0ACA" w14:textId="77777777" w:rsidR="00C70119" w:rsidRDefault="00C70119" w:rsidP="001F79FC">
      <w:pPr>
        <w:spacing w:before="120" w:after="120"/>
        <w:contextualSpacing/>
        <w:jc w:val="both"/>
        <w:rPr>
          <w:rFonts w:ascii="StobiSerif Regular" w:hAnsi="StobiSerif Regular" w:cs="Arial"/>
          <w:sz w:val="20"/>
          <w:szCs w:val="20"/>
          <w:lang w:val="mk-MK"/>
        </w:rPr>
      </w:pPr>
    </w:p>
    <w:p w14:paraId="322CE42E" w14:textId="77777777" w:rsidR="00C70119" w:rsidRDefault="00C70119" w:rsidP="001F79FC">
      <w:pPr>
        <w:spacing w:before="120" w:after="120"/>
        <w:contextualSpacing/>
        <w:jc w:val="both"/>
        <w:rPr>
          <w:rFonts w:ascii="StobiSerif Regular" w:hAnsi="StobiSerif Regular" w:cs="Arial"/>
          <w:sz w:val="20"/>
          <w:szCs w:val="20"/>
          <w:lang w:val="mk-MK"/>
        </w:rPr>
      </w:pPr>
    </w:p>
    <w:p w14:paraId="58E2601D" w14:textId="77777777" w:rsidR="00614644" w:rsidRDefault="00614644" w:rsidP="001F79FC">
      <w:pPr>
        <w:spacing w:before="120" w:after="120"/>
        <w:contextualSpacing/>
        <w:jc w:val="both"/>
        <w:rPr>
          <w:rFonts w:ascii="StobiSerif Regular" w:hAnsi="StobiSerif Regular" w:cs="Arial"/>
          <w:sz w:val="20"/>
          <w:szCs w:val="20"/>
          <w:lang w:val="mk-MK"/>
        </w:rPr>
      </w:pPr>
    </w:p>
    <w:tbl>
      <w:tblPr>
        <w:tblW w:w="5000" w:type="pct"/>
        <w:tblBorders>
          <w:top w:val="double" w:sz="4" w:space="0" w:color="00000A"/>
          <w:left w:val="double" w:sz="4" w:space="0" w:color="00000A"/>
          <w:bottom w:val="single" w:sz="4" w:space="0" w:color="00000A"/>
          <w:right w:val="double" w:sz="4" w:space="0" w:color="00000A"/>
          <w:insideH w:val="single" w:sz="4" w:space="0" w:color="00000A"/>
          <w:insideV w:val="double" w:sz="4" w:space="0" w:color="00000A"/>
        </w:tblBorders>
        <w:tblCellMar>
          <w:left w:w="107" w:type="dxa"/>
        </w:tblCellMar>
        <w:tblLook w:val="04A0" w:firstRow="1" w:lastRow="0" w:firstColumn="1" w:lastColumn="0" w:noHBand="0" w:noVBand="1"/>
      </w:tblPr>
      <w:tblGrid>
        <w:gridCol w:w="3425"/>
        <w:gridCol w:w="4845"/>
      </w:tblGrid>
      <w:tr w:rsidR="00614644" w:rsidRPr="00432F52" w:rsidDel="00D46281" w14:paraId="6E94F842" w14:textId="77777777" w:rsidTr="008E4B18">
        <w:trPr>
          <w:trHeight w:val="759"/>
        </w:trPr>
        <w:tc>
          <w:tcPr>
            <w:tcW w:w="5000" w:type="pct"/>
            <w:gridSpan w:val="2"/>
            <w:tcBorders>
              <w:top w:val="single" w:sz="4" w:space="0" w:color="00000A"/>
              <w:left w:val="double" w:sz="4" w:space="0" w:color="00000A"/>
              <w:bottom w:val="single" w:sz="4" w:space="0" w:color="00000A"/>
              <w:right w:val="double" w:sz="4" w:space="0" w:color="00000A"/>
            </w:tcBorders>
            <w:shd w:val="clear" w:color="auto" w:fill="D9D9D9" w:themeFill="background1" w:themeFillShade="D9"/>
            <w:tcMar>
              <w:left w:w="107" w:type="dxa"/>
            </w:tcMar>
            <w:vAlign w:val="center"/>
          </w:tcPr>
          <w:p w14:paraId="6B992E60" w14:textId="11EF7DE3" w:rsidR="00614644" w:rsidRPr="00432F52" w:rsidDel="00D46281" w:rsidRDefault="00432F52" w:rsidP="008E4B18">
            <w:pPr>
              <w:ind w:left="142"/>
              <w:jc w:val="center"/>
              <w:rPr>
                <w:rFonts w:ascii="StobiSerif Regular" w:hAnsi="StobiSerif Regular" w:cs="Arial"/>
                <w:b/>
                <w:sz w:val="20"/>
                <w:szCs w:val="20"/>
              </w:rPr>
            </w:pPr>
            <w:r w:rsidRPr="00432F52">
              <w:rPr>
                <w:rFonts w:ascii="StobiSerif Regular" w:hAnsi="StobiSerif Regular" w:cs="Arial"/>
                <w:b/>
                <w:sz w:val="20"/>
                <w:szCs w:val="20"/>
              </w:rPr>
              <w:t xml:space="preserve">Lista e </w:t>
            </w:r>
            <w:proofErr w:type="spellStart"/>
            <w:r w:rsidRPr="00432F52">
              <w:rPr>
                <w:rFonts w:ascii="StobiSerif Regular" w:hAnsi="StobiSerif Regular" w:cs="Arial"/>
                <w:b/>
                <w:sz w:val="20"/>
                <w:szCs w:val="20"/>
              </w:rPr>
              <w:t>detajuar</w:t>
            </w:r>
            <w:proofErr w:type="spellEnd"/>
            <w:r w:rsidRPr="00432F52">
              <w:rPr>
                <w:rFonts w:ascii="StobiSerif Regular" w:hAnsi="StobiSerif Regular" w:cs="Arial"/>
                <w:b/>
                <w:sz w:val="20"/>
                <w:szCs w:val="20"/>
              </w:rPr>
              <w:t xml:space="preserve"> e </w:t>
            </w:r>
            <w:proofErr w:type="spellStart"/>
            <w:r w:rsidRPr="00432F52">
              <w:rPr>
                <w:rFonts w:ascii="StobiSerif Regular" w:hAnsi="StobiSerif Regular" w:cs="Arial"/>
                <w:b/>
                <w:sz w:val="20"/>
                <w:szCs w:val="20"/>
              </w:rPr>
              <w:t>kostove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të</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pranueshme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për</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masën</w:t>
            </w:r>
            <w:proofErr w:type="spellEnd"/>
            <w:r w:rsidRPr="00432F52">
              <w:rPr>
                <w:rFonts w:ascii="StobiSerif Regular" w:hAnsi="StobiSerif Regular" w:cs="Arial"/>
                <w:b/>
                <w:sz w:val="20"/>
                <w:szCs w:val="20"/>
              </w:rPr>
              <w:t xml:space="preserve"> 7 – </w:t>
            </w:r>
            <w:proofErr w:type="spellStart"/>
            <w:r w:rsidRPr="00432F52">
              <w:rPr>
                <w:rFonts w:ascii="StobiSerif Regular" w:hAnsi="StobiSerif Regular" w:cs="Arial"/>
                <w:b/>
                <w:sz w:val="20"/>
                <w:szCs w:val="20"/>
              </w:rPr>
              <w:t>Diversifikimi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fermave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zhvillimi</w:t>
            </w:r>
            <w:proofErr w:type="spellEnd"/>
            <w:r w:rsidRPr="00432F52">
              <w:rPr>
                <w:rFonts w:ascii="StobiSerif Regular" w:hAnsi="StobiSerif Regular" w:cs="Arial"/>
                <w:b/>
                <w:sz w:val="20"/>
                <w:szCs w:val="20"/>
              </w:rPr>
              <w:t xml:space="preserve"> i </w:t>
            </w:r>
            <w:proofErr w:type="spellStart"/>
            <w:r w:rsidRPr="00432F52">
              <w:rPr>
                <w:rFonts w:ascii="StobiSerif Regular" w:hAnsi="StobiSerif Regular" w:cs="Arial"/>
                <w:b/>
                <w:sz w:val="20"/>
                <w:szCs w:val="20"/>
              </w:rPr>
              <w:t>biznesit</w:t>
            </w:r>
            <w:proofErr w:type="spellEnd"/>
          </w:p>
        </w:tc>
      </w:tr>
      <w:tr w:rsidR="00614644" w:rsidRPr="00666553" w:rsidDel="00D46281" w14:paraId="5FE269F0"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D9D9D9"/>
            <w:tcMar>
              <w:left w:w="107" w:type="dxa"/>
            </w:tcMar>
            <w:vAlign w:val="center"/>
          </w:tcPr>
          <w:p w14:paraId="6404DEA8" w14:textId="7700C501" w:rsidR="00614644" w:rsidRPr="000A134E" w:rsidDel="00D46281" w:rsidRDefault="00432F52" w:rsidP="008E4B18">
            <w:pPr>
              <w:ind w:left="142"/>
              <w:jc w:val="center"/>
              <w:rPr>
                <w:rFonts w:ascii="StobiSerif Regular" w:hAnsi="StobiSerif Regular" w:cs="Arial"/>
                <w:i/>
                <w:sz w:val="20"/>
                <w:szCs w:val="20"/>
              </w:rPr>
            </w:pPr>
            <w:proofErr w:type="spellStart"/>
            <w:r w:rsidRPr="00432F52">
              <w:rPr>
                <w:rFonts w:ascii="StobiSerif Regular" w:hAnsi="StobiSerif Regular" w:cs="Arial"/>
                <w:i/>
                <w:sz w:val="20"/>
                <w:szCs w:val="20"/>
              </w:rPr>
              <w:t>Kostot</w:t>
            </w:r>
            <w:proofErr w:type="spellEnd"/>
            <w:r w:rsidRPr="00432F52">
              <w:rPr>
                <w:rFonts w:ascii="StobiSerif Regular" w:hAnsi="StobiSerif Regular" w:cs="Arial"/>
                <w:i/>
                <w:sz w:val="20"/>
                <w:szCs w:val="20"/>
              </w:rPr>
              <w:t xml:space="preserve"> e </w:t>
            </w:r>
            <w:proofErr w:type="spellStart"/>
            <w:r w:rsidRPr="00432F52">
              <w:rPr>
                <w:rFonts w:ascii="StobiSerif Regular" w:hAnsi="StobiSerif Regular" w:cs="Arial"/>
                <w:i/>
                <w:sz w:val="20"/>
                <w:szCs w:val="20"/>
              </w:rPr>
              <w:t>përballueshme</w:t>
            </w:r>
            <w:proofErr w:type="spellEnd"/>
          </w:p>
        </w:tc>
        <w:tc>
          <w:tcPr>
            <w:tcW w:w="2929" w:type="pct"/>
            <w:tcBorders>
              <w:top w:val="single" w:sz="4" w:space="0" w:color="00000A"/>
              <w:left w:val="double" w:sz="4" w:space="0" w:color="00000A"/>
              <w:bottom w:val="single" w:sz="4" w:space="0" w:color="00000A"/>
              <w:right w:val="double" w:sz="4" w:space="0" w:color="00000A"/>
            </w:tcBorders>
            <w:shd w:val="clear" w:color="auto" w:fill="D9D9D9"/>
            <w:tcMar>
              <w:left w:w="107" w:type="dxa"/>
            </w:tcMar>
            <w:vAlign w:val="center"/>
          </w:tcPr>
          <w:p w14:paraId="29DEB56A" w14:textId="5FE5F9F4" w:rsidR="00614644" w:rsidRPr="000A134E" w:rsidDel="00D46281" w:rsidRDefault="00432F52" w:rsidP="00432F52">
            <w:pPr>
              <w:ind w:left="142"/>
              <w:rPr>
                <w:rFonts w:ascii="StobiSerif Regular" w:hAnsi="StobiSerif Regular" w:cs="Arial"/>
                <w:i/>
                <w:sz w:val="20"/>
                <w:szCs w:val="20"/>
              </w:rPr>
            </w:pPr>
            <w:proofErr w:type="spellStart"/>
            <w:r>
              <w:rPr>
                <w:rFonts w:ascii="StobiSerif Regular" w:hAnsi="StobiSerif Regular" w:cs="Arial"/>
                <w:i/>
                <w:sz w:val="20"/>
                <w:szCs w:val="20"/>
              </w:rPr>
              <w:t>Përshkrimi</w:t>
            </w:r>
            <w:proofErr w:type="spellEnd"/>
          </w:p>
        </w:tc>
      </w:tr>
      <w:tr w:rsidR="00614644" w:rsidRPr="00432F52" w:rsidDel="00D46281" w14:paraId="021FABA3"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065D8B13" w14:textId="5A267570" w:rsidR="00614644" w:rsidRPr="00432F52" w:rsidDel="00D46281" w:rsidRDefault="00432F52" w:rsidP="008E4B18">
            <w:pPr>
              <w:ind w:left="142"/>
              <w:rPr>
                <w:rFonts w:ascii="StobiSerif Regular" w:hAnsi="StobiSerif Regular" w:cs="Arial"/>
                <w:b/>
                <w:sz w:val="20"/>
                <w:szCs w:val="20"/>
              </w:rPr>
            </w:pPr>
            <w:r w:rsidRPr="00432F52">
              <w:rPr>
                <w:rFonts w:ascii="StobiSerif Regular" w:hAnsi="StobiSerif Regular" w:cs="Arial"/>
                <w:b/>
                <w:sz w:val="20"/>
                <w:szCs w:val="20"/>
              </w:rPr>
              <w:t xml:space="preserve">1. </w:t>
            </w:r>
            <w:proofErr w:type="spellStart"/>
            <w:r w:rsidRPr="00432F52">
              <w:rPr>
                <w:rFonts w:ascii="StobiSerif Regular" w:hAnsi="StobiSerif Regular" w:cs="Arial"/>
                <w:b/>
                <w:sz w:val="20"/>
                <w:szCs w:val="20"/>
              </w:rPr>
              <w:t>Prokurimi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pemëve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bimëve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shumëvjeçare</w:t>
            </w:r>
            <w:proofErr w:type="spellEnd"/>
            <w:r w:rsidRPr="00432F52">
              <w:rPr>
                <w:rFonts w:ascii="StobiSerif Regular" w:hAnsi="StobiSerif Regular" w:cs="Arial"/>
                <w:b/>
                <w:sz w:val="20"/>
                <w:szCs w:val="20"/>
              </w:rPr>
              <w:t xml:space="preserve"> (duke </w:t>
            </w:r>
            <w:proofErr w:type="spellStart"/>
            <w:r w:rsidRPr="00432F52">
              <w:rPr>
                <w:rFonts w:ascii="StobiSerif Regular" w:hAnsi="StobiSerif Regular" w:cs="Arial"/>
                <w:b/>
                <w:sz w:val="20"/>
                <w:szCs w:val="20"/>
              </w:rPr>
              <w:t>përjashtuar</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farat</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materialin</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fidanor</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lastRenderedPageBreak/>
              <w:t>miceli</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barishte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dhe</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bimë</w:t>
            </w:r>
            <w:proofErr w:type="spellEnd"/>
            <w:r w:rsidRPr="00432F52">
              <w:rPr>
                <w:rFonts w:ascii="StobiSerif Regular" w:hAnsi="StobiSerif Regular" w:cs="Arial"/>
                <w:b/>
                <w:sz w:val="20"/>
                <w:szCs w:val="20"/>
              </w:rPr>
              <w:t xml:space="preserve"> </w:t>
            </w:r>
            <w:proofErr w:type="spellStart"/>
            <w:r w:rsidRPr="00432F52">
              <w:rPr>
                <w:rFonts w:ascii="StobiSerif Regular" w:hAnsi="StobiSerif Regular" w:cs="Arial"/>
                <w:b/>
                <w:sz w:val="20"/>
                <w:szCs w:val="20"/>
              </w:rPr>
              <w:t>aromatike</w:t>
            </w:r>
            <w:proofErr w:type="spellEnd"/>
            <w:r w:rsidRPr="00432F52">
              <w:rPr>
                <w:rFonts w:ascii="StobiSerif Regular" w:hAnsi="StobiSerif Regular" w:cs="Arial"/>
                <w:b/>
                <w:sz w:val="20"/>
                <w:szCs w:val="20"/>
              </w:rPr>
              <w:t>.</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24A8C978" w14:textId="77777777" w:rsidR="00432F52" w:rsidRPr="00432F52" w:rsidRDefault="00432F52" w:rsidP="00432F52">
            <w:pPr>
              <w:ind w:left="34"/>
              <w:rPr>
                <w:rFonts w:ascii="StobiSerif Regular" w:hAnsi="StobiSerif Regular" w:cs="Arial"/>
                <w:sz w:val="20"/>
                <w:szCs w:val="20"/>
              </w:rPr>
            </w:pPr>
            <w:proofErr w:type="spellStart"/>
            <w:r w:rsidRPr="00432F52">
              <w:rPr>
                <w:rFonts w:ascii="StobiSerif Regular" w:hAnsi="StobiSerif Regular" w:cs="Arial"/>
                <w:sz w:val="20"/>
                <w:szCs w:val="20"/>
              </w:rPr>
              <w:lastRenderedPageBreak/>
              <w:t>Bimë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shumëvjeçare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pemë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dekorative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perenniale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pemë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mjaltit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Bimë</w:t>
            </w:r>
            <w:proofErr w:type="spellEnd"/>
            <w:r w:rsidRPr="00432F52">
              <w:rPr>
                <w:rFonts w:ascii="StobiSerif Regular" w:hAnsi="StobiSerif Regular" w:cs="Arial"/>
                <w:sz w:val="20"/>
                <w:szCs w:val="20"/>
              </w:rPr>
              <w:t xml:space="preserve"> me </w:t>
            </w:r>
            <w:proofErr w:type="spellStart"/>
            <w:r w:rsidRPr="00432F52">
              <w:rPr>
                <w:rFonts w:ascii="StobiSerif Regular" w:hAnsi="StobiSerif Regular" w:cs="Arial"/>
                <w:sz w:val="20"/>
                <w:szCs w:val="20"/>
              </w:rPr>
              <w:t>kërcell</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ulët</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pemë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tjera</w:t>
            </w:r>
            <w:proofErr w:type="spellEnd"/>
            <w:r w:rsidRPr="00432F52">
              <w:rPr>
                <w:rFonts w:ascii="StobiSerif Regular" w:hAnsi="StobiSerif Regular" w:cs="Arial"/>
                <w:sz w:val="20"/>
                <w:szCs w:val="20"/>
              </w:rPr>
              <w:t xml:space="preserve"> me </w:t>
            </w:r>
            <w:proofErr w:type="spellStart"/>
            <w:r w:rsidRPr="00432F52">
              <w:rPr>
                <w:rFonts w:ascii="StobiSerif Regular" w:hAnsi="StobiSerif Regular" w:cs="Arial"/>
                <w:sz w:val="20"/>
                <w:szCs w:val="20"/>
              </w:rPr>
              <w:t>rritje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shpejtë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prodhimin</w:t>
            </w:r>
            <w:proofErr w:type="spellEnd"/>
            <w:r w:rsidRPr="00432F52">
              <w:rPr>
                <w:rFonts w:ascii="StobiSerif Regular" w:hAnsi="StobiSerif Regular" w:cs="Arial"/>
                <w:sz w:val="20"/>
                <w:szCs w:val="20"/>
              </w:rPr>
              <w:t xml:space="preserve"> e </w:t>
            </w:r>
            <w:proofErr w:type="spellStart"/>
            <w:r w:rsidRPr="00432F52">
              <w:rPr>
                <w:rFonts w:ascii="StobiSerif Regular" w:hAnsi="StobiSerif Regular" w:cs="Arial"/>
                <w:sz w:val="20"/>
                <w:szCs w:val="20"/>
              </w:rPr>
              <w:t>bioenergjisë</w:t>
            </w:r>
            <w:proofErr w:type="spellEnd"/>
            <w:r w:rsidRPr="00432F52">
              <w:rPr>
                <w:rFonts w:ascii="StobiSerif Regular" w:hAnsi="StobiSerif Regular" w:cs="Arial"/>
                <w:sz w:val="20"/>
                <w:szCs w:val="20"/>
              </w:rPr>
              <w:t>).</w:t>
            </w:r>
          </w:p>
          <w:p w14:paraId="03918ECB" w14:textId="7A45C3CD" w:rsidR="00614644" w:rsidRPr="00432F52" w:rsidDel="00D46281" w:rsidRDefault="00432F52" w:rsidP="00432F52">
            <w:pPr>
              <w:ind w:left="34"/>
              <w:rPr>
                <w:rFonts w:ascii="StobiSerif Regular" w:hAnsi="StobiSerif Regular" w:cs="Arial"/>
                <w:sz w:val="20"/>
                <w:szCs w:val="20"/>
              </w:rPr>
            </w:pPr>
            <w:proofErr w:type="spellStart"/>
            <w:r w:rsidRPr="00432F52">
              <w:rPr>
                <w:rFonts w:ascii="StobiSerif Regular" w:hAnsi="StobiSerif Regular" w:cs="Arial"/>
                <w:sz w:val="20"/>
                <w:szCs w:val="20"/>
              </w:rPr>
              <w:lastRenderedPageBreak/>
              <w:t>Pemë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për</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tavolinë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druri</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bimë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pemë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zbukuruese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bimë</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pikante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dhe</w:t>
            </w:r>
            <w:proofErr w:type="spellEnd"/>
            <w:r w:rsidRPr="00432F52">
              <w:rPr>
                <w:rFonts w:ascii="StobiSerif Regular" w:hAnsi="StobiSerif Regular" w:cs="Arial"/>
                <w:sz w:val="20"/>
                <w:szCs w:val="20"/>
              </w:rPr>
              <w:t xml:space="preserve"> </w:t>
            </w:r>
            <w:proofErr w:type="spellStart"/>
            <w:r w:rsidRPr="00432F52">
              <w:rPr>
                <w:rFonts w:ascii="StobiSerif Regular" w:hAnsi="StobiSerif Regular" w:cs="Arial"/>
                <w:sz w:val="20"/>
                <w:szCs w:val="20"/>
              </w:rPr>
              <w:t>aromatike</w:t>
            </w:r>
            <w:proofErr w:type="spellEnd"/>
            <w:r w:rsidRPr="00432F52">
              <w:rPr>
                <w:rFonts w:ascii="StobiSerif Regular" w:hAnsi="StobiSerif Regular" w:cs="Arial"/>
                <w:sz w:val="20"/>
                <w:szCs w:val="20"/>
              </w:rPr>
              <w:t>.</w:t>
            </w:r>
          </w:p>
        </w:tc>
      </w:tr>
      <w:tr w:rsidR="00614644" w:rsidRPr="00666553" w:rsidDel="00D46281" w14:paraId="1E570FD5"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7E7AF896" w14:textId="77777777" w:rsidR="00432F52" w:rsidRPr="001F5281" w:rsidRDefault="00432F52" w:rsidP="00432F52">
            <w:pPr>
              <w:ind w:left="142"/>
              <w:rPr>
                <w:rFonts w:ascii="StobiSerif Regular" w:hAnsi="StobiSerif Regular" w:cs="Arial"/>
                <w:b/>
                <w:bCs/>
                <w:sz w:val="20"/>
                <w:szCs w:val="20"/>
              </w:rPr>
            </w:pPr>
            <w:r w:rsidRPr="001F5281">
              <w:rPr>
                <w:rFonts w:ascii="StobiSerif Regular" w:hAnsi="StobiSerif Regular" w:cs="Arial"/>
                <w:b/>
                <w:bCs/>
                <w:sz w:val="20"/>
                <w:szCs w:val="20"/>
              </w:rPr>
              <w:lastRenderedPageBreak/>
              <w:t xml:space="preserve">2. </w:t>
            </w:r>
            <w:proofErr w:type="spellStart"/>
            <w:r w:rsidRPr="001F5281">
              <w:rPr>
                <w:rFonts w:ascii="StobiSerif Regular" w:hAnsi="StobiSerif Regular" w:cs="Arial"/>
                <w:b/>
                <w:bCs/>
                <w:sz w:val="20"/>
                <w:szCs w:val="20"/>
              </w:rPr>
              <w:t>Prokurimi</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i</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makinerive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dhe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pajisjeve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të</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reja</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bujqësore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për</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prodhim</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bujqësor</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alternativ</w:t>
            </w:r>
            <w:proofErr w:type="spellEnd"/>
            <w:r w:rsidRPr="001F5281">
              <w:rPr>
                <w:rFonts w:ascii="StobiSerif Regular" w:hAnsi="StobiSerif Regular" w:cs="Arial"/>
                <w:b/>
                <w:bCs/>
                <w:sz w:val="20"/>
                <w:szCs w:val="20"/>
              </w:rPr>
              <w:t>:</w:t>
            </w:r>
          </w:p>
          <w:p w14:paraId="57F16942" w14:textId="17797FA6" w:rsidR="00432F52" w:rsidRPr="001F5281" w:rsidRDefault="00432F52" w:rsidP="00432F52">
            <w:pPr>
              <w:rPr>
                <w:rFonts w:ascii="StobiSerif Regular" w:hAnsi="StobiSerif Regular" w:cs="Arial"/>
                <w:b/>
                <w:bCs/>
                <w:sz w:val="20"/>
                <w:szCs w:val="20"/>
              </w:rPr>
            </w:pPr>
            <w:r w:rsidRPr="001F5281">
              <w:rPr>
                <w:rFonts w:ascii="StobiSerif Regular" w:hAnsi="StobiSerif Regular" w:cs="Arial"/>
                <w:b/>
                <w:bCs/>
                <w:sz w:val="20"/>
                <w:szCs w:val="20"/>
              </w:rPr>
              <w:t xml:space="preserve">- motor </w:t>
            </w:r>
            <w:proofErr w:type="spellStart"/>
            <w:r w:rsidRPr="001F5281">
              <w:rPr>
                <w:rFonts w:ascii="StobiSerif Regular" w:hAnsi="StobiSerif Regular" w:cs="Arial"/>
                <w:b/>
                <w:bCs/>
                <w:sz w:val="20"/>
                <w:szCs w:val="20"/>
              </w:rPr>
              <w:t>kultivues</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dhe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makineri</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të</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lidhura</w:t>
            </w:r>
            <w:proofErr w:type="spellEnd"/>
            <w:r w:rsidRPr="001F5281">
              <w:rPr>
                <w:rFonts w:ascii="StobiSerif Regular" w:hAnsi="StobiSerif Regular" w:cs="Arial"/>
                <w:b/>
                <w:bCs/>
                <w:sz w:val="20"/>
                <w:szCs w:val="20"/>
              </w:rPr>
              <w:t>,</w:t>
            </w:r>
          </w:p>
          <w:p w14:paraId="732AFF76" w14:textId="6D550DA1" w:rsidR="00432F52" w:rsidRPr="001F5281" w:rsidRDefault="00432F52" w:rsidP="00432F52">
            <w:pPr>
              <w:rPr>
                <w:rFonts w:ascii="StobiSerif Regular" w:hAnsi="StobiSerif Regular" w:cs="Arial"/>
                <w:b/>
                <w:bCs/>
                <w:sz w:val="20"/>
                <w:szCs w:val="20"/>
              </w:rPr>
            </w:pPr>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makina</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dhe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pajisje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për</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përgatitjen</w:t>
            </w:r>
            <w:proofErr w:type="spellEnd"/>
            <w:r w:rsidRPr="001F5281">
              <w:rPr>
                <w:rFonts w:ascii="StobiSerif Regular" w:hAnsi="StobiSerif Regular" w:cs="Arial"/>
                <w:b/>
                <w:bCs/>
                <w:sz w:val="20"/>
                <w:szCs w:val="20"/>
              </w:rPr>
              <w:t xml:space="preserve"> e </w:t>
            </w:r>
            <w:proofErr w:type="spellStart"/>
            <w:r w:rsidRPr="001F5281">
              <w:rPr>
                <w:rFonts w:ascii="StobiSerif Regular" w:hAnsi="StobiSerif Regular" w:cs="Arial"/>
                <w:b/>
                <w:bCs/>
                <w:sz w:val="20"/>
                <w:szCs w:val="20"/>
              </w:rPr>
              <w:t>tokës</w:t>
            </w:r>
            <w:proofErr w:type="spellEnd"/>
            <w:r w:rsidRPr="001F5281">
              <w:rPr>
                <w:rFonts w:ascii="StobiSerif Regular" w:hAnsi="StobiSerif Regular" w:cs="Arial"/>
                <w:b/>
                <w:bCs/>
                <w:sz w:val="20"/>
                <w:szCs w:val="20"/>
              </w:rPr>
              <w:t>,</w:t>
            </w:r>
          </w:p>
          <w:p w14:paraId="6EF7F113" w14:textId="4C463531" w:rsidR="00432F52" w:rsidRPr="001F5281" w:rsidRDefault="00432F52" w:rsidP="00432F52">
            <w:pPr>
              <w:rPr>
                <w:rFonts w:ascii="StobiSerif Regular" w:hAnsi="StobiSerif Regular" w:cs="Arial"/>
                <w:b/>
                <w:bCs/>
                <w:sz w:val="20"/>
                <w:szCs w:val="20"/>
              </w:rPr>
            </w:pPr>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mbjellja</w:t>
            </w:r>
            <w:proofErr w:type="spellEnd"/>
            <w:r w:rsidRPr="001F5281">
              <w:rPr>
                <w:rFonts w:ascii="StobiSerif Regular" w:hAnsi="StobiSerif Regular" w:cs="Arial"/>
                <w:b/>
                <w:bCs/>
                <w:sz w:val="20"/>
                <w:szCs w:val="20"/>
              </w:rPr>
              <w:t>,</w:t>
            </w:r>
          </w:p>
          <w:p w14:paraId="446025A0" w14:textId="364C34DE" w:rsidR="00432F52" w:rsidRPr="001F5281" w:rsidRDefault="00432F52" w:rsidP="00432F52">
            <w:pPr>
              <w:rPr>
                <w:rFonts w:ascii="StobiSerif Regular" w:hAnsi="StobiSerif Regular" w:cs="Arial"/>
                <w:b/>
                <w:bCs/>
                <w:sz w:val="20"/>
                <w:szCs w:val="20"/>
              </w:rPr>
            </w:pPr>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ujitjen</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kullimin</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dhe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kultivimin</w:t>
            </w:r>
            <w:proofErr w:type="spellEnd"/>
            <w:r w:rsidRPr="001F5281">
              <w:rPr>
                <w:rFonts w:ascii="StobiSerif Regular" w:hAnsi="StobiSerif Regular" w:cs="Arial"/>
                <w:b/>
                <w:bCs/>
                <w:sz w:val="20"/>
                <w:szCs w:val="20"/>
              </w:rPr>
              <w:t xml:space="preserve"> e </w:t>
            </w:r>
            <w:proofErr w:type="spellStart"/>
            <w:r w:rsidRPr="001F5281">
              <w:rPr>
                <w:rFonts w:ascii="StobiSerif Regular" w:hAnsi="StobiSerif Regular" w:cs="Arial"/>
                <w:b/>
                <w:bCs/>
                <w:sz w:val="20"/>
                <w:szCs w:val="20"/>
              </w:rPr>
              <w:t>kulturave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bujqësore</w:t>
            </w:r>
            <w:proofErr w:type="spellEnd"/>
            <w:r w:rsidRPr="001F5281">
              <w:rPr>
                <w:rFonts w:ascii="StobiSerif Regular" w:hAnsi="StobiSerif Regular" w:cs="Arial"/>
                <w:b/>
                <w:bCs/>
                <w:sz w:val="20"/>
                <w:szCs w:val="20"/>
              </w:rPr>
              <w:t>,</w:t>
            </w:r>
          </w:p>
          <w:p w14:paraId="345F2D27" w14:textId="03FA822C" w:rsidR="00432F52" w:rsidRPr="001F5281" w:rsidRDefault="00432F52" w:rsidP="00432F52">
            <w:pPr>
              <w:rPr>
                <w:rFonts w:ascii="StobiSerif Regular" w:hAnsi="StobiSerif Regular" w:cs="Arial"/>
                <w:b/>
                <w:bCs/>
                <w:sz w:val="20"/>
                <w:szCs w:val="20"/>
              </w:rPr>
            </w:pPr>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kombinante</w:t>
            </w:r>
            <w:proofErr w:type="spellEnd"/>
            <w:r w:rsidRPr="001F5281">
              <w:rPr>
                <w:rFonts w:ascii="StobiSerif Regular" w:hAnsi="StobiSerif Regular" w:cs="Arial"/>
                <w:b/>
                <w:bCs/>
                <w:sz w:val="20"/>
                <w:szCs w:val="20"/>
              </w:rPr>
              <w:t>,</w:t>
            </w:r>
          </w:p>
          <w:p w14:paraId="2DCF768C" w14:textId="33FB99C6" w:rsidR="00432F52" w:rsidRPr="001F5281" w:rsidRDefault="00432F52" w:rsidP="00432F52">
            <w:pPr>
              <w:rPr>
                <w:rFonts w:ascii="StobiSerif Regular" w:hAnsi="StobiSerif Regular" w:cs="Arial"/>
                <w:b/>
                <w:bCs/>
                <w:sz w:val="20"/>
                <w:szCs w:val="20"/>
              </w:rPr>
            </w:pPr>
            <w:r w:rsidRPr="001F5281">
              <w:rPr>
                <w:rFonts w:ascii="StobiSerif Regular" w:hAnsi="StobiSerif Regular" w:cs="Arial"/>
                <w:b/>
                <w:bCs/>
                <w:sz w:val="20"/>
                <w:szCs w:val="20"/>
              </w:rPr>
              <w:t>-</w:t>
            </w:r>
            <w:proofErr w:type="spellStart"/>
            <w:r w:rsidRPr="001F5281">
              <w:rPr>
                <w:rFonts w:ascii="StobiSerif Regular" w:hAnsi="StobiSerif Regular" w:cs="Arial"/>
                <w:b/>
                <w:bCs/>
                <w:sz w:val="20"/>
                <w:szCs w:val="20"/>
              </w:rPr>
              <w:t>pajisjet</w:t>
            </w:r>
            <w:proofErr w:type="spellEnd"/>
            <w:r w:rsidRPr="001F5281">
              <w:rPr>
                <w:rFonts w:ascii="StobiSerif Regular" w:hAnsi="StobiSerif Regular" w:cs="Arial"/>
                <w:b/>
                <w:bCs/>
                <w:sz w:val="20"/>
                <w:szCs w:val="20"/>
              </w:rPr>
              <w:t xml:space="preserve"> e </w:t>
            </w:r>
            <w:proofErr w:type="spellStart"/>
            <w:r w:rsidRPr="001F5281">
              <w:rPr>
                <w:rFonts w:ascii="StobiSerif Regular" w:hAnsi="StobiSerif Regular" w:cs="Arial"/>
                <w:b/>
                <w:bCs/>
                <w:sz w:val="20"/>
                <w:szCs w:val="20"/>
              </w:rPr>
              <w:t>kontrollit</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dhe</w:t>
            </w:r>
            <w:proofErr w:type="spellEnd"/>
            <w:r w:rsidRPr="001F5281">
              <w:rPr>
                <w:rFonts w:ascii="StobiSerif Regular" w:hAnsi="StobiSerif Regular" w:cs="Arial"/>
                <w:b/>
                <w:bCs/>
                <w:sz w:val="20"/>
                <w:szCs w:val="20"/>
              </w:rPr>
              <w:t xml:space="preserve"> </w:t>
            </w:r>
            <w:proofErr w:type="spellStart"/>
            <w:r w:rsidRPr="001F5281">
              <w:rPr>
                <w:rFonts w:ascii="StobiSerif Regular" w:hAnsi="StobiSerif Regular" w:cs="Arial"/>
                <w:b/>
                <w:bCs/>
                <w:sz w:val="20"/>
                <w:szCs w:val="20"/>
              </w:rPr>
              <w:t>mbrojtjes</w:t>
            </w:r>
            <w:proofErr w:type="spellEnd"/>
            <w:r w:rsidRPr="001F5281">
              <w:rPr>
                <w:rFonts w:ascii="StobiSerif Regular" w:hAnsi="StobiSerif Regular" w:cs="Arial"/>
                <w:b/>
                <w:bCs/>
                <w:sz w:val="20"/>
                <w:szCs w:val="20"/>
              </w:rPr>
              <w:t>,</w:t>
            </w:r>
          </w:p>
          <w:p w14:paraId="1E3C62AF" w14:textId="0A9A08AF" w:rsidR="00614644" w:rsidRPr="00432F52" w:rsidDel="00D46281" w:rsidRDefault="001F5281" w:rsidP="001F5281">
            <w:pPr>
              <w:rPr>
                <w:rFonts w:ascii="StobiSerif Regular" w:hAnsi="StobiSerif Regular" w:cs="Arial"/>
                <w:sz w:val="20"/>
                <w:szCs w:val="20"/>
              </w:rPr>
            </w:pPr>
            <w:r w:rsidRPr="001F5281">
              <w:rPr>
                <w:rFonts w:ascii="StobiSerif Regular" w:hAnsi="StobiSerif Regular" w:cs="Arial"/>
                <w:b/>
                <w:bCs/>
                <w:sz w:val="20"/>
                <w:szCs w:val="20"/>
              </w:rPr>
              <w:t>-</w:t>
            </w:r>
            <w:r w:rsidR="00432F52" w:rsidRPr="001F5281">
              <w:rPr>
                <w:rFonts w:ascii="StobiSerif Regular" w:hAnsi="StobiSerif Regular" w:cs="Arial"/>
                <w:b/>
                <w:bCs/>
                <w:sz w:val="20"/>
                <w:szCs w:val="20"/>
              </w:rPr>
              <w:t xml:space="preserve"> </w:t>
            </w:r>
            <w:proofErr w:type="spellStart"/>
            <w:r w:rsidR="00432F52" w:rsidRPr="001F5281">
              <w:rPr>
                <w:rFonts w:ascii="StobiSerif Regular" w:hAnsi="StobiSerif Regular" w:cs="Arial"/>
                <w:b/>
                <w:bCs/>
                <w:sz w:val="20"/>
                <w:szCs w:val="20"/>
              </w:rPr>
              <w:t>pajisje</w:t>
            </w:r>
            <w:proofErr w:type="spellEnd"/>
            <w:r w:rsidR="00432F52" w:rsidRPr="001F5281">
              <w:rPr>
                <w:rFonts w:ascii="StobiSerif Regular" w:hAnsi="StobiSerif Regular" w:cs="Arial"/>
                <w:b/>
                <w:bCs/>
                <w:sz w:val="20"/>
                <w:szCs w:val="20"/>
              </w:rPr>
              <w:t xml:space="preserve"> </w:t>
            </w:r>
            <w:proofErr w:type="spellStart"/>
            <w:r w:rsidR="00432F52" w:rsidRPr="001F5281">
              <w:rPr>
                <w:rFonts w:ascii="StobiSerif Regular" w:hAnsi="StobiSerif Regular" w:cs="Arial"/>
                <w:b/>
                <w:bCs/>
                <w:sz w:val="20"/>
                <w:szCs w:val="20"/>
              </w:rPr>
              <w:t>për</w:t>
            </w:r>
            <w:proofErr w:type="spellEnd"/>
            <w:r w:rsidR="00432F52" w:rsidRPr="001F5281">
              <w:rPr>
                <w:rFonts w:ascii="StobiSerif Regular" w:hAnsi="StobiSerif Regular" w:cs="Arial"/>
                <w:b/>
                <w:bCs/>
                <w:sz w:val="20"/>
                <w:szCs w:val="20"/>
              </w:rPr>
              <w:t xml:space="preserve"> </w:t>
            </w:r>
            <w:proofErr w:type="spellStart"/>
            <w:r w:rsidR="00432F52" w:rsidRPr="001F5281">
              <w:rPr>
                <w:rFonts w:ascii="StobiSerif Regular" w:hAnsi="StobiSerif Regular" w:cs="Arial"/>
                <w:b/>
                <w:bCs/>
                <w:sz w:val="20"/>
                <w:szCs w:val="20"/>
              </w:rPr>
              <w:t>mbarështimin</w:t>
            </w:r>
            <w:proofErr w:type="spellEnd"/>
            <w:r w:rsidR="00432F52" w:rsidRPr="001F5281">
              <w:rPr>
                <w:rFonts w:ascii="StobiSerif Regular" w:hAnsi="StobiSerif Regular" w:cs="Arial"/>
                <w:b/>
                <w:bCs/>
                <w:sz w:val="20"/>
                <w:szCs w:val="20"/>
              </w:rPr>
              <w:t xml:space="preserve"> e </w:t>
            </w:r>
            <w:proofErr w:type="spellStart"/>
            <w:r w:rsidR="00432F52" w:rsidRPr="001F5281">
              <w:rPr>
                <w:rFonts w:ascii="StobiSerif Regular" w:hAnsi="StobiSerif Regular" w:cs="Arial"/>
                <w:b/>
                <w:bCs/>
                <w:sz w:val="20"/>
                <w:szCs w:val="20"/>
              </w:rPr>
              <w:t>kafshëve</w:t>
            </w:r>
            <w:proofErr w:type="spellEnd"/>
            <w:r w:rsidR="00432F52" w:rsidRPr="001F5281">
              <w:rPr>
                <w:rFonts w:ascii="StobiSerif Regular" w:hAnsi="StobiSerif Regular" w:cs="Arial"/>
                <w:b/>
                <w:bCs/>
                <w:sz w:val="20"/>
                <w:szCs w:val="20"/>
              </w:rPr>
              <w:t>.</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2700C5CD" w14:textId="77777777" w:rsidR="001F5281" w:rsidRPr="001F5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Kultivatorë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motorësh</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lërues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rotatorë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parmendë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harqe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rrotulluese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harqe</w:t>
            </w:r>
            <w:proofErr w:type="spellEnd"/>
            <w:r w:rsidRPr="001F5281">
              <w:rPr>
                <w:rFonts w:ascii="StobiSerif Regular" w:hAnsi="StobiSerif Regular" w:cs="Arial"/>
                <w:sz w:val="20"/>
                <w:szCs w:val="20"/>
              </w:rPr>
              <w:t xml:space="preserve"> me disk, </w:t>
            </w:r>
            <w:proofErr w:type="spellStart"/>
            <w:r w:rsidRPr="001F5281">
              <w:rPr>
                <w:rFonts w:ascii="StobiSerif Regular" w:hAnsi="StobiSerif Regular" w:cs="Arial"/>
                <w:sz w:val="20"/>
                <w:szCs w:val="20"/>
              </w:rPr>
              <w:t>spërkatës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farë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shpërndarës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plehrash</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minerale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depozitues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farërave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plehrave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kultivues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mbjellës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nivelim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shpime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mbjellje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krimesa</w:t>
            </w:r>
            <w:proofErr w:type="spellEnd"/>
            <w:r w:rsidRPr="001F5281">
              <w:rPr>
                <w:rFonts w:ascii="StobiSerif Regular" w:hAnsi="StobiSerif Regular" w:cs="Arial"/>
                <w:sz w:val="20"/>
                <w:szCs w:val="20"/>
              </w:rPr>
              <w:t>/</w:t>
            </w:r>
            <w:proofErr w:type="spellStart"/>
            <w:r w:rsidRPr="001F5281">
              <w:rPr>
                <w:rFonts w:ascii="StobiSerif Regular" w:hAnsi="StobiSerif Regular" w:cs="Arial"/>
                <w:sz w:val="20"/>
                <w:szCs w:val="20"/>
              </w:rPr>
              <w:t>mbjellës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shpërndarës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dheu</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spërkatës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atomizues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sisteme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ujitje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nënujitje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mikrospërkatës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ujitje</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mjegull</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pompa</w:t>
            </w:r>
            <w:proofErr w:type="spellEnd"/>
            <w:r w:rsidRPr="001F5281">
              <w:rPr>
                <w:rFonts w:ascii="StobiSerif Regular" w:hAnsi="StobiSerif Regular" w:cs="Arial"/>
                <w:sz w:val="20"/>
                <w:szCs w:val="20"/>
              </w:rPr>
              <w:t xml:space="preserve"> uji, </w:t>
            </w:r>
            <w:proofErr w:type="spellStart"/>
            <w:r w:rsidRPr="001F5281">
              <w:rPr>
                <w:rFonts w:ascii="StobiSerif Regular" w:hAnsi="StobiSerif Regular" w:cs="Arial"/>
                <w:sz w:val="20"/>
                <w:szCs w:val="20"/>
              </w:rPr>
              <w:t>pellgje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rezervuarë</w:t>
            </w:r>
            <w:proofErr w:type="spellEnd"/>
            <w:r w:rsidRPr="001F5281">
              <w:rPr>
                <w:rFonts w:ascii="StobiSerif Regular" w:hAnsi="StobiSerif Regular" w:cs="Arial"/>
                <w:sz w:val="20"/>
                <w:szCs w:val="20"/>
              </w:rPr>
              <w:t xml:space="preserve"> uji, filtra),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shpërndarjen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ujit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ujitje</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plehërim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fert-ujitje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dozimin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automatik</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ujit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ujitjes</w:t>
            </w:r>
            <w:proofErr w:type="spellEnd"/>
            <w:r w:rsidRPr="001F5281">
              <w:rPr>
                <w:rFonts w:ascii="StobiSerif Regular" w:hAnsi="StobiSerif Regular" w:cs="Arial"/>
                <w:sz w:val="20"/>
                <w:szCs w:val="20"/>
              </w:rPr>
              <w:t xml:space="preserve"> , </w:t>
            </w:r>
            <w:proofErr w:type="spellStart"/>
            <w:r w:rsidRPr="001F5281">
              <w:rPr>
                <w:rFonts w:ascii="StobiSerif Regular" w:hAnsi="StobiSerif Regular" w:cs="Arial"/>
                <w:sz w:val="20"/>
                <w:szCs w:val="20"/>
              </w:rPr>
              <w:t>kositës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drithëra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balues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kositëse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foragjere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kombinate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ngarkimi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helikopterë</w:t>
            </w:r>
            <w:proofErr w:type="spellEnd"/>
            <w:r w:rsidRPr="001F5281">
              <w:rPr>
                <w:rFonts w:ascii="StobiSerif Regular" w:hAnsi="StobiSerif Regular" w:cs="Arial"/>
                <w:sz w:val="20"/>
                <w:szCs w:val="20"/>
              </w:rPr>
              <w:t xml:space="preserve"> bio-</w:t>
            </w:r>
            <w:proofErr w:type="spellStart"/>
            <w:r w:rsidRPr="001F5281">
              <w:rPr>
                <w:rFonts w:ascii="StobiSerif Regular" w:hAnsi="StobiSerif Regular" w:cs="Arial"/>
                <w:sz w:val="20"/>
                <w:szCs w:val="20"/>
              </w:rPr>
              <w:t>masash</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ardhura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kulturat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bujqësore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pastrimin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drithërave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kalibratorë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nivelim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ashpër</w:t>
            </w:r>
            <w:proofErr w:type="spellEnd"/>
            <w:r w:rsidRPr="001F5281">
              <w:rPr>
                <w:rFonts w:ascii="StobiSerif Regular" w:hAnsi="StobiSerif Regular" w:cs="Arial"/>
                <w:sz w:val="20"/>
                <w:szCs w:val="20"/>
              </w:rPr>
              <w:t>/</w:t>
            </w:r>
            <w:proofErr w:type="spellStart"/>
            <w:r w:rsidRPr="001F5281">
              <w:rPr>
                <w:rFonts w:ascii="StobiSerif Regular" w:hAnsi="StobiSerif Regular" w:cs="Arial"/>
                <w:sz w:val="20"/>
                <w:szCs w:val="20"/>
              </w:rPr>
              <w:t>pastrimit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dheut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temperaturës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jashtme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brendshme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lagështinë</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tokës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lagështinë</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ajrit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sterilizimin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tokës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testimin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tokës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Rrjeta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mbulesa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mbrojtëse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mbrojtjen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shpendëve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mbrojtje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rrufeja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përgatitjen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përzierjen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plehrave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nënshtresave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mbrojtjen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bimëve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w:t>
            </w:r>
          </w:p>
          <w:p w14:paraId="63B117B2" w14:textId="77777777" w:rsidR="001F5281" w:rsidRPr="001F5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frutave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perimeve</w:t>
            </w:r>
            <w:proofErr w:type="spellEnd"/>
            <w:r w:rsidRPr="001F5281">
              <w:rPr>
                <w:rFonts w:ascii="StobiSerif Regular" w:hAnsi="StobiSerif Regular" w:cs="Arial"/>
                <w:sz w:val="20"/>
                <w:szCs w:val="20"/>
              </w:rPr>
              <w:t xml:space="preserve"> (paleta </w:t>
            </w:r>
            <w:proofErr w:type="spellStart"/>
            <w:r w:rsidRPr="001F5281">
              <w:rPr>
                <w:rFonts w:ascii="StobiSerif Regular" w:hAnsi="StobiSerif Regular" w:cs="Arial"/>
                <w:sz w:val="20"/>
                <w:szCs w:val="20"/>
              </w:rPr>
              <w:t>kuti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kontejnerë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plastikë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përveç</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arkave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papërdorshme</w:t>
            </w:r>
            <w:proofErr w:type="spellEnd"/>
            <w:r w:rsidRPr="001F5281">
              <w:rPr>
                <w:rFonts w:ascii="StobiSerif Regular" w:hAnsi="StobiSerif Regular" w:cs="Arial"/>
                <w:sz w:val="20"/>
                <w:szCs w:val="20"/>
              </w:rPr>
              <w:t>).</w:t>
            </w:r>
          </w:p>
          <w:p w14:paraId="17226A5C" w14:textId="1BE6F9C8" w:rsidR="00614644" w:rsidRPr="000A134E" w:rsidDel="00D46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rritjen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kafshëve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barështim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karantinë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karantinë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asgjësimin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kufomave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kafshëve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ushqimit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magazinimi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pastrimit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trajtimit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plehut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organik</w:t>
            </w:r>
            <w:proofErr w:type="spellEnd"/>
            <w:r w:rsidRPr="001F5281">
              <w:rPr>
                <w:rFonts w:ascii="StobiSerif Regular" w:hAnsi="StobiSerif Regular" w:cs="Arial"/>
                <w:sz w:val="20"/>
                <w:szCs w:val="20"/>
              </w:rPr>
              <w:t xml:space="preserve">, duke </w:t>
            </w:r>
            <w:proofErr w:type="spellStart"/>
            <w:r w:rsidRPr="001F5281">
              <w:rPr>
                <w:rFonts w:ascii="StobiSerif Regular" w:hAnsi="StobiSerif Regular" w:cs="Arial"/>
                <w:sz w:val="20"/>
                <w:szCs w:val="20"/>
              </w:rPr>
              <w:t>përfshirë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trajtimin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sanës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silazhit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ashensorë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prodhimit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mullinjtë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përzierjen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ushqimit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mikserët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peshës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ekzaminimin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veterinar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preparateve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veterinare-mjekësore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bletarinë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mjaltit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tjera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bletëve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Rimorkio</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kutive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bletarisë</w:t>
            </w:r>
            <w:proofErr w:type="spellEnd"/>
            <w:r w:rsidRPr="001F5281">
              <w:rPr>
                <w:rFonts w:ascii="StobiSerif Regular" w:hAnsi="StobiSerif Regular" w:cs="Arial"/>
                <w:sz w:val="20"/>
                <w:szCs w:val="20"/>
              </w:rPr>
              <w:t>.</w:t>
            </w:r>
          </w:p>
        </w:tc>
      </w:tr>
      <w:tr w:rsidR="00614644" w:rsidRPr="001F5281" w:rsidDel="00D46281" w14:paraId="2726B5E6"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42487E1D" w14:textId="77777777" w:rsidR="00614644" w:rsidRPr="00FD177A" w:rsidDel="00D46281" w:rsidRDefault="00614644" w:rsidP="008E4B18">
            <w:pPr>
              <w:rPr>
                <w:rFonts w:ascii="StobiSerif Regular" w:hAnsi="StobiSerif Regular" w:cs="Arial"/>
                <w:sz w:val="20"/>
                <w:szCs w:val="20"/>
              </w:rPr>
            </w:pPr>
          </w:p>
          <w:p w14:paraId="1EDEB2DD" w14:textId="77777777" w:rsidR="001F5281" w:rsidRPr="00FD177A" w:rsidRDefault="001F5281" w:rsidP="001F5281">
            <w:pPr>
              <w:ind w:left="142"/>
              <w:rPr>
                <w:rFonts w:ascii="StobiSerif Regular" w:hAnsi="StobiSerif Regular" w:cs="Arial"/>
                <w:sz w:val="20"/>
                <w:szCs w:val="20"/>
              </w:rPr>
            </w:pPr>
            <w:r w:rsidRPr="00FD177A">
              <w:rPr>
                <w:rFonts w:ascii="StobiSerif Regular" w:hAnsi="StobiSerif Regular" w:cs="Arial"/>
                <w:sz w:val="20"/>
                <w:szCs w:val="20"/>
              </w:rPr>
              <w:t>3. Prokurimi i makinerive dhe pajisjeve të reja për përpunimin e produkteve bujqësore dhe pijeve alternative (të pambështetura në masat 1 dhe 3) dhe prodhimin e ushqimit.</w:t>
            </w:r>
          </w:p>
          <w:p w14:paraId="608099E1" w14:textId="77777777" w:rsidR="001F5281" w:rsidRPr="00FD177A" w:rsidRDefault="001F5281" w:rsidP="001F5281">
            <w:pPr>
              <w:ind w:left="142"/>
              <w:rPr>
                <w:rFonts w:ascii="StobiSerif Regular" w:hAnsi="StobiSerif Regular" w:cs="Arial"/>
                <w:sz w:val="20"/>
                <w:szCs w:val="20"/>
              </w:rPr>
            </w:pPr>
            <w:r w:rsidRPr="00FD177A">
              <w:rPr>
                <w:rFonts w:ascii="StobiSerif Regular" w:hAnsi="StobiSerif Regular" w:cs="Arial"/>
                <w:sz w:val="20"/>
                <w:szCs w:val="20"/>
              </w:rPr>
              <w:t>(Pajisje për operacionet e përpunimit - nga lënda e parë në produktin e përfunduar)</w:t>
            </w:r>
          </w:p>
          <w:p w14:paraId="409C4586" w14:textId="056B0141"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lang w:val="sq-AL"/>
              </w:rPr>
              <w:t>-</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kërpudhave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tartufit</w:t>
            </w:r>
            <w:proofErr w:type="spellEnd"/>
            <w:r w:rsidRPr="001F5281">
              <w:rPr>
                <w:rFonts w:ascii="StobiSerif Regular" w:hAnsi="StobiSerif Regular" w:cs="Arial"/>
                <w:sz w:val="20"/>
                <w:szCs w:val="20"/>
              </w:rPr>
              <w:t>;</w:t>
            </w:r>
          </w:p>
          <w:p w14:paraId="4623F807" w14:textId="2398BAEE"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lang w:val="sq-AL"/>
              </w:rPr>
              <w:t>-</w:t>
            </w:r>
            <w:proofErr w:type="spellStart"/>
            <w:r w:rsidRPr="001F5281">
              <w:rPr>
                <w:rFonts w:ascii="StobiSerif Regular" w:hAnsi="StobiSerif Regular" w:cs="Arial"/>
                <w:sz w:val="20"/>
                <w:szCs w:val="20"/>
              </w:rPr>
              <w:t>therja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mishit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lepurit</w:t>
            </w:r>
            <w:proofErr w:type="spellEnd"/>
            <w:r w:rsidRPr="001F5281">
              <w:rPr>
                <w:rFonts w:ascii="StobiSerif Regular" w:hAnsi="StobiSerif Regular" w:cs="Arial"/>
                <w:sz w:val="20"/>
                <w:szCs w:val="20"/>
              </w:rPr>
              <w:t>;</w:t>
            </w:r>
          </w:p>
          <w:p w14:paraId="6CEEEFEB" w14:textId="26535EC3"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lang w:val="sq-AL"/>
              </w:rPr>
              <w:t>-</w:t>
            </w:r>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kërmijve</w:t>
            </w:r>
            <w:proofErr w:type="spellEnd"/>
            <w:r w:rsidRPr="001F5281">
              <w:rPr>
                <w:rFonts w:ascii="StobiSerif Regular" w:hAnsi="StobiSerif Regular" w:cs="Arial"/>
                <w:sz w:val="20"/>
                <w:szCs w:val="20"/>
              </w:rPr>
              <w:t>;</w:t>
            </w:r>
          </w:p>
          <w:p w14:paraId="2577003C" w14:textId="5AF60BA8"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rPr>
              <w:t>-</w:t>
            </w:r>
            <w:proofErr w:type="spellStart"/>
            <w:r w:rsidRPr="001F5281">
              <w:rPr>
                <w:rFonts w:ascii="StobiSerif Regular" w:hAnsi="StobiSerif Regular" w:cs="Arial"/>
                <w:sz w:val="20"/>
                <w:szCs w:val="20"/>
              </w:rPr>
              <w:t>therjen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shpendëve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mish - </w:t>
            </w:r>
            <w:proofErr w:type="spellStart"/>
            <w:r w:rsidRPr="001F5281">
              <w:rPr>
                <w:rFonts w:ascii="StobiSerif Regular" w:hAnsi="StobiSerif Regular" w:cs="Arial"/>
                <w:sz w:val="20"/>
                <w:szCs w:val="20"/>
              </w:rPr>
              <w:t>rosat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patat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gjelat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detit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kërpudhat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strucat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emuset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shpendët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detit</w:t>
            </w:r>
            <w:proofErr w:type="spellEnd"/>
            <w:r w:rsidRPr="001F5281">
              <w:rPr>
                <w:rFonts w:ascii="StobiSerif Regular" w:hAnsi="StobiSerif Regular" w:cs="Arial"/>
                <w:sz w:val="20"/>
                <w:szCs w:val="20"/>
              </w:rPr>
              <w:t>;</w:t>
            </w:r>
          </w:p>
          <w:p w14:paraId="6150CCFF" w14:textId="4CA8E7CB"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lang w:val="sq-AL"/>
              </w:rPr>
              <w:t>-</w:t>
            </w:r>
            <w:proofErr w:type="spellStart"/>
            <w:r w:rsidRPr="001F5281">
              <w:rPr>
                <w:rFonts w:ascii="StobiSerif Regular" w:hAnsi="StobiSerif Regular" w:cs="Arial"/>
                <w:sz w:val="20"/>
                <w:szCs w:val="20"/>
              </w:rPr>
              <w:t>marketingu</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gradimi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ambalazhimi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etiketimi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vezëve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w:t>
            </w:r>
            <w:proofErr w:type="spellEnd"/>
            <w:r w:rsidRPr="001F5281">
              <w:rPr>
                <w:rFonts w:ascii="StobiSerif Regular" w:hAnsi="StobiSerif Regular" w:cs="Arial"/>
                <w:sz w:val="20"/>
                <w:szCs w:val="20"/>
              </w:rPr>
              <w:t xml:space="preserve"> - </w:t>
            </w:r>
            <w:proofErr w:type="spellStart"/>
            <w:r w:rsidRPr="001F5281">
              <w:rPr>
                <w:rFonts w:ascii="StobiSerif Regular" w:hAnsi="StobiSerif Regular" w:cs="Arial"/>
                <w:sz w:val="20"/>
                <w:szCs w:val="20"/>
              </w:rPr>
              <w:t>rosat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lastRenderedPageBreak/>
              <w:t>patat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gjelat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detit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barkali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struci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emu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shpendët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bini</w:t>
            </w:r>
            <w:proofErr w:type="spellEnd"/>
            <w:r w:rsidRPr="001F5281">
              <w:rPr>
                <w:rFonts w:ascii="StobiSerif Regular" w:hAnsi="StobiSerif Regular" w:cs="Arial"/>
                <w:sz w:val="20"/>
                <w:szCs w:val="20"/>
              </w:rPr>
              <w:t>;</w:t>
            </w:r>
          </w:p>
          <w:p w14:paraId="73D52C40" w14:textId="2033B3D5"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lang w:val="sq-AL"/>
              </w:rPr>
              <w:t>-</w:t>
            </w:r>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therja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gjahut</w:t>
            </w:r>
            <w:proofErr w:type="spellEnd"/>
            <w:r w:rsidRPr="001F5281">
              <w:rPr>
                <w:rFonts w:ascii="StobiSerif Regular" w:hAnsi="StobiSerif Regular" w:cs="Arial"/>
                <w:sz w:val="20"/>
                <w:szCs w:val="20"/>
              </w:rPr>
              <w:t>;</w:t>
            </w:r>
          </w:p>
          <w:p w14:paraId="540F7661" w14:textId="0619B486" w:rsidR="001F5281" w:rsidRPr="001F5281" w:rsidRDefault="001F5281" w:rsidP="001F5281">
            <w:pPr>
              <w:ind w:left="142"/>
              <w:rPr>
                <w:rFonts w:ascii="StobiSerif Regular" w:hAnsi="StobiSerif Regular" w:cs="Arial"/>
                <w:sz w:val="20"/>
                <w:szCs w:val="20"/>
              </w:rPr>
            </w:pPr>
            <w:r>
              <w:rPr>
                <w:rFonts w:ascii="StobiSerif Regular" w:hAnsi="StobiSerif Regular" w:cs="Arial"/>
                <w:sz w:val="20"/>
                <w:szCs w:val="20"/>
                <w:lang w:val="sq-AL"/>
              </w:rPr>
              <w:t>-</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mjaltit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bletës</w:t>
            </w:r>
            <w:proofErr w:type="spellEnd"/>
            <w:r w:rsidRPr="001F5281">
              <w:rPr>
                <w:rFonts w:ascii="StobiSerif Regular" w:hAnsi="StobiSerif Regular" w:cs="Arial"/>
                <w:sz w:val="20"/>
                <w:szCs w:val="20"/>
              </w:rPr>
              <w:t>;</w:t>
            </w:r>
          </w:p>
          <w:p w14:paraId="721AE377" w14:textId="4A5535D3" w:rsidR="00614644" w:rsidRPr="001F5281" w:rsidDel="00D46281" w:rsidRDefault="001F5281" w:rsidP="001F5281">
            <w:pPr>
              <w:ind w:left="142"/>
              <w:rPr>
                <w:rFonts w:ascii="StobiSerif Regular" w:hAnsi="StobiSerif Regular" w:cs="Arial"/>
                <w:sz w:val="20"/>
                <w:szCs w:val="20"/>
              </w:rPr>
            </w:pPr>
            <w:r>
              <w:rPr>
                <w:rFonts w:ascii="StobiSerif Regular" w:hAnsi="StobiSerif Regular" w:cs="Arial"/>
                <w:sz w:val="20"/>
                <w:szCs w:val="20"/>
              </w:rPr>
              <w:t>-</w:t>
            </w:r>
            <w:proofErr w:type="spellStart"/>
            <w:r w:rsidRPr="001F5281">
              <w:rPr>
                <w:rFonts w:ascii="StobiSerif Regular" w:hAnsi="StobiSerif Regular" w:cs="Arial"/>
                <w:sz w:val="20"/>
                <w:szCs w:val="20"/>
              </w:rPr>
              <w:t>prodhimi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pijeve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sipas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Ligjit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Sigurinë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cilat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nuk</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janë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pranueshme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mbështetje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sipas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masës</w:t>
            </w:r>
            <w:proofErr w:type="spellEnd"/>
            <w:r w:rsidRPr="001F5281">
              <w:rPr>
                <w:rFonts w:ascii="StobiSerif Regular" w:hAnsi="StobiSerif Regular" w:cs="Arial"/>
                <w:sz w:val="20"/>
                <w:szCs w:val="20"/>
              </w:rPr>
              <w:t xml:space="preserve"> 1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masës</w:t>
            </w:r>
            <w:proofErr w:type="spellEnd"/>
            <w:r w:rsidRPr="001F5281">
              <w:rPr>
                <w:rFonts w:ascii="StobiSerif Regular" w:hAnsi="StobiSerif Regular" w:cs="Arial"/>
                <w:sz w:val="20"/>
                <w:szCs w:val="20"/>
              </w:rPr>
              <w:t xml:space="preserve"> 3.</w:t>
            </w:r>
          </w:p>
          <w:p w14:paraId="0C9550A2" w14:textId="77777777" w:rsidR="00614644" w:rsidRPr="001F5281" w:rsidDel="00D46281" w:rsidRDefault="00614644" w:rsidP="008E4B18">
            <w:pPr>
              <w:ind w:left="142"/>
              <w:rPr>
                <w:rFonts w:ascii="StobiSerif Regular" w:hAnsi="StobiSerif Regular" w:cs="Arial"/>
                <w:sz w:val="20"/>
                <w:szCs w:val="20"/>
              </w:rPr>
            </w:pP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51E88D7F" w14:textId="77777777" w:rsidR="001F5281" w:rsidRPr="001F5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lastRenderedPageBreak/>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pritje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grumbullim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operacionet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përgatitore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klasifikimin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pastrimin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larjen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tharjen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dezinfektimin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lustrimin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klasifikimin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ftohjen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kulturave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dëmtuara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detektorë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metal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qelq</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materiale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tjera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ngurta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paraftohje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ftohje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ngrirje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prerje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bluarje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përgatitje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linja</w:t>
            </w:r>
            <w:proofErr w:type="spellEnd"/>
            <w:r w:rsidRPr="001F5281">
              <w:rPr>
                <w:rFonts w:ascii="StobiSerif Regular" w:hAnsi="StobiSerif Regular" w:cs="Arial"/>
                <w:sz w:val="20"/>
                <w:szCs w:val="20"/>
              </w:rPr>
              <w:t>/</w:t>
            </w:r>
            <w:proofErr w:type="spellStart"/>
            <w:r w:rsidRPr="001F5281">
              <w:rPr>
                <w:rFonts w:ascii="StobiSerif Regular" w:hAnsi="StobiSerif Regular" w:cs="Arial"/>
                <w:sz w:val="20"/>
                <w:szCs w:val="20"/>
              </w:rPr>
              <w:t>fabrika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filtrim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deajrim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fermentim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distilim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stabilizim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ndarje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homogjenizim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pasterizim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sterilizim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thërrmues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pompa</w:t>
            </w:r>
            <w:proofErr w:type="spellEnd"/>
            <w:r w:rsidRPr="001F5281">
              <w:rPr>
                <w:rFonts w:ascii="StobiSerif Regular" w:hAnsi="StobiSerif Regular" w:cs="Arial"/>
                <w:sz w:val="20"/>
                <w:szCs w:val="20"/>
              </w:rPr>
              <w:t xml:space="preserve">, filtra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kompresorë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rezervuarë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rezervuarësh</w:t>
            </w:r>
            <w:proofErr w:type="spellEnd"/>
            <w:r w:rsidRPr="001F5281">
              <w:rPr>
                <w:rFonts w:ascii="StobiSerif Regular" w:hAnsi="StobiSerif Regular" w:cs="Arial"/>
                <w:sz w:val="20"/>
                <w:szCs w:val="20"/>
              </w:rPr>
              <w:t xml:space="preserve">, presa, </w:t>
            </w:r>
            <w:proofErr w:type="spellStart"/>
            <w:r w:rsidRPr="001F5281">
              <w:rPr>
                <w:rFonts w:ascii="StobiSerif Regular" w:hAnsi="StobiSerif Regular" w:cs="Arial"/>
                <w:sz w:val="20"/>
                <w:szCs w:val="20"/>
              </w:rPr>
              <w:t>depozita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maturimi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magazinimi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fuçi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druri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Përzierëse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industriale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linjat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prodhimit</w:t>
            </w:r>
            <w:proofErr w:type="spellEnd"/>
            <w:r w:rsidRPr="001F5281">
              <w:rPr>
                <w:rFonts w:ascii="StobiSerif Regular" w:hAnsi="StobiSerif Regular" w:cs="Arial"/>
                <w:sz w:val="20"/>
                <w:szCs w:val="20"/>
              </w:rPr>
              <w:t xml:space="preserve"> / </w:t>
            </w:r>
            <w:proofErr w:type="spellStart"/>
            <w:r w:rsidRPr="001F5281">
              <w:rPr>
                <w:rFonts w:ascii="StobiSerif Regular" w:hAnsi="StobiSerif Regular" w:cs="Arial"/>
                <w:sz w:val="20"/>
                <w:szCs w:val="20"/>
              </w:rPr>
              <w:t>impiantet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pijeve</w:t>
            </w:r>
            <w:proofErr w:type="spellEnd"/>
            <w:r w:rsidRPr="001F5281">
              <w:rPr>
                <w:rFonts w:ascii="StobiSerif Regular" w:hAnsi="StobiSerif Regular" w:cs="Arial"/>
                <w:sz w:val="20"/>
                <w:szCs w:val="20"/>
              </w:rPr>
              <w:t>.</w:t>
            </w:r>
          </w:p>
          <w:p w14:paraId="61892CE2" w14:textId="77777777" w:rsidR="001F5281" w:rsidRPr="001F5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konservim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tharje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dehidrim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ngrirje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mbushjes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paketimit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etiketimit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trullosjen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njomjen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ngrohjen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nxjerrjen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prerjen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kockimin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përzierjen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pjekjen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skuqjen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formësimin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paketimin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etiketimin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gatshme</w:t>
            </w:r>
            <w:proofErr w:type="spellEnd"/>
            <w:r w:rsidRPr="001F5281">
              <w:rPr>
                <w:rFonts w:ascii="StobiSerif Regular" w:hAnsi="StobiSerif Regular" w:cs="Arial"/>
                <w:sz w:val="20"/>
                <w:szCs w:val="20"/>
              </w:rPr>
              <w:t xml:space="preserve">, duke </w:t>
            </w:r>
            <w:proofErr w:type="spellStart"/>
            <w:r w:rsidRPr="001F5281">
              <w:rPr>
                <w:rFonts w:ascii="StobiSerif Regular" w:hAnsi="StobiSerif Regular" w:cs="Arial"/>
                <w:sz w:val="20"/>
                <w:szCs w:val="20"/>
              </w:rPr>
              <w:t>përfshirë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w:t>
            </w:r>
          </w:p>
          <w:p w14:paraId="668BBB95" w14:textId="77777777" w:rsidR="001F5281" w:rsidRPr="001F5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aparatet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laboratorike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analizën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trajtimit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ngarkimit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shkarkimit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lastRenderedPageBreak/>
              <w:t>pirunët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rimorkio</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kontejnerë</w:t>
            </w:r>
            <w:proofErr w:type="spellEnd"/>
            <w:r w:rsidRPr="001F5281">
              <w:rPr>
                <w:rFonts w:ascii="StobiSerif Regular" w:hAnsi="StobiSerif Regular" w:cs="Arial"/>
                <w:sz w:val="20"/>
                <w:szCs w:val="20"/>
              </w:rPr>
              <w:t xml:space="preserve">, paleta, </w:t>
            </w:r>
            <w:proofErr w:type="spellStart"/>
            <w:r w:rsidRPr="001F5281">
              <w:rPr>
                <w:rFonts w:ascii="StobiSerif Regular" w:hAnsi="StobiSerif Regular" w:cs="Arial"/>
                <w:sz w:val="20"/>
                <w:szCs w:val="20"/>
              </w:rPr>
              <w:t>rimorkio</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frigoriferike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shirita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peshimi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monitorimit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cilësisë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sistemi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kontrollit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gjurmueshmërisë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marrjen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shpërndarjen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trajtimin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valorizimin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manipulimin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mbetjeve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pastrimit</w:t>
            </w:r>
            <w:proofErr w:type="spellEnd"/>
            <w:r w:rsidRPr="001F5281">
              <w:rPr>
                <w:rFonts w:ascii="StobiSerif Regular" w:hAnsi="StobiSerif Regular" w:cs="Arial"/>
                <w:sz w:val="20"/>
                <w:szCs w:val="20"/>
              </w:rPr>
              <w:t xml:space="preserve"> CIP.</w:t>
            </w:r>
          </w:p>
          <w:p w14:paraId="1BD3CB30" w14:textId="19A82909" w:rsidR="00614644" w:rsidRPr="001F5281" w:rsidDel="00D46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përmirësuar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standardet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mirëqenies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kafshëve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tilla </w:t>
            </w:r>
            <w:proofErr w:type="spellStart"/>
            <w:r w:rsidRPr="001F5281">
              <w:rPr>
                <w:rFonts w:ascii="StobiSerif Regular" w:hAnsi="StobiSerif Regular" w:cs="Arial"/>
                <w:sz w:val="20"/>
                <w:szCs w:val="20"/>
              </w:rPr>
              <w:t>si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sigurimi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aksesit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rregullt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ujë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freskët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strehimi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kafshëve</w:t>
            </w:r>
            <w:proofErr w:type="spellEnd"/>
            <w:r w:rsidRPr="001F5281">
              <w:rPr>
                <w:rFonts w:ascii="StobiSerif Regular" w:hAnsi="StobiSerif Regular" w:cs="Arial"/>
                <w:sz w:val="20"/>
                <w:szCs w:val="20"/>
              </w:rPr>
              <w:t xml:space="preserve"> para </w:t>
            </w:r>
            <w:proofErr w:type="spellStart"/>
            <w:r w:rsidRPr="001F5281">
              <w:rPr>
                <w:rFonts w:ascii="StobiSerif Regular" w:hAnsi="StobiSerif Regular" w:cs="Arial"/>
                <w:sz w:val="20"/>
                <w:szCs w:val="20"/>
              </w:rPr>
              <w:t>therjes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pastrimi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mbeturinave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tregtimin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mjaltit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bletës</w:t>
            </w:r>
            <w:proofErr w:type="spellEnd"/>
            <w:r w:rsidRPr="001F5281">
              <w:rPr>
                <w:rFonts w:ascii="StobiSerif Regular" w:hAnsi="StobiSerif Regular" w:cs="Arial"/>
                <w:sz w:val="20"/>
                <w:szCs w:val="20"/>
              </w:rPr>
              <w:t>.</w:t>
            </w:r>
          </w:p>
        </w:tc>
      </w:tr>
      <w:tr w:rsidR="00614644" w:rsidRPr="001F5281" w:rsidDel="00D46281" w14:paraId="2F6C4642"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22741775" w14:textId="77777777" w:rsidR="001F5281" w:rsidRPr="001F5281" w:rsidRDefault="001F5281" w:rsidP="001F5281">
            <w:pPr>
              <w:ind w:left="142"/>
              <w:rPr>
                <w:rFonts w:ascii="StobiSerif Regular" w:hAnsi="StobiSerif Regular" w:cs="Arial"/>
                <w:sz w:val="20"/>
                <w:szCs w:val="20"/>
              </w:rPr>
            </w:pPr>
            <w:r w:rsidRPr="001F5281">
              <w:rPr>
                <w:rFonts w:ascii="StobiSerif Regular" w:hAnsi="StobiSerif Regular" w:cs="Arial"/>
                <w:sz w:val="20"/>
                <w:szCs w:val="20"/>
              </w:rPr>
              <w:lastRenderedPageBreak/>
              <w:t xml:space="preserve">4. </w:t>
            </w:r>
            <w:proofErr w:type="spellStart"/>
            <w:r w:rsidRPr="001F5281">
              <w:rPr>
                <w:rFonts w:ascii="StobiSerif Regular" w:hAnsi="StobiSerif Regular" w:cs="Arial"/>
                <w:sz w:val="20"/>
                <w:szCs w:val="20"/>
              </w:rPr>
              <w:t>Blerja</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makinerive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reja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joushqimore</w:t>
            </w:r>
            <w:proofErr w:type="spellEnd"/>
            <w:r w:rsidRPr="001F5281">
              <w:rPr>
                <w:rFonts w:ascii="StobiSerif Regular" w:hAnsi="StobiSerif Regular" w:cs="Arial"/>
                <w:sz w:val="20"/>
                <w:szCs w:val="20"/>
              </w:rPr>
              <w:t>.</w:t>
            </w:r>
          </w:p>
          <w:p w14:paraId="59C8475C" w14:textId="5AB4B925" w:rsidR="00614644" w:rsidRPr="001F5281" w:rsidDel="00D46281" w:rsidRDefault="001F5281" w:rsidP="001F5281">
            <w:pPr>
              <w:ind w:left="142"/>
              <w:rPr>
                <w:rFonts w:ascii="StobiSerif Regular" w:hAnsi="StobiSerif Regular" w:cs="Arial"/>
                <w:sz w:val="20"/>
                <w:szCs w:val="20"/>
              </w:rPr>
            </w:pPr>
            <w:r w:rsidRPr="001F5281">
              <w:rPr>
                <w:rFonts w:ascii="StobiSerif Regular" w:hAnsi="StobiSerif Regular" w:cs="Arial"/>
                <w:sz w:val="20"/>
                <w:szCs w:val="20"/>
              </w:rPr>
              <w:t>(</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operacionet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përpunimit</w:t>
            </w:r>
            <w:proofErr w:type="spellEnd"/>
            <w:r w:rsidRPr="001F5281">
              <w:rPr>
                <w:rFonts w:ascii="StobiSerif Regular" w:hAnsi="StobiSerif Regular" w:cs="Arial"/>
                <w:sz w:val="20"/>
                <w:szCs w:val="20"/>
              </w:rPr>
              <w:t xml:space="preserve"> - </w:t>
            </w:r>
            <w:proofErr w:type="spellStart"/>
            <w:r w:rsidRPr="001F5281">
              <w:rPr>
                <w:rFonts w:ascii="StobiSerif Regular" w:hAnsi="StobiSerif Regular" w:cs="Arial"/>
                <w:sz w:val="20"/>
                <w:szCs w:val="20"/>
              </w:rPr>
              <w:t>nga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lënda</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përfunduar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sipas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Aneksit</w:t>
            </w:r>
            <w:proofErr w:type="spellEnd"/>
            <w:r w:rsidRPr="001F5281">
              <w:rPr>
                <w:rFonts w:ascii="StobiSerif Regular" w:hAnsi="StobiSerif Regular" w:cs="Arial"/>
                <w:sz w:val="20"/>
                <w:szCs w:val="20"/>
              </w:rPr>
              <w:t xml:space="preserve"> 14: Lista e </w:t>
            </w:r>
            <w:proofErr w:type="spellStart"/>
            <w:r w:rsidRPr="001F5281">
              <w:rPr>
                <w:rFonts w:ascii="StobiSerif Regular" w:hAnsi="StobiSerif Regular" w:cs="Arial"/>
                <w:sz w:val="20"/>
                <w:szCs w:val="20"/>
              </w:rPr>
              <w:t>aktiviteteve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joushqimore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pranueshme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masën</w:t>
            </w:r>
            <w:proofErr w:type="spellEnd"/>
            <w:r w:rsidRPr="001F5281">
              <w:rPr>
                <w:rFonts w:ascii="StobiSerif Regular" w:hAnsi="StobiSerif Regular" w:cs="Arial"/>
                <w:sz w:val="20"/>
                <w:szCs w:val="20"/>
              </w:rPr>
              <w:t xml:space="preserve"> 7).</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3088E2CC" w14:textId="77777777" w:rsidR="001F5281" w:rsidRPr="001F5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Makinat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përgatitjen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lëndëve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para.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mobiljeve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drurit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druri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mineraleve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minerale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metaleve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metalike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jometaleve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përgatitjen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ushqimit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kafshët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shtëpiake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përpunimit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letrës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letrës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vajrave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esenciale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parfumeve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preparateve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tualetit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tekstileve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veshjeve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lëkurës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lëkurës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gomës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plastikës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gomës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plastike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biçikletave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karrigeve</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rrota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mjeteve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tjera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bizhuterive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ngjashme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instrumenteve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muzikore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sportive.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lodrave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kompjuterike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elektronike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optike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paketimin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etiketimin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gatshme</w:t>
            </w:r>
            <w:proofErr w:type="spellEnd"/>
            <w:r w:rsidRPr="001F5281">
              <w:rPr>
                <w:rFonts w:ascii="StobiSerif Regular" w:hAnsi="StobiSerif Regular" w:cs="Arial"/>
                <w:sz w:val="20"/>
                <w:szCs w:val="20"/>
              </w:rPr>
              <w:t xml:space="preserve">, duke </w:t>
            </w:r>
            <w:proofErr w:type="spellStart"/>
            <w:r w:rsidRPr="001F5281">
              <w:rPr>
                <w:rFonts w:ascii="StobiSerif Regular" w:hAnsi="StobiSerif Regular" w:cs="Arial"/>
                <w:sz w:val="20"/>
                <w:szCs w:val="20"/>
              </w:rPr>
              <w:t>përfshirë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w:t>
            </w:r>
          </w:p>
          <w:p w14:paraId="3BDD2F4C" w14:textId="0E7186DA" w:rsidR="00614644" w:rsidRPr="001F5281" w:rsidDel="00D46281" w:rsidRDefault="001F5281" w:rsidP="001F5281">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aparatet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laboratorike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analizën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trajtimit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ngarkimi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shkarkimi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pirunët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rimorkio</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kontejnerë</w:t>
            </w:r>
            <w:proofErr w:type="spellEnd"/>
            <w:r w:rsidRPr="001F5281">
              <w:rPr>
                <w:rFonts w:ascii="StobiSerif Regular" w:hAnsi="StobiSerif Regular" w:cs="Arial"/>
                <w:sz w:val="20"/>
                <w:szCs w:val="20"/>
              </w:rPr>
              <w:t xml:space="preserve">, paleta, </w:t>
            </w:r>
            <w:proofErr w:type="spellStart"/>
            <w:r w:rsidRPr="001F5281">
              <w:rPr>
                <w:rFonts w:ascii="StobiSerif Regular" w:hAnsi="StobiSerif Regular" w:cs="Arial"/>
                <w:sz w:val="20"/>
                <w:szCs w:val="20"/>
              </w:rPr>
              <w:t>rimorkio</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frigoriferike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shirita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transportues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peshimi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monitorimit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cilësisë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sistemi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kontrollit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gjurmueshmërisë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marrjen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shpërndarjen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trajtimin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valorizimin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manipulimin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mbetjeve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pastrimit</w:t>
            </w:r>
            <w:proofErr w:type="spellEnd"/>
            <w:r w:rsidRPr="001F5281">
              <w:rPr>
                <w:rFonts w:ascii="StobiSerif Regular" w:hAnsi="StobiSerif Regular" w:cs="Arial"/>
                <w:sz w:val="20"/>
                <w:szCs w:val="20"/>
              </w:rPr>
              <w:t xml:space="preserve"> CIP.</w:t>
            </w:r>
          </w:p>
        </w:tc>
      </w:tr>
      <w:tr w:rsidR="00614644" w:rsidRPr="001F5281" w:rsidDel="00D46281" w14:paraId="3A8D5832"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6991AA31" w14:textId="77777777" w:rsidR="001F5281" w:rsidRPr="001F5281" w:rsidRDefault="001F5281" w:rsidP="001F5281">
            <w:pPr>
              <w:pStyle w:val="ListParagraph"/>
              <w:ind w:left="360"/>
              <w:rPr>
                <w:rFonts w:ascii="StobiSerif Regular" w:hAnsi="StobiSerif Regular" w:cs="Arial"/>
                <w:bCs/>
                <w:sz w:val="20"/>
                <w:szCs w:val="20"/>
              </w:rPr>
            </w:pPr>
            <w:r w:rsidRPr="001F5281">
              <w:rPr>
                <w:rFonts w:ascii="StobiSerif Regular" w:hAnsi="StobiSerif Regular" w:cs="Arial"/>
                <w:bCs/>
                <w:sz w:val="20"/>
                <w:szCs w:val="20"/>
              </w:rPr>
              <w:t>5. Blerja e makinerive dhe pajisjeve të reja për veprimtari artizanale.</w:t>
            </w:r>
          </w:p>
          <w:p w14:paraId="143B100A" w14:textId="77777777" w:rsidR="001F5281" w:rsidRPr="001F5281" w:rsidRDefault="001F5281" w:rsidP="001F5281">
            <w:pPr>
              <w:pStyle w:val="ListParagraph"/>
              <w:ind w:left="360"/>
              <w:rPr>
                <w:rFonts w:ascii="StobiSerif Regular" w:hAnsi="StobiSerif Regular" w:cs="Arial"/>
                <w:bCs/>
                <w:sz w:val="20"/>
                <w:szCs w:val="20"/>
              </w:rPr>
            </w:pPr>
            <w:r w:rsidRPr="001F5281">
              <w:rPr>
                <w:rFonts w:ascii="StobiSerif Regular" w:hAnsi="StobiSerif Regular" w:cs="Arial"/>
                <w:bCs/>
                <w:sz w:val="20"/>
                <w:szCs w:val="20"/>
              </w:rPr>
              <w:t>(Pajisje për kryerjen e një veprimtarie të pranueshme zejtare).</w:t>
            </w:r>
          </w:p>
          <w:p w14:paraId="54630A45" w14:textId="38E31B3C" w:rsidR="00614644" w:rsidRPr="001F5281" w:rsidDel="00D46281" w:rsidRDefault="001F5281" w:rsidP="001F5281">
            <w:pPr>
              <w:pStyle w:val="ListParagraph"/>
              <w:spacing w:after="0" w:line="240" w:lineRule="auto"/>
              <w:ind w:left="360"/>
              <w:rPr>
                <w:rFonts w:ascii="StobiSerif Regular" w:hAnsi="StobiSerif Regular" w:cs="Arial"/>
                <w:bCs/>
                <w:sz w:val="20"/>
                <w:szCs w:val="20"/>
              </w:rPr>
            </w:pPr>
            <w:r w:rsidRPr="001F5281">
              <w:rPr>
                <w:rFonts w:ascii="StobiSerif Regular" w:hAnsi="StobiSerif Regular" w:cs="Arial"/>
                <w:bCs/>
                <w:sz w:val="20"/>
                <w:szCs w:val="20"/>
              </w:rPr>
              <w:t>Vetëm për veprimtaritë që janë të regjistruara në “Rregullat për përcaktimin e veprimtarive që mund të kryejnë zejtarët”.</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768DD766" w14:textId="18D9BA93" w:rsidR="00614644" w:rsidRPr="001F5281" w:rsidDel="00D46281" w:rsidRDefault="001F5281" w:rsidP="008E4B18">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pritje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grumbullim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veprimtari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elektromekanike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prerjes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përpunimit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drurit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prodhimit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tekstilit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metalike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jometalike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letrës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artizanatit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tjera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artizanatit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aktivitetet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pranueshme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zejtare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paketimin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etiketimin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gatshme</w:t>
            </w:r>
            <w:proofErr w:type="spellEnd"/>
            <w:r w:rsidRPr="001F5281">
              <w:rPr>
                <w:rFonts w:ascii="StobiSerif Regular" w:hAnsi="StobiSerif Regular" w:cs="Arial"/>
                <w:sz w:val="20"/>
                <w:szCs w:val="20"/>
              </w:rPr>
              <w:t xml:space="preserve">, duke </w:t>
            </w:r>
            <w:proofErr w:type="spellStart"/>
            <w:r w:rsidRPr="001F5281">
              <w:rPr>
                <w:rFonts w:ascii="StobiSerif Regular" w:hAnsi="StobiSerif Regular" w:cs="Arial"/>
                <w:sz w:val="20"/>
                <w:szCs w:val="20"/>
              </w:rPr>
              <w:t>përfshirë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ruajtjen</w:t>
            </w:r>
            <w:proofErr w:type="spellEnd"/>
            <w:r w:rsidRPr="001F5281">
              <w:rPr>
                <w:rFonts w:ascii="StobiSerif Regular" w:hAnsi="StobiSerif Regular" w:cs="Arial"/>
                <w:sz w:val="20"/>
                <w:szCs w:val="20"/>
              </w:rPr>
              <w:t>.</w:t>
            </w:r>
          </w:p>
        </w:tc>
      </w:tr>
      <w:tr w:rsidR="00614644" w:rsidRPr="001F5281" w:rsidDel="00D46281" w14:paraId="4D2DD1E6"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6F8C502F" w14:textId="77777777" w:rsidR="001F5281" w:rsidRPr="001F5281" w:rsidRDefault="001F5281" w:rsidP="001F5281">
            <w:pPr>
              <w:jc w:val="both"/>
              <w:rPr>
                <w:rFonts w:ascii="StobiSerif Regular" w:hAnsi="StobiSerif Regular" w:cs="Arial"/>
                <w:sz w:val="20"/>
                <w:szCs w:val="20"/>
              </w:rPr>
            </w:pPr>
            <w:r w:rsidRPr="001F5281">
              <w:rPr>
                <w:rFonts w:ascii="StobiSerif Regular" w:hAnsi="StobiSerif Regular" w:cs="Arial"/>
                <w:sz w:val="20"/>
                <w:szCs w:val="20"/>
              </w:rPr>
              <w:t xml:space="preserve">6. </w:t>
            </w:r>
            <w:proofErr w:type="spellStart"/>
            <w:r w:rsidRPr="001F5281">
              <w:rPr>
                <w:rFonts w:ascii="StobiSerif Regular" w:hAnsi="StobiSerif Regular" w:cs="Arial"/>
                <w:sz w:val="20"/>
                <w:szCs w:val="20"/>
              </w:rPr>
              <w:t>Prokurimi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ofrimin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shërbimeve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zonat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rurale</w:t>
            </w:r>
            <w:proofErr w:type="spellEnd"/>
            <w:r w:rsidRPr="001F5281">
              <w:rPr>
                <w:rFonts w:ascii="StobiSerif Regular" w:hAnsi="StobiSerif Regular" w:cs="Arial"/>
                <w:sz w:val="20"/>
                <w:szCs w:val="20"/>
              </w:rPr>
              <w:t>:</w:t>
            </w:r>
          </w:p>
          <w:p w14:paraId="74ED00F9" w14:textId="2EE89C79"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lastRenderedPageBreak/>
              <w:t>-</w:t>
            </w:r>
            <w:r w:rsidRPr="001F5281">
              <w:rPr>
                <w:rFonts w:ascii="StobiSerif Regular" w:hAnsi="StobiSerif Regular" w:cs="Arial"/>
                <w:sz w:val="20"/>
                <w:szCs w:val="20"/>
              </w:rPr>
              <w:t xml:space="preserve">Shërbimet e </w:t>
            </w:r>
            <w:proofErr w:type="spellStart"/>
            <w:r w:rsidRPr="001F5281">
              <w:rPr>
                <w:rFonts w:ascii="StobiSerif Regular" w:hAnsi="StobiSerif Regular" w:cs="Arial"/>
                <w:sz w:val="20"/>
                <w:szCs w:val="20"/>
              </w:rPr>
              <w:t>riparimit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mirëmbajtjes</w:t>
            </w:r>
            <w:proofErr w:type="spellEnd"/>
            <w:r w:rsidRPr="001F5281">
              <w:rPr>
                <w:rFonts w:ascii="StobiSerif Regular" w:hAnsi="StobiSerif Regular" w:cs="Arial"/>
                <w:sz w:val="20"/>
                <w:szCs w:val="20"/>
              </w:rPr>
              <w:t>;</w:t>
            </w:r>
          </w:p>
          <w:p w14:paraId="434B51DC" w14:textId="1142786A"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t>-</w:t>
            </w:r>
            <w:r w:rsidRPr="001F5281">
              <w:rPr>
                <w:rFonts w:ascii="StobiSerif Regular" w:hAnsi="StobiSerif Regular" w:cs="Arial"/>
                <w:sz w:val="20"/>
                <w:szCs w:val="20"/>
              </w:rPr>
              <w:t xml:space="preserve">Shërbimet e </w:t>
            </w:r>
            <w:proofErr w:type="spellStart"/>
            <w:r w:rsidRPr="001F5281">
              <w:rPr>
                <w:rFonts w:ascii="StobiSerif Regular" w:hAnsi="StobiSerif Regular" w:cs="Arial"/>
                <w:sz w:val="20"/>
                <w:szCs w:val="20"/>
              </w:rPr>
              <w:t>rregullimit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hapësinor</w:t>
            </w:r>
            <w:proofErr w:type="spellEnd"/>
            <w:r w:rsidRPr="001F5281">
              <w:rPr>
                <w:rFonts w:ascii="StobiSerif Regular" w:hAnsi="StobiSerif Regular" w:cs="Arial"/>
                <w:sz w:val="20"/>
                <w:szCs w:val="20"/>
              </w:rPr>
              <w:t>;</w:t>
            </w:r>
          </w:p>
          <w:p w14:paraId="3B903313" w14:textId="59613AE4"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t>-</w:t>
            </w:r>
            <w:r w:rsidRPr="001F5281">
              <w:rPr>
                <w:rFonts w:ascii="StobiSerif Regular" w:hAnsi="StobiSerif Regular" w:cs="Arial"/>
                <w:sz w:val="20"/>
                <w:szCs w:val="20"/>
              </w:rPr>
              <w:t xml:space="preserve"> Shërbimet e </w:t>
            </w:r>
            <w:proofErr w:type="spellStart"/>
            <w:r w:rsidRPr="001F5281">
              <w:rPr>
                <w:rFonts w:ascii="StobiSerif Regular" w:hAnsi="StobiSerif Regular" w:cs="Arial"/>
                <w:sz w:val="20"/>
                <w:szCs w:val="20"/>
              </w:rPr>
              <w:t>kujdesit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kafshët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shtëpiake</w:t>
            </w:r>
            <w:proofErr w:type="spellEnd"/>
            <w:r w:rsidRPr="001F5281">
              <w:rPr>
                <w:rFonts w:ascii="StobiSerif Regular" w:hAnsi="StobiSerif Regular" w:cs="Arial"/>
                <w:sz w:val="20"/>
                <w:szCs w:val="20"/>
              </w:rPr>
              <w:t>;</w:t>
            </w:r>
          </w:p>
          <w:p w14:paraId="260424B0" w14:textId="7199CB45"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t>-</w:t>
            </w:r>
            <w:r w:rsidRPr="001F5281">
              <w:rPr>
                <w:rFonts w:ascii="StobiSerif Regular" w:hAnsi="StobiSerif Regular" w:cs="Arial"/>
                <w:sz w:val="20"/>
                <w:szCs w:val="20"/>
              </w:rPr>
              <w:t xml:space="preserve">Shërbimet e </w:t>
            </w:r>
            <w:proofErr w:type="spellStart"/>
            <w:r w:rsidRPr="001F5281">
              <w:rPr>
                <w:rFonts w:ascii="StobiSerif Regular" w:hAnsi="StobiSerif Regular" w:cs="Arial"/>
                <w:sz w:val="20"/>
                <w:szCs w:val="20"/>
              </w:rPr>
              <w:t>kujdesit</w:t>
            </w:r>
            <w:proofErr w:type="spellEnd"/>
            <w:r w:rsidRPr="001F5281">
              <w:rPr>
                <w:rFonts w:ascii="StobiSerif Regular" w:hAnsi="StobiSerif Regular" w:cs="Arial"/>
                <w:sz w:val="20"/>
                <w:szCs w:val="20"/>
              </w:rPr>
              <w:t xml:space="preserve"> personal (</w:t>
            </w:r>
            <w:proofErr w:type="spellStart"/>
            <w:r w:rsidRPr="001F5281">
              <w:rPr>
                <w:rFonts w:ascii="StobiSerif Regular" w:hAnsi="StobiSerif Regular" w:cs="Arial"/>
                <w:sz w:val="20"/>
                <w:szCs w:val="20"/>
              </w:rPr>
              <w:t>shtëpi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moshuarit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rehabilitimi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w:t>
            </w:r>
          </w:p>
          <w:p w14:paraId="0800440A" w14:textId="6A1260EA"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t>-</w:t>
            </w:r>
            <w:r w:rsidRPr="001F5281">
              <w:rPr>
                <w:rFonts w:ascii="StobiSerif Regular" w:hAnsi="StobiSerif Regular" w:cs="Arial"/>
                <w:sz w:val="20"/>
                <w:szCs w:val="20"/>
              </w:rPr>
              <w:t xml:space="preserve">Shërbimet e </w:t>
            </w:r>
            <w:proofErr w:type="spellStart"/>
            <w:r w:rsidRPr="001F5281">
              <w:rPr>
                <w:rFonts w:ascii="StobiSerif Regular" w:hAnsi="StobiSerif Regular" w:cs="Arial"/>
                <w:sz w:val="20"/>
                <w:szCs w:val="20"/>
              </w:rPr>
              <w:t>kujdesit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gjithëditor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fëmijët</w:t>
            </w:r>
            <w:proofErr w:type="spellEnd"/>
            <w:r w:rsidRPr="001F5281">
              <w:rPr>
                <w:rFonts w:ascii="StobiSerif Regular" w:hAnsi="StobiSerif Regular" w:cs="Arial"/>
                <w:sz w:val="20"/>
                <w:szCs w:val="20"/>
              </w:rPr>
              <w:t>;</w:t>
            </w:r>
          </w:p>
          <w:p w14:paraId="0D3EEDC8" w14:textId="5CF95C3D"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t>-</w:t>
            </w:r>
            <w:proofErr w:type="spellStart"/>
            <w:r w:rsidRPr="001F5281">
              <w:rPr>
                <w:rFonts w:ascii="StobiSerif Regular" w:hAnsi="StobiSerif Regular" w:cs="Arial"/>
                <w:sz w:val="20"/>
                <w:szCs w:val="20"/>
              </w:rPr>
              <w:t>Qendrat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trajnimit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edukimit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çdo</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profesion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hobi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qëllime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lidhen</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zhvillimin</w:t>
            </w:r>
            <w:proofErr w:type="spellEnd"/>
            <w:r w:rsidRPr="001F5281">
              <w:rPr>
                <w:rFonts w:ascii="StobiSerif Regular" w:hAnsi="StobiSerif Regular" w:cs="Arial"/>
                <w:sz w:val="20"/>
                <w:szCs w:val="20"/>
              </w:rPr>
              <w:t xml:space="preserve"> personal, </w:t>
            </w:r>
            <w:proofErr w:type="spellStart"/>
            <w:r w:rsidRPr="001F5281">
              <w:rPr>
                <w:rFonts w:ascii="StobiSerif Regular" w:hAnsi="StobiSerif Regular" w:cs="Arial"/>
                <w:sz w:val="20"/>
                <w:szCs w:val="20"/>
              </w:rPr>
              <w:t>sportin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rekreacionin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mbështetëse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arsimore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qendra</w:t>
            </w:r>
            <w:proofErr w:type="spellEnd"/>
            <w:r w:rsidRPr="001F5281">
              <w:rPr>
                <w:rFonts w:ascii="StobiSerif Regular" w:hAnsi="StobiSerif Regular" w:cs="Arial"/>
                <w:sz w:val="20"/>
                <w:szCs w:val="20"/>
              </w:rPr>
              <w:t xml:space="preserve"> IT;</w:t>
            </w:r>
          </w:p>
          <w:p w14:paraId="4234C355" w14:textId="50CE37AE" w:rsidR="001F5281" w:rsidRPr="001F5281" w:rsidRDefault="001F5281" w:rsidP="001F5281">
            <w:pPr>
              <w:jc w:val="both"/>
              <w:rPr>
                <w:rFonts w:ascii="StobiSerif Regular" w:hAnsi="StobiSerif Regular" w:cs="Arial"/>
                <w:sz w:val="20"/>
                <w:szCs w:val="20"/>
              </w:rPr>
            </w:pPr>
            <w:r>
              <w:rPr>
                <w:rFonts w:ascii="StobiSerif Regular" w:hAnsi="StobiSerif Regular" w:cs="Arial"/>
                <w:sz w:val="20"/>
                <w:szCs w:val="20"/>
              </w:rPr>
              <w:t>-</w:t>
            </w:r>
            <w:r w:rsidRPr="001F5281">
              <w:rPr>
                <w:rFonts w:ascii="StobiSerif Regular" w:hAnsi="StobiSerif Regular" w:cs="Arial"/>
                <w:sz w:val="20"/>
                <w:szCs w:val="20"/>
              </w:rPr>
              <w:t xml:space="preserve">Shërbimet e </w:t>
            </w:r>
            <w:proofErr w:type="spellStart"/>
            <w:r w:rsidRPr="001F5281">
              <w:rPr>
                <w:rFonts w:ascii="StobiSerif Regular" w:hAnsi="StobiSerif Regular" w:cs="Arial"/>
                <w:sz w:val="20"/>
                <w:szCs w:val="20"/>
              </w:rPr>
              <w:t>transportit</w:t>
            </w:r>
            <w:proofErr w:type="spellEnd"/>
            <w:r w:rsidRPr="001F5281">
              <w:rPr>
                <w:rFonts w:ascii="StobiSerif Regular" w:hAnsi="StobiSerif Regular" w:cs="Arial"/>
                <w:sz w:val="20"/>
                <w:szCs w:val="20"/>
              </w:rPr>
              <w:t>;</w:t>
            </w:r>
          </w:p>
          <w:p w14:paraId="5D8AC63B" w14:textId="3901DF06" w:rsidR="00614644" w:rsidRPr="001F5281" w:rsidDel="00D46281" w:rsidRDefault="001F5281" w:rsidP="001F5281">
            <w:pPr>
              <w:jc w:val="both"/>
              <w:rPr>
                <w:rFonts w:ascii="StobiSerif Regular" w:hAnsi="StobiSerif Regular" w:cs="Arial"/>
                <w:sz w:val="20"/>
                <w:szCs w:val="20"/>
              </w:rPr>
            </w:pPr>
            <w:r>
              <w:rPr>
                <w:rFonts w:ascii="StobiSerif Regular" w:hAnsi="StobiSerif Regular" w:cs="Arial"/>
                <w:sz w:val="20"/>
                <w:szCs w:val="20"/>
              </w:rPr>
              <w:t>-</w:t>
            </w:r>
            <w:r w:rsidRPr="001F5281">
              <w:rPr>
                <w:rFonts w:ascii="StobiSerif Regular" w:hAnsi="StobiSerif Regular" w:cs="Arial"/>
                <w:sz w:val="20"/>
                <w:szCs w:val="20"/>
              </w:rPr>
              <w:t xml:space="preserve">Kinema, radio </w:t>
            </w:r>
            <w:proofErr w:type="spellStart"/>
            <w:r w:rsidRPr="001F5281">
              <w:rPr>
                <w:rFonts w:ascii="StobiSerif Regular" w:hAnsi="StobiSerif Regular" w:cs="Arial"/>
                <w:sz w:val="20"/>
                <w:szCs w:val="20"/>
              </w:rPr>
              <w:t>lokale</w:t>
            </w:r>
            <w:proofErr w:type="spellEnd"/>
            <w:r w:rsidRPr="001F5281">
              <w:rPr>
                <w:rFonts w:ascii="StobiSerif Regular" w:hAnsi="StobiSerif Regular" w:cs="Arial"/>
                <w:sz w:val="20"/>
                <w:szCs w:val="20"/>
              </w:rPr>
              <w:t>.</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2FE3B1EE" w14:textId="1EBB4E78" w:rsidR="00614644" w:rsidRPr="001F5281" w:rsidDel="00D46281" w:rsidRDefault="001F5281" w:rsidP="008E4B18">
            <w:pPr>
              <w:ind w:left="34"/>
              <w:rPr>
                <w:rFonts w:ascii="StobiSerif Regular" w:hAnsi="StobiSerif Regular" w:cs="Arial"/>
                <w:sz w:val="20"/>
                <w:szCs w:val="20"/>
              </w:rPr>
            </w:pPr>
            <w:proofErr w:type="spellStart"/>
            <w:r w:rsidRPr="001F5281">
              <w:rPr>
                <w:rFonts w:ascii="StobiSerif Regular" w:hAnsi="StobiSerif Regular" w:cs="Arial"/>
                <w:sz w:val="20"/>
                <w:szCs w:val="20"/>
              </w:rPr>
              <w:lastRenderedPageBreak/>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riparimin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mirëmbajtjen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makinerive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jobujqësore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mjeteve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motorike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kamionë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autobusë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motoçikleta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riparimin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lastRenderedPageBreak/>
              <w:t>mirëmbajtjen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sendeve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përdorim</w:t>
            </w:r>
            <w:proofErr w:type="spellEnd"/>
            <w:r w:rsidRPr="001F5281">
              <w:rPr>
                <w:rFonts w:ascii="StobiSerif Regular" w:hAnsi="StobiSerif Regular" w:cs="Arial"/>
                <w:sz w:val="20"/>
                <w:szCs w:val="20"/>
              </w:rPr>
              <w:t xml:space="preserve"> personal: </w:t>
            </w:r>
            <w:proofErr w:type="spellStart"/>
            <w:r w:rsidRPr="001F5281">
              <w:rPr>
                <w:rFonts w:ascii="StobiSerif Regular" w:hAnsi="StobiSerif Regular" w:cs="Arial"/>
                <w:sz w:val="20"/>
                <w:szCs w:val="20"/>
              </w:rPr>
              <w:t>biçikleta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veshje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sportive (</w:t>
            </w:r>
            <w:proofErr w:type="spellStart"/>
            <w:r w:rsidRPr="001F5281">
              <w:rPr>
                <w:rFonts w:ascii="StobiSerif Regular" w:hAnsi="StobiSerif Regular" w:cs="Arial"/>
                <w:sz w:val="20"/>
                <w:szCs w:val="20"/>
              </w:rPr>
              <w:t>përveç</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pushkëve</w:t>
            </w:r>
            <w:proofErr w:type="spellEnd"/>
            <w:r w:rsidRPr="001F5281">
              <w:rPr>
                <w:rFonts w:ascii="StobiSerif Regular" w:hAnsi="StobiSerif Regular" w:cs="Arial"/>
                <w:sz w:val="20"/>
                <w:szCs w:val="20"/>
              </w:rPr>
              <w:t xml:space="preserve"> sportive)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kampingu</w:t>
            </w:r>
            <w:proofErr w:type="spellEnd"/>
            <w:r w:rsidRPr="001F5281">
              <w:rPr>
                <w:rFonts w:ascii="StobiSerif Regular" w:hAnsi="StobiSerif Regular" w:cs="Arial"/>
                <w:sz w:val="20"/>
                <w:szCs w:val="20"/>
              </w:rPr>
              <w:t xml:space="preserve">, libra, </w:t>
            </w:r>
            <w:proofErr w:type="spellStart"/>
            <w:r w:rsidRPr="001F5281">
              <w:rPr>
                <w:rFonts w:ascii="StobiSerif Regular" w:hAnsi="StobiSerif Regular" w:cs="Arial"/>
                <w:sz w:val="20"/>
                <w:szCs w:val="20"/>
              </w:rPr>
              <w:t>instrumente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muzikore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përveç</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organeve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instrumenteve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muzikore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historike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mobilje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mallra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shtëpiake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lodra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produkte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ngjashme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përdorim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shtëpiak</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personal.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riparimin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mirëmbajtjen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kompjuterëve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aksesorëve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komunikimit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elektronikës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shtëpiake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kopshtit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gërmues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vegjël</w:t>
            </w:r>
            <w:proofErr w:type="spellEnd"/>
            <w:r w:rsidRPr="001F5281">
              <w:rPr>
                <w:rFonts w:ascii="StobiSerif Regular" w:hAnsi="StobiSerif Regular" w:cs="Arial"/>
                <w:sz w:val="20"/>
                <w:szCs w:val="20"/>
              </w:rPr>
              <w:t>, mini-</w:t>
            </w:r>
            <w:proofErr w:type="spellStart"/>
            <w:r w:rsidRPr="001F5281">
              <w:rPr>
                <w:rFonts w:ascii="StobiSerif Regular" w:hAnsi="StobiSerif Regular" w:cs="Arial"/>
                <w:sz w:val="20"/>
                <w:szCs w:val="20"/>
              </w:rPr>
              <w:t>ekskavatorë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ngarkues</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shumë</w:t>
            </w:r>
            <w:proofErr w:type="spellEnd"/>
            <w:r w:rsidRPr="001F5281">
              <w:rPr>
                <w:rFonts w:ascii="StobiSerif Regular" w:hAnsi="StobiSerif Regular" w:cs="Arial"/>
                <w:sz w:val="20"/>
                <w:szCs w:val="20"/>
              </w:rPr>
              <w:t xml:space="preserve"> terrene, mini </w:t>
            </w:r>
            <w:proofErr w:type="spellStart"/>
            <w:r w:rsidRPr="001F5281">
              <w:rPr>
                <w:rFonts w:ascii="StobiSerif Regular" w:hAnsi="StobiSerif Regular" w:cs="Arial"/>
                <w:sz w:val="20"/>
                <w:szCs w:val="20"/>
              </w:rPr>
              <w:t>ngarkues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kositës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ventilatorë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prerëse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peizazhit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pastrimit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projektimit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instalimit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mirëmbajtjes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mirëmbajtjes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kopshtit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flokësh</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bukurie</w:t>
            </w:r>
            <w:proofErr w:type="spellEnd"/>
            <w:r w:rsidRPr="001F5281">
              <w:rPr>
                <w:rFonts w:ascii="StobiSerif Regular" w:hAnsi="StobiSerif Regular" w:cs="Arial"/>
                <w:sz w:val="20"/>
                <w:szCs w:val="20"/>
              </w:rPr>
              <w:t xml:space="preserve"> .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mjetet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përdorura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kujdesin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kafshëve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shtëpiake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kujdesit</w:t>
            </w:r>
            <w:proofErr w:type="spellEnd"/>
            <w:r w:rsidRPr="001F5281">
              <w:rPr>
                <w:rFonts w:ascii="StobiSerif Regular" w:hAnsi="StobiSerif Regular" w:cs="Arial"/>
                <w:sz w:val="20"/>
                <w:szCs w:val="20"/>
              </w:rPr>
              <w:t xml:space="preserve"> personal, </w:t>
            </w:r>
            <w:proofErr w:type="spellStart"/>
            <w:r w:rsidRPr="001F5281">
              <w:rPr>
                <w:rFonts w:ascii="StobiSerif Regular" w:hAnsi="StobiSerif Regular" w:cs="Arial"/>
                <w:sz w:val="20"/>
                <w:szCs w:val="20"/>
              </w:rPr>
              <w:t>shërbimet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kujdesit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ditor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fëmijët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qendrat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trajnimit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edukimit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kinemanë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stacionet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lokale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radiotelevizive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qendrat</w:t>
            </w:r>
            <w:proofErr w:type="spellEnd"/>
            <w:r w:rsidRPr="001F5281">
              <w:rPr>
                <w:rFonts w:ascii="StobiSerif Regular" w:hAnsi="StobiSerif Regular" w:cs="Arial"/>
                <w:sz w:val="20"/>
                <w:szCs w:val="20"/>
              </w:rPr>
              <w:t xml:space="preserve"> e IT-</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transportit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kinemaje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transmetimit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lokal</w:t>
            </w:r>
            <w:proofErr w:type="spellEnd"/>
            <w:r w:rsidRPr="001F5281">
              <w:rPr>
                <w:rFonts w:ascii="StobiSerif Regular" w:hAnsi="StobiSerif Regular" w:cs="Arial"/>
                <w:sz w:val="20"/>
                <w:szCs w:val="20"/>
              </w:rPr>
              <w:t>.</w:t>
            </w:r>
          </w:p>
        </w:tc>
      </w:tr>
      <w:tr w:rsidR="00614644" w:rsidRPr="001F5281" w:rsidDel="00D46281" w14:paraId="644E5A34"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75CB6741" w14:textId="77777777" w:rsidR="001F5281" w:rsidRPr="001F5281" w:rsidRDefault="001F5281" w:rsidP="001F5281">
            <w:pPr>
              <w:rPr>
                <w:rFonts w:ascii="StobiSerif Regular" w:hAnsi="StobiSerif Regular" w:cs="Arial"/>
                <w:b/>
                <w:sz w:val="20"/>
                <w:szCs w:val="20"/>
              </w:rPr>
            </w:pPr>
            <w:r w:rsidRPr="001F5281">
              <w:rPr>
                <w:rFonts w:ascii="StobiSerif Regular" w:hAnsi="StobiSerif Regular" w:cs="Arial"/>
                <w:b/>
                <w:sz w:val="20"/>
                <w:szCs w:val="20"/>
              </w:rPr>
              <w:lastRenderedPageBreak/>
              <w:t xml:space="preserve">7. </w:t>
            </w:r>
            <w:proofErr w:type="spellStart"/>
            <w:r w:rsidRPr="001F5281">
              <w:rPr>
                <w:rFonts w:ascii="StobiSerif Regular" w:hAnsi="StobiSerif Regular" w:cs="Arial"/>
                <w:b/>
                <w:sz w:val="20"/>
                <w:szCs w:val="20"/>
              </w:rPr>
              <w:t>Prokurimi</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i</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makinerive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dhe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pajisjeve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të</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reja</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për</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shërbimet</w:t>
            </w:r>
            <w:proofErr w:type="spellEnd"/>
            <w:r w:rsidRPr="001F5281">
              <w:rPr>
                <w:rFonts w:ascii="StobiSerif Regular" w:hAnsi="StobiSerif Regular" w:cs="Arial"/>
                <w:b/>
                <w:sz w:val="20"/>
                <w:szCs w:val="20"/>
              </w:rPr>
              <w:t xml:space="preserve"> e </w:t>
            </w:r>
            <w:proofErr w:type="spellStart"/>
            <w:r w:rsidRPr="001F5281">
              <w:rPr>
                <w:rFonts w:ascii="StobiSerif Regular" w:hAnsi="StobiSerif Regular" w:cs="Arial"/>
                <w:b/>
                <w:sz w:val="20"/>
                <w:szCs w:val="20"/>
              </w:rPr>
              <w:t>prodhimit</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bujqësor</w:t>
            </w:r>
            <w:proofErr w:type="spellEnd"/>
            <w:r w:rsidRPr="001F5281">
              <w:rPr>
                <w:rFonts w:ascii="StobiSerif Regular" w:hAnsi="StobiSerif Regular" w:cs="Arial"/>
                <w:b/>
                <w:sz w:val="20"/>
                <w:szCs w:val="20"/>
              </w:rPr>
              <w:t>:</w:t>
            </w:r>
          </w:p>
          <w:p w14:paraId="17452B84" w14:textId="366C7A7F" w:rsidR="001F5281" w:rsidRPr="001F5281" w:rsidRDefault="001F5281" w:rsidP="001F5281">
            <w:pPr>
              <w:rPr>
                <w:rFonts w:ascii="StobiSerif Regular" w:hAnsi="StobiSerif Regular" w:cs="Arial"/>
                <w:b/>
                <w:sz w:val="20"/>
                <w:szCs w:val="20"/>
              </w:rPr>
            </w:pPr>
            <w:r>
              <w:rPr>
                <w:rFonts w:ascii="StobiSerif Regular" w:hAnsi="StobiSerif Regular" w:cs="Arial"/>
                <w:b/>
                <w:sz w:val="20"/>
                <w:szCs w:val="20"/>
              </w:rPr>
              <w:t>-</w:t>
            </w:r>
            <w:r w:rsidRPr="001F5281">
              <w:rPr>
                <w:rFonts w:ascii="StobiSerif Regular" w:hAnsi="StobiSerif Regular" w:cs="Arial"/>
                <w:b/>
                <w:sz w:val="20"/>
                <w:szCs w:val="20"/>
              </w:rPr>
              <w:t xml:space="preserve">Shërbimet </w:t>
            </w:r>
            <w:proofErr w:type="spellStart"/>
            <w:r w:rsidRPr="001F5281">
              <w:rPr>
                <w:rFonts w:ascii="StobiSerif Regular" w:hAnsi="StobiSerif Regular" w:cs="Arial"/>
                <w:b/>
                <w:sz w:val="20"/>
                <w:szCs w:val="20"/>
              </w:rPr>
              <w:t>veterinare</w:t>
            </w:r>
            <w:proofErr w:type="spellEnd"/>
            <w:r w:rsidRPr="001F5281">
              <w:rPr>
                <w:rFonts w:ascii="StobiSerif Regular" w:hAnsi="StobiSerif Regular" w:cs="Arial"/>
                <w:b/>
                <w:sz w:val="20"/>
                <w:szCs w:val="20"/>
              </w:rPr>
              <w:t>;</w:t>
            </w:r>
          </w:p>
          <w:p w14:paraId="53A32704" w14:textId="11092F8E" w:rsidR="001F5281" w:rsidRPr="001F5281" w:rsidRDefault="001F5281" w:rsidP="001F5281">
            <w:pPr>
              <w:rPr>
                <w:rFonts w:ascii="StobiSerif Regular" w:hAnsi="StobiSerif Regular" w:cs="Arial"/>
                <w:b/>
                <w:sz w:val="20"/>
                <w:szCs w:val="20"/>
              </w:rPr>
            </w:pPr>
            <w:r>
              <w:rPr>
                <w:rFonts w:ascii="StobiSerif Regular" w:hAnsi="StobiSerif Regular" w:cs="Arial"/>
                <w:b/>
                <w:sz w:val="20"/>
                <w:szCs w:val="20"/>
              </w:rPr>
              <w:t>-</w:t>
            </w:r>
            <w:proofErr w:type="spellStart"/>
            <w:r w:rsidRPr="001F5281">
              <w:rPr>
                <w:rFonts w:ascii="StobiSerif Regular" w:hAnsi="StobiSerif Regular" w:cs="Arial"/>
                <w:b/>
                <w:sz w:val="20"/>
                <w:szCs w:val="20"/>
              </w:rPr>
              <w:t>Makinat</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dhe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pajisjet</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për</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mirëmbajtjen</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dhe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riparimin</w:t>
            </w:r>
            <w:proofErr w:type="spellEnd"/>
            <w:r w:rsidRPr="001F5281">
              <w:rPr>
                <w:rFonts w:ascii="StobiSerif Regular" w:hAnsi="StobiSerif Regular" w:cs="Arial"/>
                <w:b/>
                <w:sz w:val="20"/>
                <w:szCs w:val="20"/>
              </w:rPr>
              <w:t xml:space="preserve"> e </w:t>
            </w:r>
            <w:proofErr w:type="spellStart"/>
            <w:r w:rsidRPr="001F5281">
              <w:rPr>
                <w:rFonts w:ascii="StobiSerif Regular" w:hAnsi="StobiSerif Regular" w:cs="Arial"/>
                <w:b/>
                <w:sz w:val="20"/>
                <w:szCs w:val="20"/>
              </w:rPr>
              <w:t>makinerive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bujqësore</w:t>
            </w:r>
            <w:proofErr w:type="spellEnd"/>
            <w:r w:rsidRPr="001F5281">
              <w:rPr>
                <w:rFonts w:ascii="StobiSerif Regular" w:hAnsi="StobiSerif Regular" w:cs="Arial"/>
                <w:b/>
                <w:sz w:val="20"/>
                <w:szCs w:val="20"/>
              </w:rPr>
              <w:t>;</w:t>
            </w:r>
          </w:p>
          <w:p w14:paraId="4F1BC462" w14:textId="351CA9E8" w:rsidR="00614644" w:rsidRPr="001F5281" w:rsidDel="00D46281" w:rsidRDefault="001F5281" w:rsidP="001F5281">
            <w:pPr>
              <w:rPr>
                <w:rFonts w:ascii="StobiSerif Regular" w:hAnsi="StobiSerif Regular" w:cs="Arial"/>
                <w:b/>
                <w:sz w:val="20"/>
                <w:szCs w:val="20"/>
              </w:rPr>
            </w:pPr>
            <w:proofErr w:type="spellStart"/>
            <w:r w:rsidRPr="001F5281">
              <w:rPr>
                <w:rFonts w:ascii="StobiSerif Regular" w:hAnsi="StobiSerif Regular" w:cs="Arial"/>
                <w:b/>
                <w:sz w:val="20"/>
                <w:szCs w:val="20"/>
              </w:rPr>
              <w:t>Marrja</w:t>
            </w:r>
            <w:proofErr w:type="spellEnd"/>
            <w:r w:rsidRPr="001F5281">
              <w:rPr>
                <w:rFonts w:ascii="StobiSerif Regular" w:hAnsi="StobiSerif Regular" w:cs="Arial"/>
                <w:b/>
                <w:sz w:val="20"/>
                <w:szCs w:val="20"/>
              </w:rPr>
              <w:t xml:space="preserve"> me </w:t>
            </w:r>
            <w:proofErr w:type="spellStart"/>
            <w:r w:rsidRPr="001F5281">
              <w:rPr>
                <w:rFonts w:ascii="StobiSerif Regular" w:hAnsi="StobiSerif Regular" w:cs="Arial"/>
                <w:b/>
                <w:sz w:val="20"/>
                <w:szCs w:val="20"/>
              </w:rPr>
              <w:t>qira</w:t>
            </w:r>
            <w:proofErr w:type="spellEnd"/>
            <w:r w:rsidRPr="001F5281">
              <w:rPr>
                <w:rFonts w:ascii="StobiSerif Regular" w:hAnsi="StobiSerif Regular" w:cs="Arial"/>
                <w:b/>
                <w:sz w:val="20"/>
                <w:szCs w:val="20"/>
              </w:rPr>
              <w:t xml:space="preserve"> e </w:t>
            </w:r>
            <w:proofErr w:type="spellStart"/>
            <w:r w:rsidRPr="001F5281">
              <w:rPr>
                <w:rFonts w:ascii="StobiSerif Regular" w:hAnsi="StobiSerif Regular" w:cs="Arial"/>
                <w:b/>
                <w:sz w:val="20"/>
                <w:szCs w:val="20"/>
              </w:rPr>
              <w:t>makinerive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bujqësore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makinerive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dhe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pajisjeve</w:t>
            </w:r>
            <w:proofErr w:type="spellEnd"/>
            <w:r w:rsidRPr="001F5281">
              <w:rPr>
                <w:rFonts w:ascii="StobiSerif Regular" w:hAnsi="StobiSerif Regular" w:cs="Arial"/>
                <w:b/>
                <w:sz w:val="20"/>
                <w:szCs w:val="20"/>
              </w:rPr>
              <w:t>.</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589A5AB5" w14:textId="77777777" w:rsidR="001F5281" w:rsidRPr="001F5281" w:rsidRDefault="001F5281" w:rsidP="001F5281">
            <w:pPr>
              <w:tabs>
                <w:tab w:val="left" w:pos="1079"/>
              </w:tabs>
              <w:jc w:val="both"/>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veterinare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spital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kafshëve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ushqimin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karantinën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asgjësimin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trupave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pajetë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laboratorike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aparate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analizën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produktit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Automjete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vogla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dy</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vendesh</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destinuara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shërbime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veterinare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veglat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riparimin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mirëmbajtjen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makinerive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bujqësore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bujqësore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prodhim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bujqësor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primar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vetëm</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qira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Traktorë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deri</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100 kW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kooperativa</w:t>
            </w:r>
            <w:proofErr w:type="spellEnd"/>
            <w:r w:rsidRPr="001F5281">
              <w:rPr>
                <w:rFonts w:ascii="StobiSerif Regular" w:hAnsi="StobiSerif Regular" w:cs="Arial"/>
                <w:sz w:val="20"/>
                <w:szCs w:val="20"/>
              </w:rPr>
              <w:t xml:space="preserve">, persona </w:t>
            </w:r>
            <w:proofErr w:type="spellStart"/>
            <w:r w:rsidRPr="001F5281">
              <w:rPr>
                <w:rFonts w:ascii="StobiSerif Regular" w:hAnsi="StobiSerif Regular" w:cs="Arial"/>
                <w:sz w:val="20"/>
                <w:szCs w:val="20"/>
              </w:rPr>
              <w:t>juridikë</w:t>
            </w:r>
            <w:proofErr w:type="spellEnd"/>
            <w:r w:rsidRPr="001F5281">
              <w:rPr>
                <w:rFonts w:ascii="StobiSerif Regular" w:hAnsi="StobiSerif Regular" w:cs="Arial"/>
                <w:sz w:val="20"/>
                <w:szCs w:val="20"/>
              </w:rPr>
              <w:t xml:space="preserve"> Persona </w:t>
            </w:r>
            <w:proofErr w:type="spellStart"/>
            <w:r w:rsidRPr="001F5281">
              <w:rPr>
                <w:rFonts w:ascii="StobiSerif Regular" w:hAnsi="StobiSerif Regular" w:cs="Arial"/>
                <w:sz w:val="20"/>
                <w:szCs w:val="20"/>
              </w:rPr>
              <w:t>juridikë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lidhur</w:t>
            </w:r>
            <w:proofErr w:type="spellEnd"/>
            <w:r w:rsidRPr="001F5281">
              <w:rPr>
                <w:rFonts w:ascii="StobiSerif Regular" w:hAnsi="StobiSerif Regular" w:cs="Arial"/>
                <w:sz w:val="20"/>
                <w:szCs w:val="20"/>
              </w:rPr>
              <w:t>, (</w:t>
            </w:r>
            <w:proofErr w:type="spellStart"/>
            <w:r w:rsidRPr="001F5281">
              <w:rPr>
                <w:rFonts w:ascii="StobiSerif Regular" w:hAnsi="StobiSerif Regular" w:cs="Arial"/>
                <w:sz w:val="20"/>
                <w:szCs w:val="20"/>
              </w:rPr>
              <w:t>vetëm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jepen</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qira</w:t>
            </w:r>
            <w:proofErr w:type="spellEnd"/>
            <w:r w:rsidRPr="001F5281">
              <w:rPr>
                <w:rFonts w:ascii="StobiSerif Regular" w:hAnsi="StobiSerif Regular" w:cs="Arial"/>
                <w:sz w:val="20"/>
                <w:szCs w:val="20"/>
              </w:rPr>
              <w:t xml:space="preserve">). Makina </w:t>
            </w:r>
            <w:proofErr w:type="spellStart"/>
            <w:r w:rsidRPr="001F5281">
              <w:rPr>
                <w:rFonts w:ascii="StobiSerif Regular" w:hAnsi="StobiSerif Regular" w:cs="Arial"/>
                <w:sz w:val="20"/>
                <w:szCs w:val="20"/>
              </w:rPr>
              <w:t>korrëse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vetëm</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qira</w:t>
            </w:r>
            <w:proofErr w:type="spellEnd"/>
            <w:r w:rsidRPr="001F5281">
              <w:rPr>
                <w:rFonts w:ascii="StobiSerif Regular" w:hAnsi="StobiSerif Regular" w:cs="Arial"/>
                <w:sz w:val="20"/>
                <w:szCs w:val="20"/>
              </w:rPr>
              <w:t>).</w:t>
            </w:r>
          </w:p>
          <w:p w14:paraId="7749C66E" w14:textId="5DE8305F" w:rsidR="00795E77" w:rsidRPr="001F5281" w:rsidDel="00D46281" w:rsidRDefault="001F5281" w:rsidP="001F5281">
            <w:pPr>
              <w:tabs>
                <w:tab w:val="left" w:pos="1079"/>
              </w:tabs>
              <w:jc w:val="both"/>
              <w:rPr>
                <w:rFonts w:ascii="StobiSerif Regular" w:hAnsi="StobiSerif Regular" w:cs="Arial"/>
                <w:sz w:val="20"/>
                <w:szCs w:val="20"/>
              </w:rPr>
            </w:pPr>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Blerjet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traktorëve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bujqësore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që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plotësojnë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standardet</w:t>
            </w:r>
            <w:proofErr w:type="spellEnd"/>
            <w:r w:rsidRPr="001F5281">
              <w:rPr>
                <w:rFonts w:ascii="StobiSerif Regular" w:hAnsi="StobiSerif Regular" w:cs="Arial"/>
                <w:sz w:val="20"/>
                <w:szCs w:val="20"/>
              </w:rPr>
              <w:t xml:space="preserve"> e BE-</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lidhje</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mbrojtjen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mjedisit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janë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pranueshme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veçanërisht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lidhje</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kufijtë</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emetimeve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gazeve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grimcave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ndotëse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Rregullorja</w:t>
            </w:r>
            <w:proofErr w:type="spellEnd"/>
            <w:r w:rsidRPr="001F5281">
              <w:rPr>
                <w:rFonts w:ascii="StobiSerif Regular" w:hAnsi="StobiSerif Regular" w:cs="Arial"/>
                <w:sz w:val="20"/>
                <w:szCs w:val="20"/>
              </w:rPr>
              <w:t xml:space="preserve"> (BE) Nr. 167/2013), </w:t>
            </w:r>
            <w:proofErr w:type="spellStart"/>
            <w:r w:rsidRPr="001F5281">
              <w:rPr>
                <w:rFonts w:ascii="StobiSerif Regular" w:hAnsi="StobiSerif Regular" w:cs="Arial"/>
                <w:sz w:val="20"/>
                <w:szCs w:val="20"/>
              </w:rPr>
              <w:t>pra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kategoria</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parë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ekologjike</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cila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përfshin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automjetet</w:t>
            </w:r>
            <w:proofErr w:type="spellEnd"/>
            <w:r w:rsidRPr="001F5281">
              <w:rPr>
                <w:rFonts w:ascii="StobiSerif Regular" w:hAnsi="StobiSerif Regular" w:cs="Arial"/>
                <w:sz w:val="20"/>
                <w:szCs w:val="20"/>
              </w:rPr>
              <w:t xml:space="preserve"> me </w:t>
            </w:r>
            <w:proofErr w:type="spellStart"/>
            <w:r w:rsidRPr="001F5281">
              <w:rPr>
                <w:rFonts w:ascii="StobiSerif Regular" w:hAnsi="StobiSerif Regular" w:cs="Arial"/>
                <w:sz w:val="20"/>
                <w:szCs w:val="20"/>
              </w:rPr>
              <w:t>nivel</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emetimit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gazrave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shkarkimit</w:t>
            </w:r>
            <w:proofErr w:type="spellEnd"/>
            <w:r w:rsidRPr="001F5281">
              <w:rPr>
                <w:rFonts w:ascii="StobiSerif Regular" w:hAnsi="StobiSerif Regular" w:cs="Arial"/>
                <w:sz w:val="20"/>
                <w:szCs w:val="20"/>
              </w:rPr>
              <w:t xml:space="preserve"> EURO 5 </w:t>
            </w:r>
            <w:proofErr w:type="spellStart"/>
            <w:r w:rsidRPr="001F5281">
              <w:rPr>
                <w:rFonts w:ascii="StobiSerif Regular" w:hAnsi="StobiSerif Regular" w:cs="Arial"/>
                <w:sz w:val="20"/>
                <w:szCs w:val="20"/>
              </w:rPr>
              <w:t>sipas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Ligjit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automjete</w:t>
            </w:r>
            <w:proofErr w:type="spellEnd"/>
            <w:r w:rsidRPr="001F5281">
              <w:rPr>
                <w:rFonts w:ascii="StobiSerif Regular" w:hAnsi="StobiSerif Regular" w:cs="Arial"/>
                <w:sz w:val="20"/>
                <w:szCs w:val="20"/>
              </w:rPr>
              <w:t xml:space="preserve"> (“Gazeta </w:t>
            </w:r>
            <w:proofErr w:type="spellStart"/>
            <w:r w:rsidRPr="001F5281">
              <w:rPr>
                <w:rFonts w:ascii="StobiSerif Regular" w:hAnsi="StobiSerif Regular" w:cs="Arial"/>
                <w:sz w:val="20"/>
                <w:szCs w:val="20"/>
              </w:rPr>
              <w:t>zyrtare</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Republikës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Maqedonisë</w:t>
            </w:r>
            <w:proofErr w:type="spellEnd"/>
            <w:r w:rsidRPr="001F5281">
              <w:rPr>
                <w:rFonts w:ascii="StobiSerif Regular" w:hAnsi="StobiSerif Regular" w:cs="Arial"/>
                <w:sz w:val="20"/>
                <w:szCs w:val="20"/>
              </w:rPr>
              <w:t xml:space="preserve">” nr. 140/08, 53/11, 123/12, 153/12, 70/13, 164 /13, 138/14, 154/15, 192/15, 39/16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"Gazeta </w:t>
            </w:r>
            <w:proofErr w:type="spellStart"/>
            <w:r w:rsidRPr="001F5281">
              <w:rPr>
                <w:rFonts w:ascii="StobiSerif Regular" w:hAnsi="StobiSerif Regular" w:cs="Arial"/>
                <w:sz w:val="20"/>
                <w:szCs w:val="20"/>
              </w:rPr>
              <w:t>Zyrtare</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Republikës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Maqedonisë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Veriut</w:t>
            </w:r>
            <w:proofErr w:type="spellEnd"/>
            <w:r w:rsidRPr="001F5281">
              <w:rPr>
                <w:rFonts w:ascii="StobiSerif Regular" w:hAnsi="StobiSerif Regular" w:cs="Arial"/>
                <w:sz w:val="20"/>
                <w:szCs w:val="20"/>
              </w:rPr>
              <w:t xml:space="preserve">" nr. 161/19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87/23).</w:t>
            </w:r>
          </w:p>
        </w:tc>
      </w:tr>
      <w:tr w:rsidR="00614644" w:rsidRPr="001F5281" w:rsidDel="00D46281" w14:paraId="25523704"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2CE75AA1" w14:textId="7787493B" w:rsidR="00614644" w:rsidRPr="001F5281" w:rsidDel="00D46281" w:rsidRDefault="001F5281" w:rsidP="008E4B18">
            <w:pPr>
              <w:ind w:left="142"/>
              <w:rPr>
                <w:rFonts w:ascii="StobiSerif Regular" w:hAnsi="StobiSerif Regular" w:cs="Arial"/>
                <w:b/>
                <w:sz w:val="20"/>
                <w:szCs w:val="20"/>
              </w:rPr>
            </w:pPr>
            <w:r w:rsidRPr="001F5281">
              <w:rPr>
                <w:rFonts w:ascii="StobiSerif Regular" w:hAnsi="StobiSerif Regular" w:cs="Arial"/>
                <w:b/>
                <w:sz w:val="20"/>
                <w:szCs w:val="20"/>
              </w:rPr>
              <w:t xml:space="preserve">8. </w:t>
            </w:r>
            <w:proofErr w:type="spellStart"/>
            <w:r w:rsidRPr="001F5281">
              <w:rPr>
                <w:rFonts w:ascii="StobiSerif Regular" w:hAnsi="StobiSerif Regular" w:cs="Arial"/>
                <w:b/>
                <w:sz w:val="20"/>
                <w:szCs w:val="20"/>
              </w:rPr>
              <w:t>Blerja</w:t>
            </w:r>
            <w:proofErr w:type="spellEnd"/>
            <w:r w:rsidRPr="001F5281">
              <w:rPr>
                <w:rFonts w:ascii="StobiSerif Regular" w:hAnsi="StobiSerif Regular" w:cs="Arial"/>
                <w:b/>
                <w:sz w:val="20"/>
                <w:szCs w:val="20"/>
              </w:rPr>
              <w:t xml:space="preserve"> e </w:t>
            </w:r>
            <w:proofErr w:type="spellStart"/>
            <w:r w:rsidRPr="001F5281">
              <w:rPr>
                <w:rFonts w:ascii="StobiSerif Regular" w:hAnsi="StobiSerif Regular" w:cs="Arial"/>
                <w:b/>
                <w:sz w:val="20"/>
                <w:szCs w:val="20"/>
              </w:rPr>
              <w:t>pajisjeve</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të</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reja</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për</w:t>
            </w:r>
            <w:proofErr w:type="spellEnd"/>
            <w:r w:rsidRPr="001F5281">
              <w:rPr>
                <w:rFonts w:ascii="StobiSerif Regular" w:hAnsi="StobiSerif Regular" w:cs="Arial"/>
                <w:b/>
                <w:sz w:val="20"/>
                <w:szCs w:val="20"/>
              </w:rPr>
              <w:t xml:space="preserve"> </w:t>
            </w:r>
            <w:proofErr w:type="spellStart"/>
            <w:r w:rsidRPr="001F5281">
              <w:rPr>
                <w:rFonts w:ascii="StobiSerif Regular" w:hAnsi="StobiSerif Regular" w:cs="Arial"/>
                <w:b/>
                <w:sz w:val="20"/>
                <w:szCs w:val="20"/>
              </w:rPr>
              <w:t>turizmin</w:t>
            </w:r>
            <w:proofErr w:type="spellEnd"/>
            <w:r w:rsidRPr="001F5281">
              <w:rPr>
                <w:rFonts w:ascii="StobiSerif Regular" w:hAnsi="StobiSerif Regular" w:cs="Arial"/>
                <w:b/>
                <w:sz w:val="20"/>
                <w:szCs w:val="20"/>
              </w:rPr>
              <w:t xml:space="preserve"> rural.</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428C8EE1" w14:textId="201A4196" w:rsidR="00614644" w:rsidRPr="001F5281" w:rsidDel="00D46281" w:rsidRDefault="001F5281" w:rsidP="008E4B18">
            <w:pPr>
              <w:ind w:left="34"/>
              <w:rPr>
                <w:rFonts w:ascii="StobiSerif Regular" w:hAnsi="StobiSerif Regular" w:cs="Arial"/>
                <w:sz w:val="20"/>
                <w:szCs w:val="20"/>
              </w:rPr>
            </w:pP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objektet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akomoduese</w:t>
            </w:r>
            <w:proofErr w:type="spellEnd"/>
            <w:r w:rsidRPr="001F5281">
              <w:rPr>
                <w:rFonts w:ascii="StobiSerif Regular" w:hAnsi="StobiSerif Regular" w:cs="Arial"/>
                <w:sz w:val="20"/>
                <w:szCs w:val="20"/>
              </w:rPr>
              <w:t>/</w:t>
            </w:r>
            <w:proofErr w:type="spellStart"/>
            <w:r w:rsidRPr="001F5281">
              <w:rPr>
                <w:rFonts w:ascii="StobiSerif Regular" w:hAnsi="StobiSerif Regular" w:cs="Arial"/>
                <w:sz w:val="20"/>
                <w:szCs w:val="20"/>
              </w:rPr>
              <w:t>bungalot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Mobilje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elektroshtepiake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tjera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seksionin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sanitar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seksionin</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administrativ</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dhomat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përbashkëta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hotelierisë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kuzhinës</w:t>
            </w:r>
            <w:proofErr w:type="spellEnd"/>
            <w:r w:rsidRPr="001F5281">
              <w:rPr>
                <w:rFonts w:ascii="StobiSerif Regular" w:hAnsi="StobiSerif Regular" w:cs="Arial"/>
                <w:sz w:val="20"/>
                <w:szCs w:val="20"/>
              </w:rPr>
              <w:t xml:space="preserve">, duke </w:t>
            </w:r>
            <w:proofErr w:type="spellStart"/>
            <w:r w:rsidRPr="001F5281">
              <w:rPr>
                <w:rFonts w:ascii="StobiSerif Regular" w:hAnsi="StobiSerif Regular" w:cs="Arial"/>
                <w:sz w:val="20"/>
                <w:szCs w:val="20"/>
              </w:rPr>
              <w:t>përfshirë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enët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kuzhinës</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hotelierisë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Pajisja</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ambienteve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rekreative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sportive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hapura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mbyllura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Pajisjet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makineritë</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për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rregullimin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oborreve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dekorimin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kopshteve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shtigjet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shatërvanët</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ndriçimin</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jashtëm</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grilat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jashtme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kopshtet</w:t>
            </w:r>
            <w:proofErr w:type="spellEnd"/>
            <w:r w:rsidRPr="001F5281">
              <w:rPr>
                <w:rFonts w:ascii="StobiSerif Regular" w:hAnsi="StobiSerif Regular" w:cs="Arial"/>
                <w:sz w:val="20"/>
                <w:szCs w:val="20"/>
              </w:rPr>
              <w:t xml:space="preserve"> e </w:t>
            </w:r>
            <w:proofErr w:type="spellStart"/>
            <w:r w:rsidRPr="001F5281">
              <w:rPr>
                <w:rFonts w:ascii="StobiSerif Regular" w:hAnsi="StobiSerif Regular" w:cs="Arial"/>
                <w:sz w:val="20"/>
                <w:szCs w:val="20"/>
              </w:rPr>
              <w:t>brendshme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belveder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belveder</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tavolina</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dhe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ulëse</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pikniku</w:t>
            </w:r>
            <w:proofErr w:type="spellEnd"/>
            <w:r w:rsidRPr="001F5281">
              <w:rPr>
                <w:rFonts w:ascii="StobiSerif Regular" w:hAnsi="StobiSerif Regular" w:cs="Arial"/>
                <w:sz w:val="20"/>
                <w:szCs w:val="20"/>
              </w:rPr>
              <w:t xml:space="preserve"> </w:t>
            </w:r>
            <w:proofErr w:type="spellStart"/>
            <w:r w:rsidRPr="001F5281">
              <w:rPr>
                <w:rFonts w:ascii="StobiSerif Regular" w:hAnsi="StobiSerif Regular" w:cs="Arial"/>
                <w:sz w:val="20"/>
                <w:szCs w:val="20"/>
              </w:rPr>
              <w:t>etj</w:t>
            </w:r>
            <w:proofErr w:type="spellEnd"/>
            <w:r w:rsidRPr="001F5281">
              <w:rPr>
                <w:rFonts w:ascii="StobiSerif Regular" w:hAnsi="StobiSerif Regular" w:cs="Arial"/>
                <w:sz w:val="20"/>
                <w:szCs w:val="20"/>
              </w:rPr>
              <w:t>.</w:t>
            </w:r>
          </w:p>
        </w:tc>
      </w:tr>
      <w:tr w:rsidR="00614644" w:rsidRPr="00CB3166" w:rsidDel="00D46281" w14:paraId="53F322B5" w14:textId="77777777" w:rsidTr="008E4B18">
        <w:tc>
          <w:tcPr>
            <w:tcW w:w="5000" w:type="pct"/>
            <w:gridSpan w:val="2"/>
            <w:tcBorders>
              <w:top w:val="single" w:sz="4" w:space="0" w:color="00000A"/>
              <w:left w:val="double" w:sz="4" w:space="0" w:color="00000A"/>
              <w:bottom w:val="single" w:sz="4" w:space="0" w:color="00000A"/>
              <w:right w:val="double" w:sz="4" w:space="0" w:color="00000A"/>
            </w:tcBorders>
            <w:shd w:val="clear" w:color="auto" w:fill="BFBFBF"/>
            <w:tcMar>
              <w:left w:w="107" w:type="dxa"/>
            </w:tcMar>
          </w:tcPr>
          <w:p w14:paraId="11E3319E" w14:textId="42FF3B5A" w:rsidR="00614644" w:rsidRPr="00CB3166" w:rsidDel="00D46281" w:rsidRDefault="00CB3166" w:rsidP="008E4B18">
            <w:pPr>
              <w:ind w:left="142"/>
              <w:jc w:val="center"/>
              <w:rPr>
                <w:rFonts w:ascii="StobiSerif Regular" w:hAnsi="StobiSerif Regular" w:cs="Arial"/>
                <w:sz w:val="20"/>
                <w:szCs w:val="20"/>
              </w:rPr>
            </w:pPr>
            <w:proofErr w:type="spellStart"/>
            <w:r w:rsidRPr="00CB3166">
              <w:rPr>
                <w:rFonts w:ascii="StobiSerif Regular" w:hAnsi="StobiSerif Regular" w:cs="Arial"/>
                <w:sz w:val="20"/>
                <w:szCs w:val="20"/>
              </w:rPr>
              <w:t>Shpenzimet</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pranueshme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në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lidhje</w:t>
            </w:r>
            <w:proofErr w:type="spellEnd"/>
            <w:r w:rsidRPr="00CB3166">
              <w:rPr>
                <w:rFonts w:ascii="StobiSerif Regular" w:hAnsi="StobiSerif Regular" w:cs="Arial"/>
                <w:sz w:val="20"/>
                <w:szCs w:val="20"/>
              </w:rPr>
              <w:t xml:space="preserve"> me </w:t>
            </w:r>
            <w:proofErr w:type="spellStart"/>
            <w:r w:rsidRPr="00CB3166">
              <w:rPr>
                <w:rFonts w:ascii="StobiSerif Regular" w:hAnsi="StobiSerif Regular" w:cs="Arial"/>
                <w:sz w:val="20"/>
                <w:szCs w:val="20"/>
              </w:rPr>
              <w:t>të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gjithë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sektorët</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prioritarë</w:t>
            </w:r>
            <w:proofErr w:type="spellEnd"/>
          </w:p>
        </w:tc>
      </w:tr>
      <w:tr w:rsidR="00614644" w:rsidRPr="00666553" w:rsidDel="00D46281" w14:paraId="59F972C3"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vAlign w:val="center"/>
          </w:tcPr>
          <w:p w14:paraId="31876F51" w14:textId="47F103AF" w:rsidR="00614644" w:rsidRPr="000A134E" w:rsidDel="00D46281" w:rsidRDefault="00CB3166" w:rsidP="008E4B18">
            <w:pPr>
              <w:ind w:left="142"/>
              <w:rPr>
                <w:rFonts w:ascii="StobiSerif Regular" w:hAnsi="StobiSerif Regular" w:cs="Arial"/>
                <w:i/>
                <w:sz w:val="20"/>
                <w:szCs w:val="20"/>
              </w:rPr>
            </w:pPr>
            <w:proofErr w:type="spellStart"/>
            <w:r w:rsidRPr="00CB3166">
              <w:rPr>
                <w:rFonts w:ascii="StobiSerif Regular" w:hAnsi="StobiSerif Regular" w:cs="Arial"/>
                <w:i/>
                <w:sz w:val="20"/>
                <w:szCs w:val="20"/>
              </w:rPr>
              <w:t>Kostot</w:t>
            </w:r>
            <w:proofErr w:type="spellEnd"/>
            <w:r w:rsidRPr="00CB3166">
              <w:rPr>
                <w:rFonts w:ascii="StobiSerif Regular" w:hAnsi="StobiSerif Regular" w:cs="Arial"/>
                <w:i/>
                <w:sz w:val="20"/>
                <w:szCs w:val="20"/>
              </w:rPr>
              <w:t xml:space="preserve"> e </w:t>
            </w:r>
            <w:proofErr w:type="spellStart"/>
            <w:r w:rsidRPr="00CB3166">
              <w:rPr>
                <w:rFonts w:ascii="StobiSerif Regular" w:hAnsi="StobiSerif Regular" w:cs="Arial"/>
                <w:i/>
                <w:sz w:val="20"/>
                <w:szCs w:val="20"/>
              </w:rPr>
              <w:t>përballueshme</w:t>
            </w:r>
            <w:proofErr w:type="spellEnd"/>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vAlign w:val="center"/>
          </w:tcPr>
          <w:p w14:paraId="33C6500B" w14:textId="7C7A308C" w:rsidR="00614644" w:rsidRPr="000A134E" w:rsidDel="00D46281" w:rsidRDefault="00CB3166" w:rsidP="008E4B18">
            <w:pPr>
              <w:ind w:left="142"/>
              <w:jc w:val="center"/>
              <w:rPr>
                <w:rFonts w:ascii="StobiSerif Regular" w:hAnsi="StobiSerif Regular" w:cs="Arial"/>
                <w:i/>
                <w:sz w:val="20"/>
                <w:szCs w:val="20"/>
              </w:rPr>
            </w:pPr>
            <w:proofErr w:type="spellStart"/>
            <w:r>
              <w:rPr>
                <w:rFonts w:ascii="StobiSerif Regular" w:hAnsi="StobiSerif Regular" w:cs="Arial"/>
                <w:i/>
                <w:sz w:val="20"/>
                <w:szCs w:val="20"/>
              </w:rPr>
              <w:t>Përshkrimi</w:t>
            </w:r>
            <w:proofErr w:type="spellEnd"/>
          </w:p>
        </w:tc>
      </w:tr>
      <w:tr w:rsidR="00614644" w:rsidRPr="00355B88" w:rsidDel="00D46281" w14:paraId="7437E02D"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10832857" w14:textId="77777777" w:rsidR="00CB3166" w:rsidRDefault="00CB3166">
            <w:pPr>
              <w:pStyle w:val="ListParagraph"/>
              <w:numPr>
                <w:ilvl w:val="0"/>
                <w:numId w:val="15"/>
              </w:numPr>
              <w:rPr>
                <w:rFonts w:ascii="StobiSerif Regular" w:hAnsi="StobiSerif Regular" w:cs="Arial"/>
                <w:sz w:val="20"/>
                <w:szCs w:val="20"/>
              </w:rPr>
            </w:pPr>
            <w:r w:rsidRPr="00CB3166">
              <w:rPr>
                <w:rFonts w:ascii="StobiSerif Regular" w:hAnsi="StobiSerif Regular" w:cs="Arial"/>
                <w:sz w:val="20"/>
                <w:szCs w:val="20"/>
              </w:rPr>
              <w:t xml:space="preserve">Materialet dhe elementet e ndërtimit për ndërtimin e ndërtesave të reja ose </w:t>
            </w:r>
            <w:r w:rsidRPr="00CB3166">
              <w:rPr>
                <w:rFonts w:ascii="StobiSerif Regular" w:hAnsi="StobiSerif Regular" w:cs="Arial"/>
                <w:sz w:val="20"/>
                <w:szCs w:val="20"/>
              </w:rPr>
              <w:lastRenderedPageBreak/>
              <w:t>rikonstruksionin dhe përshtatjen e ndërtesave ekzistuese (ndërtesa dhe infrastrukturë për një kapacitet plotësisht funksional), si dhe sera:</w:t>
            </w:r>
          </w:p>
          <w:p w14:paraId="4BA90E85" w14:textId="77777777" w:rsidR="00CB3166" w:rsidRDefault="00CB3166" w:rsidP="00CB3166">
            <w:pPr>
              <w:pStyle w:val="ListParagraph"/>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instalimi i pajisjeve përkatëse;</w:t>
            </w:r>
          </w:p>
          <w:p w14:paraId="0D59EB7A" w14:textId="77777777" w:rsidR="00CB3166" w:rsidRDefault="00CB3166" w:rsidP="00CB3166">
            <w:pPr>
              <w:pStyle w:val="ListParagraph"/>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arritja e standardeve të mbrojtjes së mjedisit;</w:t>
            </w:r>
          </w:p>
          <w:p w14:paraId="22A85F5E" w14:textId="4DAB7279" w:rsidR="00CB3166" w:rsidRPr="00CB3166" w:rsidRDefault="00CB3166" w:rsidP="00CB3166">
            <w:pPr>
              <w:pStyle w:val="ListParagraph"/>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sigurimi i kushteve higjeno-sanitare;</w:t>
            </w:r>
          </w:p>
          <w:p w14:paraId="305F58C4" w14:textId="31CC61A9" w:rsidR="00CB3166" w:rsidRPr="00CB3166" w:rsidRDefault="00CB3166" w:rsidP="00CB3166">
            <w:pPr>
              <w:pStyle w:val="ListParagraph"/>
              <w:ind w:left="422"/>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sigurimi i hapësirës administrative;</w:t>
            </w:r>
          </w:p>
          <w:p w14:paraId="54DD12D8" w14:textId="24EDD6FA" w:rsidR="00CB3166" w:rsidRPr="00CB3166" w:rsidRDefault="00CB3166" w:rsidP="00CB3166">
            <w:pPr>
              <w:pStyle w:val="ListParagraph"/>
              <w:ind w:left="422"/>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dhoma ndihmëse (për depo, garazhe etj.);</w:t>
            </w:r>
          </w:p>
          <w:p w14:paraId="4028D8C9" w14:textId="330586B5" w:rsidR="00CB3166" w:rsidRPr="00CB3166" w:rsidRDefault="00CB3166" w:rsidP="00CB3166">
            <w:pPr>
              <w:pStyle w:val="ListParagraph"/>
              <w:ind w:left="422"/>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 xml:space="preserve"> kapacitete për akomodim të brendshëm dhe të jashtëm dhe për qëllime rekreative;</w:t>
            </w:r>
          </w:p>
          <w:p w14:paraId="13F48075" w14:textId="02E95AA8" w:rsidR="00614644" w:rsidRPr="000A134E" w:rsidDel="00D46281" w:rsidRDefault="00CB3166" w:rsidP="00CB3166">
            <w:pPr>
              <w:pStyle w:val="ListParagraph"/>
              <w:spacing w:after="0" w:line="240" w:lineRule="auto"/>
              <w:ind w:left="422"/>
              <w:rPr>
                <w:rFonts w:ascii="StobiSerif Regular" w:hAnsi="StobiSerif Regular" w:cs="Arial"/>
                <w:sz w:val="20"/>
                <w:szCs w:val="20"/>
              </w:rPr>
            </w:pPr>
            <w:r>
              <w:rPr>
                <w:rFonts w:ascii="StobiSerif Regular" w:hAnsi="StobiSerif Regular" w:cs="Arial"/>
                <w:sz w:val="20"/>
                <w:szCs w:val="20"/>
                <w:lang w:val="sq-AL"/>
              </w:rPr>
              <w:t>-</w:t>
            </w:r>
            <w:r w:rsidRPr="00CB3166">
              <w:rPr>
                <w:rFonts w:ascii="StobiSerif Regular" w:hAnsi="StobiSerif Regular" w:cs="Arial"/>
                <w:sz w:val="20"/>
                <w:szCs w:val="20"/>
              </w:rPr>
              <w:t xml:space="preserve"> sigurimi i aksesit, rregullimit dhe rrethimit.</w:t>
            </w:r>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4882795F" w14:textId="77777777" w:rsidR="00CB3166" w:rsidRPr="00CB3166" w:rsidRDefault="00CB3166" w:rsidP="00CB3166">
            <w:pPr>
              <w:rPr>
                <w:rFonts w:ascii="StobiSerif Regular" w:hAnsi="StobiSerif Regular" w:cs="Arial"/>
                <w:sz w:val="20"/>
                <w:szCs w:val="20"/>
                <w:lang w:val="mk-MK"/>
              </w:rPr>
            </w:pPr>
            <w:r w:rsidRPr="00CB3166">
              <w:rPr>
                <w:rFonts w:ascii="StobiSerif Regular" w:hAnsi="StobiSerif Regular" w:cs="Arial"/>
                <w:sz w:val="20"/>
                <w:szCs w:val="20"/>
                <w:lang w:val="mk-MK"/>
              </w:rPr>
              <w:lastRenderedPageBreak/>
              <w:t xml:space="preserve">Të gjitha materialet e përdorura për ndërtimin e dyshemeve, mureve dhe sipërfaqeve të tavanit, si dhe të gjitha veshjet dhe përbërjet lidhëse të përdorura në objektet e prodhimit dhe të shërbimit të pranueshëm për </w:t>
            </w:r>
            <w:r w:rsidRPr="00CB3166">
              <w:rPr>
                <w:rFonts w:ascii="StobiSerif Regular" w:hAnsi="StobiSerif Regular" w:cs="Arial"/>
                <w:sz w:val="20"/>
                <w:szCs w:val="20"/>
                <w:lang w:val="mk-MK"/>
              </w:rPr>
              <w:lastRenderedPageBreak/>
              <w:t>mbështetje sipas masës: "Diversifikimi i fermave dhe zhvillimi i biznesit", si dhe për hapësirën administrative, pikat e shitjes me pakicë, aranzhimet laboratorike dhe sanitare dhe infrastruktura për aktivitetin e prodhimit ose të shërbimit. Mbulesa muri, tavani dhe dyshemeje, panele muri dhe tavani, tuba, dyer, dritare, sisteme ngrohjeje dhe ventilimi (ajri i kondicionuar dhe pastrimi i ajrit), kullimi, kanalizimi, trajtimi i mbetjeve dhe sistemet e rikuperimit të mbetjeve, elementë për hidraulik dhe energji elektrike (përfshirë gjeneratorët) (stacionet e pompimit, puse arteziane), duke përfshirë praktikat e kursimit të energjisë dhe përdorimin e energjive të rinovueshme. Shtyllat prej druri, çeliku, betoni ose materiale të tjera, spiranca për tokëzimin e instalimit dhe shiritat, çeliku i galvanizuar, teli, kornizat prej metali, mbulesa plastike Materiale/përbërësit për sera/sera dhe/ose kultivim pa tokë (film plastik ose panele , duhet të jetë për përdorim shumëvjeçar me një minimum prej 200</w:t>
            </w:r>
            <w:r w:rsidRPr="00CB3166">
              <w:rPr>
                <w:rFonts w:ascii="StobiSerif Regular" w:hAnsi="StobiSerif Regular" w:cs="Arial"/>
                <w:sz w:val="20"/>
                <w:szCs w:val="20"/>
                <w:lang w:val="ru-RU"/>
              </w:rPr>
              <w:t>μ</w:t>
            </w:r>
            <w:r w:rsidRPr="00CB3166">
              <w:rPr>
                <w:rFonts w:ascii="StobiSerif Regular" w:hAnsi="StobiSerif Regular" w:cs="Arial"/>
                <w:sz w:val="20"/>
                <w:szCs w:val="20"/>
                <w:lang w:val="mk-MK"/>
              </w:rPr>
              <w:t>m).</w:t>
            </w:r>
          </w:p>
          <w:p w14:paraId="1EC4853B" w14:textId="5077105F" w:rsidR="00614644" w:rsidRPr="00CB3166" w:rsidDel="00D46281" w:rsidRDefault="00CB3166" w:rsidP="00CB3166">
            <w:pPr>
              <w:rPr>
                <w:rFonts w:ascii="StobiSerif Regular" w:hAnsi="StobiSerif Regular" w:cs="Arial"/>
                <w:sz w:val="20"/>
                <w:szCs w:val="20"/>
                <w:lang w:val="mk-MK"/>
              </w:rPr>
            </w:pPr>
            <w:r w:rsidRPr="00CB3166">
              <w:rPr>
                <w:rFonts w:ascii="StobiSerif Regular" w:hAnsi="StobiSerif Regular" w:cs="Arial"/>
                <w:sz w:val="20"/>
                <w:szCs w:val="20"/>
                <w:lang w:val="mk-MK"/>
              </w:rPr>
              <w:t>Materialet/komponentët e ndërtimit për rrugët hyrëse të brendshme dhe vendosja e rrjetit rrugor, rregullimi dhe rrethimi i hapësirës.</w:t>
            </w:r>
          </w:p>
        </w:tc>
      </w:tr>
      <w:tr w:rsidR="00614644" w:rsidRPr="00666553" w:rsidDel="00D46281" w14:paraId="3E28E52B"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008FCFAA" w14:textId="66830FC0" w:rsidR="00614644" w:rsidRPr="000A134E" w:rsidDel="00D46281" w:rsidRDefault="00CB3166" w:rsidP="00CB3166">
            <w:pPr>
              <w:ind w:left="142"/>
              <w:rPr>
                <w:rFonts w:ascii="StobiSerif Regular" w:hAnsi="StobiSerif Regular" w:cs="Arial"/>
                <w:b/>
                <w:sz w:val="20"/>
                <w:szCs w:val="20"/>
              </w:rPr>
            </w:pPr>
            <w:r w:rsidRPr="00CB3166">
              <w:rPr>
                <w:rFonts w:ascii="StobiSerif Regular" w:hAnsi="StobiSerif Regular" w:cs="Arial"/>
                <w:b/>
                <w:sz w:val="20"/>
                <w:szCs w:val="20"/>
              </w:rPr>
              <w:lastRenderedPageBreak/>
              <w:t>11. O</w:t>
            </w:r>
            <w:proofErr w:type="spellStart"/>
            <w:r w:rsidRPr="00CB3166">
              <w:rPr>
                <w:rFonts w:ascii="StobiSerif Regular" w:hAnsi="StobiSerif Regular" w:cs="Arial"/>
                <w:b/>
                <w:sz w:val="20"/>
                <w:szCs w:val="20"/>
              </w:rPr>
              <w:t>peracionet</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dhe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shërbimet</w:t>
            </w:r>
            <w:proofErr w:type="spellEnd"/>
            <w:r w:rsidRPr="00CB3166">
              <w:rPr>
                <w:rFonts w:ascii="StobiSerif Regular" w:hAnsi="StobiSerif Regular" w:cs="Arial"/>
                <w:b/>
                <w:sz w:val="20"/>
                <w:szCs w:val="20"/>
              </w:rPr>
              <w:t xml:space="preserve"> e </w:t>
            </w:r>
            <w:proofErr w:type="spellStart"/>
            <w:r w:rsidRPr="00CB3166">
              <w:rPr>
                <w:rFonts w:ascii="StobiSerif Regular" w:hAnsi="StobiSerif Regular" w:cs="Arial"/>
                <w:b/>
                <w:sz w:val="20"/>
                <w:szCs w:val="20"/>
              </w:rPr>
              <w:t>punës</w:t>
            </w:r>
            <w:proofErr w:type="spellEnd"/>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14C89BDE" w14:textId="77777777" w:rsidR="00CB3166" w:rsidRPr="00CB3166" w:rsidRDefault="00CB3166" w:rsidP="00CB3166">
            <w:pPr>
              <w:rPr>
                <w:rFonts w:ascii="StobiSerif Regular" w:hAnsi="StobiSerif Regular" w:cs="Arial"/>
                <w:sz w:val="20"/>
                <w:szCs w:val="20"/>
              </w:rPr>
            </w:pPr>
            <w:proofErr w:type="spellStart"/>
            <w:r w:rsidRPr="00CB3166">
              <w:rPr>
                <w:rFonts w:ascii="StobiSerif Regular" w:hAnsi="StobiSerif Regular" w:cs="Arial"/>
                <w:sz w:val="20"/>
                <w:szCs w:val="20"/>
              </w:rPr>
              <w:t>Të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gjitha</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operacionet</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shërbimet</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nevojshme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punës</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realizimin</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investimit</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projektit</w:t>
            </w:r>
            <w:proofErr w:type="spellEnd"/>
            <w:r w:rsidRPr="00CB3166">
              <w:rPr>
                <w:rFonts w:ascii="StobiSerif Regular" w:hAnsi="StobiSerif Regular" w:cs="Arial"/>
                <w:sz w:val="20"/>
                <w:szCs w:val="20"/>
              </w:rPr>
              <w:t>:</w:t>
            </w:r>
          </w:p>
          <w:p w14:paraId="6F105F8C" w14:textId="3AAA28D0"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proofErr w:type="spellStart"/>
            <w:r w:rsidRPr="00CB3166">
              <w:rPr>
                <w:rFonts w:ascii="StobiSerif Regular" w:hAnsi="StobiSerif Regular" w:cs="Arial"/>
                <w:sz w:val="20"/>
                <w:szCs w:val="20"/>
              </w:rPr>
              <w:t>Prishja</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çmontimi</w:t>
            </w:r>
            <w:proofErr w:type="spellEnd"/>
            <w:r w:rsidRPr="00CB3166">
              <w:rPr>
                <w:rFonts w:ascii="StobiSerif Regular" w:hAnsi="StobiSerif Regular" w:cs="Arial"/>
                <w:sz w:val="20"/>
                <w:szCs w:val="20"/>
              </w:rPr>
              <w:t>;</w:t>
            </w:r>
          </w:p>
          <w:p w14:paraId="622E7E23" w14:textId="0753189D"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Përgatitja</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në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terren</w:t>
            </w:r>
            <w:proofErr w:type="spellEnd"/>
            <w:r w:rsidRPr="00CB3166">
              <w:rPr>
                <w:rFonts w:ascii="StobiSerif Regular" w:hAnsi="StobiSerif Regular" w:cs="Arial"/>
                <w:sz w:val="20"/>
                <w:szCs w:val="20"/>
              </w:rPr>
              <w:t>;</w:t>
            </w:r>
          </w:p>
          <w:p w14:paraId="2CA9DD5B" w14:textId="5ACF86C2"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Punimet</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ndërtimit</w:t>
            </w:r>
            <w:proofErr w:type="spellEnd"/>
            <w:r w:rsidRPr="00CB3166">
              <w:rPr>
                <w:rFonts w:ascii="StobiSerif Regular" w:hAnsi="StobiSerif Regular" w:cs="Arial"/>
                <w:sz w:val="20"/>
                <w:szCs w:val="20"/>
              </w:rPr>
              <w:t>;</w:t>
            </w:r>
          </w:p>
          <w:p w14:paraId="0B9DC155" w14:textId="30EED371"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Rindërtimi</w:t>
            </w:r>
            <w:proofErr w:type="spellEnd"/>
            <w:r w:rsidRPr="00CB3166">
              <w:rPr>
                <w:rFonts w:ascii="StobiSerif Regular" w:hAnsi="StobiSerif Regular" w:cs="Arial"/>
                <w:sz w:val="20"/>
                <w:szCs w:val="20"/>
              </w:rPr>
              <w:t>;</w:t>
            </w:r>
          </w:p>
          <w:p w14:paraId="3E0E821E" w14:textId="09072602"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Veprimtaritë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zejtare</w:t>
            </w:r>
            <w:proofErr w:type="spellEnd"/>
            <w:r w:rsidRPr="00CB3166">
              <w:rPr>
                <w:rFonts w:ascii="StobiSerif Regular" w:hAnsi="StobiSerif Regular" w:cs="Arial"/>
                <w:sz w:val="20"/>
                <w:szCs w:val="20"/>
              </w:rPr>
              <w:t>;</w:t>
            </w:r>
          </w:p>
          <w:p w14:paraId="4DA28121" w14:textId="12A107C6"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Transporti</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instalimi</w:t>
            </w:r>
            <w:proofErr w:type="spellEnd"/>
            <w:r w:rsidRPr="00CB3166">
              <w:rPr>
                <w:rFonts w:ascii="StobiSerif Regular" w:hAnsi="StobiSerif Regular" w:cs="Arial"/>
                <w:sz w:val="20"/>
                <w:szCs w:val="20"/>
              </w:rPr>
              <w:t>;</w:t>
            </w:r>
          </w:p>
          <w:p w14:paraId="6E40ACB9" w14:textId="02B5411C"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Punimet</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instalimit</w:t>
            </w:r>
            <w:proofErr w:type="spellEnd"/>
            <w:r w:rsidRPr="00CB3166">
              <w:rPr>
                <w:rFonts w:ascii="StobiSerif Regular" w:hAnsi="StobiSerif Regular" w:cs="Arial"/>
                <w:sz w:val="20"/>
                <w:szCs w:val="20"/>
              </w:rPr>
              <w:t>;</w:t>
            </w:r>
          </w:p>
          <w:p w14:paraId="422F17F6" w14:textId="5F8BCEE5"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Përgatitja</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tokës</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rrugët</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hyrëse</w:t>
            </w:r>
            <w:proofErr w:type="spellEnd"/>
            <w:r w:rsidRPr="00CB3166">
              <w:rPr>
                <w:rFonts w:ascii="StobiSerif Regular" w:hAnsi="StobiSerif Regular" w:cs="Arial"/>
                <w:sz w:val="20"/>
                <w:szCs w:val="20"/>
              </w:rPr>
              <w:t>;</w:t>
            </w:r>
          </w:p>
          <w:p w14:paraId="1159D40E" w14:textId="118D17D0" w:rsidR="00614644" w:rsidRPr="00CB3166" w:rsidDel="00D46281" w:rsidRDefault="00CB3166" w:rsidP="00CB3166">
            <w:pPr>
              <w:rPr>
                <w:rFonts w:ascii="StobiSerif Regular" w:hAnsi="StobiSerif Regular" w:cs="Arial"/>
                <w:sz w:val="20"/>
                <w:szCs w:val="20"/>
              </w:rPr>
            </w:pPr>
            <w:r>
              <w:rPr>
                <w:rFonts w:ascii="StobiSerif Regular" w:hAnsi="StobiSerif Regular" w:cs="Arial"/>
                <w:sz w:val="20"/>
                <w:szCs w:val="20"/>
              </w:rPr>
              <w:t>-</w:t>
            </w:r>
            <w:proofErr w:type="spellStart"/>
            <w:r w:rsidRPr="00CB3166">
              <w:rPr>
                <w:rFonts w:ascii="StobiSerif Regular" w:hAnsi="StobiSerif Regular" w:cs="Arial"/>
                <w:sz w:val="20"/>
                <w:szCs w:val="20"/>
              </w:rPr>
              <w:t>Mbjellja</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fidani</w:t>
            </w:r>
            <w:proofErr w:type="spellEnd"/>
            <w:r w:rsidRPr="00CB3166">
              <w:rPr>
                <w:rFonts w:ascii="StobiSerif Regular" w:hAnsi="StobiSerif Regular" w:cs="Arial"/>
                <w:sz w:val="20"/>
                <w:szCs w:val="20"/>
              </w:rPr>
              <w:t>.</w:t>
            </w:r>
          </w:p>
        </w:tc>
      </w:tr>
      <w:tr w:rsidR="00614644" w:rsidRPr="00CB3166" w:rsidDel="00D46281" w14:paraId="4457DEBC" w14:textId="77777777" w:rsidTr="008E4B18">
        <w:trPr>
          <w:trHeight w:val="359"/>
        </w:trPr>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41EC726C" w14:textId="283662D7" w:rsidR="00614644" w:rsidRPr="000A134E" w:rsidDel="00D46281" w:rsidRDefault="00CB3166" w:rsidP="008E4B18">
            <w:pPr>
              <w:ind w:left="142"/>
              <w:rPr>
                <w:rFonts w:ascii="StobiSerif Regular" w:hAnsi="StobiSerif Regular" w:cs="Arial"/>
                <w:b/>
                <w:sz w:val="20"/>
                <w:szCs w:val="20"/>
              </w:rPr>
            </w:pPr>
            <w:r w:rsidRPr="00CB3166">
              <w:rPr>
                <w:rFonts w:ascii="StobiSerif Regular" w:hAnsi="StobiSerif Regular" w:cs="Arial"/>
                <w:b/>
                <w:sz w:val="20"/>
                <w:szCs w:val="20"/>
              </w:rPr>
              <w:t xml:space="preserve">12. </w:t>
            </w:r>
            <w:proofErr w:type="spellStart"/>
            <w:r w:rsidRPr="00CB3166">
              <w:rPr>
                <w:rFonts w:ascii="StobiSerif Regular" w:hAnsi="StobiSerif Regular" w:cs="Arial"/>
                <w:b/>
                <w:sz w:val="20"/>
                <w:szCs w:val="20"/>
              </w:rPr>
              <w:t>Pajisje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kompjuterike</w:t>
            </w:r>
            <w:proofErr w:type="spellEnd"/>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0780B126" w14:textId="77777777" w:rsidR="00CB3166" w:rsidRPr="00CB3166" w:rsidRDefault="00CB3166" w:rsidP="00CB3166">
            <w:pPr>
              <w:ind w:left="142"/>
              <w:rPr>
                <w:rFonts w:ascii="StobiSerif Regular" w:hAnsi="StobiSerif Regular" w:cs="Arial"/>
                <w:sz w:val="20"/>
                <w:szCs w:val="20"/>
              </w:rPr>
            </w:pPr>
            <w:r w:rsidRPr="00CB3166">
              <w:rPr>
                <w:rFonts w:ascii="StobiSerif Regular" w:hAnsi="StobiSerif Regular" w:cs="Arial"/>
                <w:sz w:val="20"/>
                <w:szCs w:val="20"/>
              </w:rPr>
              <w:t xml:space="preserve">Hardware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softuer</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kompjuterik</w:t>
            </w:r>
            <w:proofErr w:type="spellEnd"/>
            <w:r w:rsidRPr="00CB3166">
              <w:rPr>
                <w:rFonts w:ascii="StobiSerif Regular" w:hAnsi="StobiSerif Regular" w:cs="Arial"/>
                <w:sz w:val="20"/>
                <w:szCs w:val="20"/>
              </w:rPr>
              <w:t xml:space="preserve">, duke </w:t>
            </w:r>
            <w:proofErr w:type="spellStart"/>
            <w:r w:rsidRPr="00CB3166">
              <w:rPr>
                <w:rFonts w:ascii="StobiSerif Regular" w:hAnsi="StobiSerif Regular" w:cs="Arial"/>
                <w:sz w:val="20"/>
                <w:szCs w:val="20"/>
              </w:rPr>
              <w:t>përfshirë</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sensorët</w:t>
            </w:r>
            <w:proofErr w:type="spellEnd"/>
          </w:p>
          <w:p w14:paraId="2193F62D" w14:textId="6F18A072" w:rsidR="00614644" w:rsidRPr="00CB3166" w:rsidDel="00D46281" w:rsidRDefault="00CB3166" w:rsidP="00CB3166">
            <w:pPr>
              <w:ind w:left="142"/>
              <w:rPr>
                <w:rFonts w:ascii="StobiSerif Regular" w:hAnsi="StobiSerif Regular" w:cs="Arial"/>
                <w:sz w:val="20"/>
                <w:szCs w:val="20"/>
              </w:rPr>
            </w:pPr>
            <w:r w:rsidRPr="00CB3166">
              <w:rPr>
                <w:rFonts w:ascii="StobiSerif Regular" w:hAnsi="StobiSerif Regular" w:cs="Arial"/>
                <w:sz w:val="20"/>
                <w:szCs w:val="20"/>
              </w:rPr>
              <w:t>(</w:t>
            </w:r>
            <w:proofErr w:type="spellStart"/>
            <w:r w:rsidRPr="00CB3166">
              <w:rPr>
                <w:rFonts w:ascii="StobiSerif Regular" w:hAnsi="StobiSerif Regular" w:cs="Arial"/>
                <w:sz w:val="20"/>
                <w:szCs w:val="20"/>
              </w:rPr>
              <w:t>vetëm</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pajisjet</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prodhimin</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përkatës</w:t>
            </w:r>
            <w:proofErr w:type="spellEnd"/>
            <w:r w:rsidRPr="00CB3166">
              <w:rPr>
                <w:rFonts w:ascii="StobiSerif Regular" w:hAnsi="StobiSerif Regular" w:cs="Arial"/>
                <w:sz w:val="20"/>
                <w:szCs w:val="20"/>
              </w:rPr>
              <w:t>)</w:t>
            </w:r>
          </w:p>
        </w:tc>
      </w:tr>
      <w:tr w:rsidR="00614644" w:rsidRPr="00B23D7C" w:rsidDel="00D46281" w14:paraId="057C7B13" w14:textId="77777777" w:rsidTr="008E4B18">
        <w:tc>
          <w:tcPr>
            <w:tcW w:w="2071"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7A08A996" w14:textId="3AE5B48B" w:rsidR="00614644" w:rsidRPr="00CB3166" w:rsidRDefault="00CB3166" w:rsidP="008E4B18">
            <w:pPr>
              <w:ind w:left="142"/>
              <w:rPr>
                <w:rFonts w:ascii="StobiSerif Regular" w:hAnsi="StobiSerif Regular" w:cs="Arial"/>
                <w:b/>
                <w:sz w:val="20"/>
                <w:szCs w:val="20"/>
              </w:rPr>
            </w:pPr>
            <w:r w:rsidRPr="00CB3166">
              <w:rPr>
                <w:rFonts w:ascii="StobiSerif Regular" w:hAnsi="StobiSerif Regular" w:cs="Arial"/>
                <w:b/>
                <w:sz w:val="20"/>
                <w:szCs w:val="20"/>
              </w:rPr>
              <w:t xml:space="preserve">13. </w:t>
            </w:r>
            <w:proofErr w:type="spellStart"/>
            <w:r w:rsidRPr="00CB3166">
              <w:rPr>
                <w:rFonts w:ascii="StobiSerif Regular" w:hAnsi="StobiSerif Regular" w:cs="Arial"/>
                <w:b/>
                <w:sz w:val="20"/>
                <w:szCs w:val="20"/>
              </w:rPr>
              <w:t>Prokurimi</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i</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cisternave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dhe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rimorkiove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të</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specializuara</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të</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transportit</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për</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lëndët</w:t>
            </w:r>
            <w:proofErr w:type="spellEnd"/>
            <w:r w:rsidRPr="00CB3166">
              <w:rPr>
                <w:rFonts w:ascii="StobiSerif Regular" w:hAnsi="StobiSerif Regular" w:cs="Arial"/>
                <w:b/>
                <w:sz w:val="20"/>
                <w:szCs w:val="20"/>
              </w:rPr>
              <w:t xml:space="preserve"> e para </w:t>
            </w:r>
            <w:proofErr w:type="spellStart"/>
            <w:r w:rsidRPr="00CB3166">
              <w:rPr>
                <w:rFonts w:ascii="StobiSerif Regular" w:hAnsi="StobiSerif Regular" w:cs="Arial"/>
                <w:b/>
                <w:sz w:val="20"/>
                <w:szCs w:val="20"/>
              </w:rPr>
              <w:t>dhe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produktet</w:t>
            </w:r>
            <w:proofErr w:type="spellEnd"/>
          </w:p>
        </w:tc>
        <w:tc>
          <w:tcPr>
            <w:tcW w:w="2929" w:type="pct"/>
            <w:tcBorders>
              <w:top w:val="single" w:sz="4" w:space="0" w:color="00000A"/>
              <w:left w:val="double" w:sz="4" w:space="0" w:color="00000A"/>
              <w:bottom w:val="single" w:sz="4" w:space="0" w:color="00000A"/>
              <w:right w:val="double" w:sz="4" w:space="0" w:color="00000A"/>
            </w:tcBorders>
            <w:shd w:val="clear" w:color="auto" w:fill="auto"/>
            <w:tcMar>
              <w:left w:w="107" w:type="dxa"/>
            </w:tcMar>
          </w:tcPr>
          <w:p w14:paraId="395ED0C9" w14:textId="7509DFBF" w:rsidR="00614644" w:rsidRPr="00460AF7" w:rsidDel="00D46281" w:rsidRDefault="00CB3166" w:rsidP="008E4B18">
            <w:pPr>
              <w:ind w:left="142"/>
              <w:rPr>
                <w:rFonts w:ascii="StobiSerif Regular" w:hAnsi="StobiSerif Regular" w:cs="Arial"/>
                <w:sz w:val="20"/>
                <w:szCs w:val="20"/>
                <w:lang w:val="ru-RU"/>
              </w:rPr>
            </w:pPr>
            <w:proofErr w:type="spellStart"/>
            <w:r w:rsidRPr="00CB3166">
              <w:rPr>
                <w:rFonts w:ascii="StobiSerif Regular" w:hAnsi="StobiSerif Regular" w:cs="Arial"/>
                <w:sz w:val="20"/>
                <w:szCs w:val="20"/>
              </w:rPr>
              <w:t>Rimorkio</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bujqësore</w:t>
            </w:r>
            <w:proofErr w:type="spellEnd"/>
            <w:r w:rsidRPr="00CB3166">
              <w:rPr>
                <w:rFonts w:ascii="StobiSerif Regular" w:hAnsi="StobiSerif Regular" w:cs="Arial"/>
                <w:sz w:val="20"/>
                <w:szCs w:val="20"/>
              </w:rPr>
              <w:t xml:space="preserve">, cisterna, </w:t>
            </w:r>
            <w:proofErr w:type="spellStart"/>
            <w:r w:rsidRPr="00CB3166">
              <w:rPr>
                <w:rFonts w:ascii="StobiSerif Regular" w:hAnsi="StobiSerif Regular" w:cs="Arial"/>
                <w:sz w:val="20"/>
                <w:szCs w:val="20"/>
              </w:rPr>
              <w:t>rimorkio</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frigoriferike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rimorkio</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transportin</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bagëtive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shpendëve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transportin</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plehut</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organik</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pajisje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transportin</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biomasës</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pajisje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për</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transportin</w:t>
            </w:r>
            <w:proofErr w:type="spellEnd"/>
            <w:r w:rsidRPr="00CB3166">
              <w:rPr>
                <w:rFonts w:ascii="StobiSerif Regular" w:hAnsi="StobiSerif Regular" w:cs="Arial"/>
                <w:sz w:val="20"/>
                <w:szCs w:val="20"/>
              </w:rPr>
              <w:t xml:space="preserve"> e </w:t>
            </w:r>
            <w:proofErr w:type="spellStart"/>
            <w:r w:rsidRPr="00CB3166">
              <w:rPr>
                <w:rFonts w:ascii="StobiSerif Regular" w:hAnsi="StobiSerif Regular" w:cs="Arial"/>
                <w:sz w:val="20"/>
                <w:szCs w:val="20"/>
              </w:rPr>
              <w:t>frutave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dhe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perimeve</w:t>
            </w:r>
            <w:proofErr w:type="spellEnd"/>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etj</w:t>
            </w:r>
            <w:proofErr w:type="spellEnd"/>
            <w:r w:rsidRPr="00CB3166">
              <w:rPr>
                <w:rFonts w:ascii="StobiSerif Regular" w:hAnsi="StobiSerif Regular" w:cs="Arial"/>
                <w:sz w:val="20"/>
                <w:szCs w:val="20"/>
              </w:rPr>
              <w:t xml:space="preserve">. </w:t>
            </w:r>
            <w:r w:rsidRPr="00CB3166">
              <w:rPr>
                <w:rFonts w:ascii="StobiSerif Regular" w:hAnsi="StobiSerif Regular" w:cs="Arial"/>
                <w:sz w:val="20"/>
                <w:szCs w:val="20"/>
                <w:lang w:val="ru-RU"/>
              </w:rPr>
              <w:t>(në lidhje vetëm me aktivitetin e pranueshëm të prodhimit),</w:t>
            </w:r>
          </w:p>
        </w:tc>
      </w:tr>
      <w:tr w:rsidR="00614644" w:rsidRPr="00CB3166" w:rsidDel="00D46281" w14:paraId="261E1927" w14:textId="77777777" w:rsidTr="008E4B18">
        <w:tc>
          <w:tcPr>
            <w:tcW w:w="2071" w:type="pct"/>
            <w:tcBorders>
              <w:top w:val="single" w:sz="4" w:space="0" w:color="00000A"/>
              <w:left w:val="double" w:sz="4" w:space="0" w:color="00000A"/>
              <w:bottom w:val="double" w:sz="4" w:space="0" w:color="00000A"/>
              <w:right w:val="double" w:sz="4" w:space="0" w:color="00000A"/>
            </w:tcBorders>
            <w:shd w:val="clear" w:color="auto" w:fill="auto"/>
            <w:tcMar>
              <w:left w:w="107" w:type="dxa"/>
            </w:tcMar>
          </w:tcPr>
          <w:p w14:paraId="138A4965" w14:textId="34572297" w:rsidR="00614644" w:rsidRPr="000A134E" w:rsidDel="00D46281" w:rsidRDefault="00CB3166" w:rsidP="008E4B18">
            <w:pPr>
              <w:ind w:left="142"/>
              <w:rPr>
                <w:rFonts w:ascii="StobiSerif Regular" w:hAnsi="StobiSerif Regular" w:cs="Arial"/>
                <w:b/>
                <w:sz w:val="20"/>
                <w:szCs w:val="20"/>
              </w:rPr>
            </w:pPr>
            <w:r w:rsidRPr="00CB3166">
              <w:rPr>
                <w:rFonts w:ascii="StobiSerif Regular" w:hAnsi="StobiSerif Regular" w:cs="Arial"/>
                <w:b/>
                <w:sz w:val="20"/>
                <w:szCs w:val="20"/>
              </w:rPr>
              <w:t xml:space="preserve">14. </w:t>
            </w:r>
            <w:proofErr w:type="spellStart"/>
            <w:r w:rsidRPr="00CB3166">
              <w:rPr>
                <w:rFonts w:ascii="StobiSerif Regular" w:hAnsi="StobiSerif Regular" w:cs="Arial"/>
                <w:b/>
                <w:sz w:val="20"/>
                <w:szCs w:val="20"/>
              </w:rPr>
              <w:t>Shpenzime</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të</w:t>
            </w:r>
            <w:proofErr w:type="spellEnd"/>
            <w:r w:rsidRPr="00CB3166">
              <w:rPr>
                <w:rFonts w:ascii="StobiSerif Regular" w:hAnsi="StobiSerif Regular" w:cs="Arial"/>
                <w:b/>
                <w:sz w:val="20"/>
                <w:szCs w:val="20"/>
              </w:rPr>
              <w:t xml:space="preserve"> </w:t>
            </w:r>
            <w:proofErr w:type="spellStart"/>
            <w:r w:rsidRPr="00CB3166">
              <w:rPr>
                <w:rFonts w:ascii="StobiSerif Regular" w:hAnsi="StobiSerif Regular" w:cs="Arial"/>
                <w:b/>
                <w:sz w:val="20"/>
                <w:szCs w:val="20"/>
              </w:rPr>
              <w:t>përgjithshme</w:t>
            </w:r>
            <w:proofErr w:type="spellEnd"/>
          </w:p>
        </w:tc>
        <w:tc>
          <w:tcPr>
            <w:tcW w:w="2929" w:type="pct"/>
            <w:tcBorders>
              <w:top w:val="single" w:sz="4" w:space="0" w:color="00000A"/>
              <w:left w:val="double" w:sz="4" w:space="0" w:color="00000A"/>
              <w:bottom w:val="double" w:sz="4" w:space="0" w:color="00000A"/>
              <w:right w:val="double" w:sz="4" w:space="0" w:color="00000A"/>
            </w:tcBorders>
            <w:shd w:val="clear" w:color="auto" w:fill="auto"/>
            <w:tcMar>
              <w:left w:w="107" w:type="dxa"/>
            </w:tcMar>
          </w:tcPr>
          <w:p w14:paraId="48B5BF0B" w14:textId="77777777"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rPr>
              <w:t>Përgatitja e dokumentacionit teknik, planeve të ndërtimit, studimeve ndihmëse, llogaritjeve të kostos, analizave, analizave të tregut, përgatitjes së vlerësimit mjedisor, menaxhimit të projektit:</w:t>
            </w:r>
          </w:p>
          <w:p w14:paraId="03ABCB8A" w14:textId="77777777"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lang w:val="sq-AL"/>
              </w:rPr>
              <w:t>-</w:t>
            </w:r>
            <w:r w:rsidRPr="00CB3166">
              <w:rPr>
                <w:rFonts w:ascii="StobiSerif Regular" w:hAnsi="StobiSerif Regular" w:cs="Arial"/>
                <w:sz w:val="20"/>
                <w:szCs w:val="20"/>
              </w:rPr>
              <w:t>Arkitektët;</w:t>
            </w:r>
          </w:p>
          <w:p w14:paraId="5801C332" w14:textId="70AC0FD2"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lang w:val="sq-AL"/>
              </w:rPr>
              <w:t>-</w:t>
            </w:r>
            <w:r w:rsidRPr="00CB3166">
              <w:rPr>
                <w:rFonts w:ascii="StobiSerif Regular" w:hAnsi="StobiSerif Regular" w:cs="Arial"/>
                <w:sz w:val="20"/>
                <w:szCs w:val="20"/>
              </w:rPr>
              <w:t>Inxhinierët;</w:t>
            </w:r>
          </w:p>
          <w:p w14:paraId="56AA275C" w14:textId="6F4A132E"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lang w:val="sq-AL"/>
              </w:rPr>
              <w:t>-</w:t>
            </w:r>
            <w:r w:rsidRPr="00CB3166">
              <w:rPr>
                <w:rFonts w:ascii="StobiSerif Regular" w:hAnsi="StobiSerif Regular" w:cs="Arial"/>
                <w:sz w:val="20"/>
                <w:szCs w:val="20"/>
              </w:rPr>
              <w:t xml:space="preserve"> Konsulentët;</w:t>
            </w:r>
          </w:p>
          <w:p w14:paraId="58B4D83A" w14:textId="77777777"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rPr>
              <w:t>Përvetësimi i të drejtave dhe licencave të patentës,</w:t>
            </w:r>
          </w:p>
          <w:p w14:paraId="2CD800D0" w14:textId="77777777"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rPr>
              <w:t>sistemet e menaxhimit me:</w:t>
            </w:r>
          </w:p>
          <w:p w14:paraId="75A3F9EF" w14:textId="1789157C"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ISO;</w:t>
            </w:r>
          </w:p>
          <w:p w14:paraId="2EB845E1" w14:textId="5120F6E0"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lastRenderedPageBreak/>
              <w:t>-</w:t>
            </w:r>
            <w:r w:rsidRPr="00CB3166">
              <w:rPr>
                <w:rFonts w:ascii="StobiSerif Regular" w:hAnsi="StobiSerif Regular" w:cs="Arial"/>
                <w:sz w:val="20"/>
                <w:szCs w:val="20"/>
              </w:rPr>
              <w:t xml:space="preserve"> HACCP;</w:t>
            </w:r>
          </w:p>
          <w:p w14:paraId="6E5D8C8C" w14:textId="277036AF"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GMP (</w:t>
            </w:r>
            <w:proofErr w:type="spellStart"/>
            <w:r w:rsidRPr="00CB3166">
              <w:rPr>
                <w:rFonts w:ascii="StobiSerif Regular" w:hAnsi="StobiSerif Regular" w:cs="Arial"/>
                <w:sz w:val="20"/>
                <w:szCs w:val="20"/>
              </w:rPr>
              <w:t>Praktikat</w:t>
            </w:r>
            <w:proofErr w:type="spellEnd"/>
            <w:r w:rsidRPr="00CB3166">
              <w:rPr>
                <w:rFonts w:ascii="StobiSerif Regular" w:hAnsi="StobiSerif Regular" w:cs="Arial"/>
                <w:sz w:val="20"/>
                <w:szCs w:val="20"/>
              </w:rPr>
              <w:t xml:space="preserve"> e Mira </w:t>
            </w:r>
            <w:proofErr w:type="spellStart"/>
            <w:r w:rsidRPr="00CB3166">
              <w:rPr>
                <w:rFonts w:ascii="StobiSerif Regular" w:hAnsi="StobiSerif Regular" w:cs="Arial"/>
                <w:sz w:val="20"/>
                <w:szCs w:val="20"/>
              </w:rPr>
              <w:t>të</w:t>
            </w:r>
            <w:proofErr w:type="spellEnd"/>
            <w:r w:rsidRPr="00CB3166">
              <w:rPr>
                <w:rFonts w:ascii="StobiSerif Regular" w:hAnsi="StobiSerif Regular" w:cs="Arial"/>
                <w:sz w:val="20"/>
                <w:szCs w:val="20"/>
              </w:rPr>
              <w:t xml:space="preserve"> Prodhimit).</w:t>
            </w:r>
          </w:p>
          <w:p w14:paraId="037FD559" w14:textId="77777777"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rPr>
              <w:t>Materialet e publikimit dhe informimit:</w:t>
            </w:r>
          </w:p>
          <w:p w14:paraId="29EEDB39" w14:textId="5A2870E0"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lang w:val="sq-AL"/>
              </w:rPr>
              <w:t>-</w:t>
            </w:r>
            <w:r w:rsidRPr="00CB3166">
              <w:rPr>
                <w:rFonts w:ascii="StobiSerif Regular" w:hAnsi="StobiSerif Regular" w:cs="Arial"/>
                <w:sz w:val="20"/>
                <w:szCs w:val="20"/>
              </w:rPr>
              <w:t>Billborde;</w:t>
            </w:r>
          </w:p>
          <w:p w14:paraId="4B5CECE1" w14:textId="06AC8829"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r w:rsidRPr="00CB3166">
              <w:rPr>
                <w:rFonts w:ascii="StobiSerif Regular" w:hAnsi="StobiSerif Regular" w:cs="Arial"/>
                <w:sz w:val="20"/>
                <w:szCs w:val="20"/>
              </w:rPr>
              <w:t xml:space="preserve"> </w:t>
            </w:r>
            <w:proofErr w:type="spellStart"/>
            <w:r w:rsidRPr="00CB3166">
              <w:rPr>
                <w:rFonts w:ascii="StobiSerif Regular" w:hAnsi="StobiSerif Regular" w:cs="Arial"/>
                <w:sz w:val="20"/>
                <w:szCs w:val="20"/>
              </w:rPr>
              <w:t>Pllaka</w:t>
            </w:r>
            <w:proofErr w:type="spellEnd"/>
            <w:r w:rsidRPr="00CB3166">
              <w:rPr>
                <w:rFonts w:ascii="StobiSerif Regular" w:hAnsi="StobiSerif Regular" w:cs="Arial"/>
                <w:sz w:val="20"/>
                <w:szCs w:val="20"/>
              </w:rPr>
              <w:t>;</w:t>
            </w:r>
          </w:p>
          <w:p w14:paraId="46F83F0B" w14:textId="18A30D2E" w:rsidR="00CB3166" w:rsidRPr="00CB3166" w:rsidRDefault="00CB3166" w:rsidP="00CB3166">
            <w:pPr>
              <w:rPr>
                <w:rFonts w:ascii="StobiSerif Regular" w:hAnsi="StobiSerif Regular" w:cs="Arial"/>
                <w:sz w:val="20"/>
                <w:szCs w:val="20"/>
              </w:rPr>
            </w:pPr>
            <w:r>
              <w:rPr>
                <w:rFonts w:ascii="StobiSerif Regular" w:hAnsi="StobiSerif Regular" w:cs="Arial"/>
                <w:sz w:val="20"/>
                <w:szCs w:val="20"/>
              </w:rPr>
              <w:t>-</w:t>
            </w:r>
            <w:proofErr w:type="spellStart"/>
            <w:r w:rsidRPr="00CB3166">
              <w:rPr>
                <w:rFonts w:ascii="StobiSerif Regular" w:hAnsi="StobiSerif Regular" w:cs="Arial"/>
                <w:sz w:val="20"/>
                <w:szCs w:val="20"/>
              </w:rPr>
              <w:t>Ngjitëse</w:t>
            </w:r>
            <w:proofErr w:type="spellEnd"/>
            <w:r w:rsidRPr="00CB3166">
              <w:rPr>
                <w:rFonts w:ascii="StobiSerif Regular" w:hAnsi="StobiSerif Regular" w:cs="Arial"/>
                <w:sz w:val="20"/>
                <w:szCs w:val="20"/>
              </w:rPr>
              <w:t>.</w:t>
            </w:r>
          </w:p>
          <w:p w14:paraId="3C975187" w14:textId="77777777" w:rsidR="00CB3166" w:rsidRPr="00CB3166" w:rsidRDefault="00CB3166" w:rsidP="00CB3166">
            <w:pPr>
              <w:rPr>
                <w:rFonts w:ascii="StobiSerif Regular" w:hAnsi="StobiSerif Regular" w:cs="Arial"/>
                <w:sz w:val="20"/>
                <w:szCs w:val="20"/>
              </w:rPr>
            </w:pPr>
            <w:r w:rsidRPr="00CB3166">
              <w:rPr>
                <w:rFonts w:ascii="StobiSerif Regular" w:hAnsi="StobiSerif Regular" w:cs="Arial"/>
                <w:sz w:val="20"/>
                <w:szCs w:val="20"/>
              </w:rPr>
              <w:t>Përveç kësaj, kostot që lidhen me investimet kolektive mund të shtrihen gjithashtu në:</w:t>
            </w:r>
          </w:p>
          <w:p w14:paraId="141F7B4B" w14:textId="77777777" w:rsidR="00CB3166" w:rsidRPr="00CB3166" w:rsidRDefault="00CB3166" w:rsidP="00CB3166">
            <w:pPr>
              <w:pStyle w:val="ListParagraph"/>
              <w:ind w:left="540"/>
              <w:rPr>
                <w:rFonts w:ascii="StobiSerif Regular" w:hAnsi="StobiSerif Regular" w:cs="Arial"/>
                <w:sz w:val="20"/>
                <w:szCs w:val="20"/>
              </w:rPr>
            </w:pPr>
            <w:r w:rsidRPr="00CB3166">
              <w:rPr>
                <w:rFonts w:ascii="StobiSerif Regular" w:hAnsi="StobiSerif Regular" w:cs="Arial"/>
                <w:sz w:val="20"/>
                <w:szCs w:val="20"/>
              </w:rPr>
              <w:t>Studime mbi specifikimet për standardet e higjienës dhe prodhimin e produkteve cilësore;</w:t>
            </w:r>
          </w:p>
          <w:p w14:paraId="16C99828" w14:textId="77777777" w:rsidR="00CB3166" w:rsidRPr="00CB3166" w:rsidRDefault="00CB3166" w:rsidP="00CB3166">
            <w:pPr>
              <w:pStyle w:val="ListParagraph"/>
              <w:ind w:left="540"/>
              <w:rPr>
                <w:rFonts w:ascii="StobiSerif Regular" w:hAnsi="StobiSerif Regular" w:cs="Arial"/>
                <w:sz w:val="20"/>
                <w:szCs w:val="20"/>
              </w:rPr>
            </w:pPr>
            <w:r w:rsidRPr="00CB3166">
              <w:rPr>
                <w:rFonts w:ascii="StobiSerif Regular" w:hAnsi="StobiSerif Regular" w:cs="Arial"/>
                <w:sz w:val="20"/>
                <w:szCs w:val="20"/>
              </w:rPr>
              <w:t> Zhvillimi i produktit dhe studimi i marketingut për produkte të reja ose studime të ngjashme për produkte të tjera;</w:t>
            </w:r>
          </w:p>
          <w:p w14:paraId="4A531BFD" w14:textId="77777777" w:rsidR="00CB3166" w:rsidRDefault="00CB3166" w:rsidP="00CB3166">
            <w:pPr>
              <w:pStyle w:val="ListParagraph"/>
              <w:spacing w:after="0" w:line="240" w:lineRule="auto"/>
              <w:ind w:left="540"/>
              <w:rPr>
                <w:rFonts w:ascii="StobiSerif Regular" w:hAnsi="StobiSerif Regular" w:cs="Arial"/>
                <w:sz w:val="20"/>
                <w:szCs w:val="20"/>
              </w:rPr>
            </w:pPr>
            <w:r w:rsidRPr="00CB3166">
              <w:rPr>
                <w:rFonts w:ascii="StobiSerif Regular" w:hAnsi="StobiSerif Regular" w:cs="Arial"/>
                <w:sz w:val="20"/>
                <w:szCs w:val="20"/>
              </w:rPr>
              <w:t>Animacioni kushton jo më shumë se 10% për të krijuar dhe drejtuar zinxhirë të shkurtër ushqimor</w:t>
            </w:r>
          </w:p>
          <w:p w14:paraId="29E08A15" w14:textId="24F446F6" w:rsidR="00614644" w:rsidRPr="000A134E" w:rsidDel="00D46281" w:rsidRDefault="00CB3166" w:rsidP="00CB3166">
            <w:pPr>
              <w:pStyle w:val="ListParagraph"/>
              <w:spacing w:after="0" w:line="240" w:lineRule="auto"/>
              <w:ind w:left="540"/>
              <w:rPr>
                <w:rFonts w:ascii="StobiSerif Regular" w:hAnsi="StobiSerif Regular" w:cs="Arial"/>
                <w:sz w:val="20"/>
                <w:szCs w:val="20"/>
              </w:rPr>
            </w:pPr>
            <w:r w:rsidRPr="00CB3166">
              <w:rPr>
                <w:rFonts w:ascii="StobiSerif Regular" w:hAnsi="StobiSerif Regular" w:cs="Arial"/>
                <w:sz w:val="20"/>
                <w:szCs w:val="20"/>
              </w:rPr>
              <w:t>të një produkti specifik të dorëzuar në një supermarket lokal.</w:t>
            </w:r>
          </w:p>
        </w:tc>
      </w:tr>
    </w:tbl>
    <w:p w14:paraId="2BB179F2" w14:textId="5D223F19" w:rsidR="00614644" w:rsidRPr="001F79FC" w:rsidRDefault="00614644" w:rsidP="001F79FC">
      <w:pPr>
        <w:spacing w:before="120" w:after="120"/>
        <w:contextualSpacing/>
        <w:jc w:val="both"/>
        <w:rPr>
          <w:rFonts w:ascii="StobiSerif Regular" w:hAnsi="StobiSerif Regular" w:cs="Arial"/>
          <w:sz w:val="20"/>
          <w:szCs w:val="20"/>
          <w:lang w:val="mk-MK"/>
        </w:rPr>
      </w:pPr>
    </w:p>
    <w:p w14:paraId="23E78BAC" w14:textId="18E82BCD" w:rsidR="00907198" w:rsidRPr="00CB3166" w:rsidRDefault="00CB3166" w:rsidP="000A134E">
      <w:pPr>
        <w:spacing w:before="120" w:after="120"/>
        <w:rPr>
          <w:rFonts w:ascii="StobiSerif Regular" w:hAnsi="StobiSerif Regular" w:cs="Arial"/>
          <w:sz w:val="20"/>
          <w:szCs w:val="20"/>
        </w:rPr>
      </w:pPr>
      <w:r w:rsidRPr="00CB3166">
        <w:rPr>
          <w:rFonts w:ascii="StobiSerif Regular" w:hAnsi="StobiSerif Regular" w:cs="Arial"/>
          <w:sz w:val="20"/>
          <w:szCs w:val="20"/>
        </w:rPr>
        <w:t xml:space="preserve">INVESTIMET NË SEKTORIN E DUHANIT DHE </w:t>
      </w:r>
      <w:r>
        <w:rPr>
          <w:rFonts w:ascii="StobiSerif Regular" w:hAnsi="StobiSerif Regular" w:cs="Arial"/>
          <w:sz w:val="20"/>
          <w:szCs w:val="20"/>
        </w:rPr>
        <w:t>KANABISIT</w:t>
      </w:r>
      <w:r w:rsidRPr="00CB3166">
        <w:rPr>
          <w:rFonts w:ascii="StobiSerif Regular" w:hAnsi="StobiSerif Regular" w:cs="Arial"/>
          <w:sz w:val="20"/>
          <w:szCs w:val="20"/>
        </w:rPr>
        <w:t xml:space="preserve"> NUK JANË TË PRANUESHME SIPAS PROGRAMIT IPARD</w:t>
      </w:r>
      <w:r w:rsidR="00FF5004" w:rsidRPr="00CB3166">
        <w:rPr>
          <w:rFonts w:ascii="StobiSerif Regular" w:hAnsi="StobiSerif Regular" w:cs="Arial"/>
          <w:sz w:val="20"/>
          <w:szCs w:val="20"/>
        </w:rPr>
        <w:t>.</w:t>
      </w:r>
    </w:p>
    <w:p w14:paraId="33377394" w14:textId="77777777" w:rsidR="001F79FC" w:rsidRDefault="001F79FC" w:rsidP="00907198">
      <w:pPr>
        <w:spacing w:before="120" w:after="120"/>
        <w:ind w:left="5040" w:firstLine="720"/>
        <w:jc w:val="both"/>
        <w:rPr>
          <w:rFonts w:ascii="StobiSerif Regular" w:hAnsi="StobiSerif Regular" w:cs="Arial"/>
          <w:sz w:val="20"/>
          <w:szCs w:val="20"/>
          <w:lang w:val="mk-MK"/>
        </w:rPr>
      </w:pPr>
    </w:p>
    <w:p w14:paraId="191F129C" w14:textId="77777777" w:rsidR="001F79FC" w:rsidRDefault="001F79FC" w:rsidP="00907198">
      <w:pPr>
        <w:spacing w:before="120" w:after="120"/>
        <w:ind w:left="5040" w:firstLine="720"/>
        <w:jc w:val="both"/>
        <w:rPr>
          <w:rFonts w:ascii="StobiSerif Regular" w:hAnsi="StobiSerif Regular" w:cs="Arial"/>
          <w:sz w:val="20"/>
          <w:szCs w:val="20"/>
          <w:lang w:val="mk-MK"/>
        </w:rPr>
      </w:pPr>
    </w:p>
    <w:p w14:paraId="6C085020" w14:textId="77777777" w:rsidR="001F79FC" w:rsidRDefault="001F79FC" w:rsidP="00907198">
      <w:pPr>
        <w:spacing w:before="120" w:after="120"/>
        <w:ind w:left="5040" w:firstLine="720"/>
        <w:jc w:val="both"/>
        <w:rPr>
          <w:rFonts w:ascii="StobiSerif Regular" w:hAnsi="StobiSerif Regular" w:cs="Arial"/>
          <w:sz w:val="20"/>
          <w:szCs w:val="20"/>
          <w:lang w:val="mk-MK"/>
        </w:rPr>
      </w:pPr>
    </w:p>
    <w:p w14:paraId="39FA6A29" w14:textId="77777777" w:rsidR="001F79FC" w:rsidRDefault="001F79FC" w:rsidP="00907198">
      <w:pPr>
        <w:spacing w:before="120" w:after="120"/>
        <w:ind w:left="5040" w:firstLine="720"/>
        <w:jc w:val="both"/>
        <w:rPr>
          <w:rFonts w:ascii="StobiSerif Regular" w:hAnsi="StobiSerif Regular" w:cs="Arial"/>
          <w:sz w:val="20"/>
          <w:szCs w:val="20"/>
          <w:lang w:val="mk-MK"/>
        </w:rPr>
      </w:pPr>
    </w:p>
    <w:p w14:paraId="3D9CE9BD" w14:textId="77777777" w:rsidR="001F79FC" w:rsidRDefault="001F79FC" w:rsidP="00907198">
      <w:pPr>
        <w:spacing w:before="120" w:after="120"/>
        <w:ind w:left="5040" w:firstLine="720"/>
        <w:jc w:val="both"/>
        <w:rPr>
          <w:rFonts w:ascii="StobiSerif Regular" w:hAnsi="StobiSerif Regular" w:cs="Arial"/>
          <w:sz w:val="20"/>
          <w:szCs w:val="20"/>
          <w:lang w:val="mk-MK"/>
        </w:rPr>
      </w:pPr>
    </w:p>
    <w:p w14:paraId="23791CD3" w14:textId="7A6C20C7" w:rsidR="001F79FC" w:rsidRPr="00171992" w:rsidRDefault="00171992" w:rsidP="00907198">
      <w:pPr>
        <w:spacing w:before="120" w:after="120"/>
        <w:ind w:left="5040" w:firstLine="720"/>
        <w:jc w:val="both"/>
        <w:rPr>
          <w:rFonts w:ascii="StobiSerif Regular" w:hAnsi="StobiSerif Regular" w:cs="Arial"/>
          <w:sz w:val="20"/>
          <w:szCs w:val="20"/>
          <w:lang w:val="sq-AL"/>
        </w:rPr>
      </w:pPr>
      <w:r>
        <w:rPr>
          <w:rFonts w:ascii="StobiSerif Regular" w:hAnsi="StobiSerif Regular" w:cs="Arial"/>
          <w:sz w:val="20"/>
          <w:szCs w:val="20"/>
          <w:lang w:val="sq-AL"/>
        </w:rPr>
        <w:t>V.D.Drejtori</w:t>
      </w:r>
    </w:p>
    <w:p w14:paraId="5264781A" w14:textId="4FECA17A" w:rsidR="00907198" w:rsidRPr="00171992" w:rsidRDefault="00907198" w:rsidP="00907198">
      <w:pPr>
        <w:spacing w:before="120" w:after="120"/>
        <w:jc w:val="both"/>
        <w:rPr>
          <w:rFonts w:ascii="StobiSerif Regular" w:hAnsi="StobiSerif Regular" w:cs="Arial"/>
          <w:sz w:val="20"/>
          <w:szCs w:val="20"/>
          <w:lang w:val="sq-AL"/>
        </w:rPr>
      </w:pPr>
      <w:r w:rsidRPr="0016694F">
        <w:rPr>
          <w:rFonts w:ascii="StobiSerif Regular" w:hAnsi="StobiSerif Regular" w:cs="Arial"/>
          <w:sz w:val="20"/>
          <w:szCs w:val="20"/>
          <w:lang w:val="mk-MK"/>
        </w:rPr>
        <w:tab/>
      </w:r>
      <w:r w:rsidRPr="0016694F">
        <w:rPr>
          <w:rFonts w:ascii="StobiSerif Regular" w:hAnsi="StobiSerif Regular" w:cs="Arial"/>
          <w:sz w:val="20"/>
          <w:szCs w:val="20"/>
          <w:lang w:val="mk-MK"/>
        </w:rPr>
        <w:tab/>
      </w:r>
      <w:r w:rsidRPr="0016694F">
        <w:rPr>
          <w:rFonts w:ascii="StobiSerif Regular" w:hAnsi="StobiSerif Regular" w:cs="Arial"/>
          <w:sz w:val="20"/>
          <w:szCs w:val="20"/>
          <w:lang w:val="mk-MK"/>
        </w:rPr>
        <w:tab/>
      </w:r>
      <w:r w:rsidRPr="0016694F">
        <w:rPr>
          <w:rFonts w:ascii="StobiSerif Regular" w:hAnsi="StobiSerif Regular" w:cs="Arial"/>
          <w:sz w:val="20"/>
          <w:szCs w:val="20"/>
          <w:lang w:val="mk-MK"/>
        </w:rPr>
        <w:tab/>
      </w:r>
      <w:r w:rsidRPr="0016694F">
        <w:rPr>
          <w:rFonts w:ascii="StobiSerif Regular" w:hAnsi="StobiSerif Regular" w:cs="Arial"/>
          <w:sz w:val="20"/>
          <w:szCs w:val="20"/>
          <w:lang w:val="mk-MK"/>
        </w:rPr>
        <w:tab/>
      </w:r>
      <w:r w:rsidRPr="0016694F">
        <w:rPr>
          <w:rFonts w:ascii="StobiSerif Regular" w:hAnsi="StobiSerif Regular" w:cs="Arial"/>
          <w:sz w:val="20"/>
          <w:szCs w:val="20"/>
          <w:lang w:val="mk-MK"/>
        </w:rPr>
        <w:tab/>
      </w:r>
      <w:r w:rsidRPr="0016694F">
        <w:rPr>
          <w:rFonts w:ascii="StobiSerif Regular" w:hAnsi="StobiSerif Regular" w:cs="Arial"/>
          <w:sz w:val="20"/>
          <w:szCs w:val="20"/>
          <w:lang w:val="mk-MK"/>
        </w:rPr>
        <w:tab/>
        <w:t xml:space="preserve">        </w:t>
      </w:r>
      <w:r w:rsidR="00171992">
        <w:rPr>
          <w:rFonts w:ascii="StobiSerif Regular" w:hAnsi="StobiSerif Regular" w:cs="Arial"/>
          <w:sz w:val="20"/>
          <w:szCs w:val="20"/>
          <w:lang w:val="sq-AL"/>
        </w:rPr>
        <w:t>Nikica Baçovski</w:t>
      </w:r>
    </w:p>
    <w:p w14:paraId="73604D64" w14:textId="77777777" w:rsidR="00907198" w:rsidRDefault="00907198" w:rsidP="00907198">
      <w:pPr>
        <w:spacing w:after="120"/>
        <w:jc w:val="both"/>
        <w:rPr>
          <w:rFonts w:ascii="StobiSerif Regular" w:hAnsi="StobiSerif Regular" w:cs="Arial"/>
          <w:sz w:val="20"/>
          <w:szCs w:val="20"/>
          <w:lang w:val="mk-MK"/>
        </w:rPr>
      </w:pPr>
    </w:p>
    <w:p w14:paraId="5085EE43" w14:textId="77777777" w:rsidR="00907198" w:rsidRDefault="00907198" w:rsidP="00907198">
      <w:pPr>
        <w:spacing w:after="120"/>
        <w:jc w:val="both"/>
        <w:rPr>
          <w:rFonts w:ascii="StobiSerif Regular" w:hAnsi="StobiSerif Regular" w:cs="Arial"/>
          <w:sz w:val="20"/>
          <w:szCs w:val="20"/>
          <w:lang w:val="mk-MK"/>
        </w:rPr>
      </w:pPr>
    </w:p>
    <w:p w14:paraId="3D1260C6" w14:textId="29961445" w:rsidR="00907198" w:rsidRPr="00171992" w:rsidRDefault="00171992" w:rsidP="00907198">
      <w:pPr>
        <w:spacing w:after="120"/>
        <w:jc w:val="both"/>
        <w:rPr>
          <w:rFonts w:ascii="StobiSerif Regular" w:hAnsi="StobiSerif Regular" w:cs="Arial"/>
          <w:sz w:val="20"/>
          <w:szCs w:val="20"/>
          <w:lang w:val="mk-MK"/>
        </w:rPr>
      </w:pPr>
      <w:r>
        <w:rPr>
          <w:rFonts w:ascii="StobiSerif Regular" w:hAnsi="StobiSerif Regular" w:cs="Arial"/>
          <w:sz w:val="20"/>
          <w:szCs w:val="20"/>
          <w:lang w:val="sq-AL"/>
        </w:rPr>
        <w:t>Dakorduesit</w:t>
      </w:r>
      <w:r w:rsidRPr="00171992">
        <w:rPr>
          <w:rFonts w:ascii="StobiSerif Regular" w:hAnsi="StobiSerif Regular" w:cs="Arial"/>
          <w:sz w:val="20"/>
          <w:szCs w:val="20"/>
          <w:lang w:val="mk-MK"/>
        </w:rPr>
        <w:t>:</w:t>
      </w:r>
    </w:p>
    <w:p w14:paraId="6C57B75E" w14:textId="769FA2F8" w:rsidR="00907198" w:rsidRPr="00171992" w:rsidRDefault="00171992" w:rsidP="00907198">
      <w:pPr>
        <w:spacing w:before="120" w:after="120"/>
        <w:jc w:val="both"/>
        <w:rPr>
          <w:rFonts w:ascii="StobiSerif Regular" w:hAnsi="StobiSerif Regular" w:cs="Arial"/>
          <w:sz w:val="20"/>
          <w:szCs w:val="20"/>
          <w:lang w:val="mk-MK"/>
        </w:rPr>
      </w:pPr>
      <w:r w:rsidRPr="00171992">
        <w:rPr>
          <w:rFonts w:ascii="StobiSerif Regular" w:hAnsi="StobiSerif Regular" w:cs="Arial"/>
          <w:sz w:val="20"/>
          <w:szCs w:val="20"/>
          <w:lang w:val="mk-MK"/>
        </w:rPr>
        <w:t>Vangel Nanevski</w:t>
      </w:r>
    </w:p>
    <w:p w14:paraId="3E0C5C1C" w14:textId="77777777" w:rsidR="00171992" w:rsidRDefault="00171992" w:rsidP="00907198">
      <w:pPr>
        <w:spacing w:before="120" w:after="120"/>
        <w:jc w:val="both"/>
        <w:rPr>
          <w:rFonts w:ascii="StobiSerif Regular" w:hAnsi="StobiSerif Regular" w:cs="Arial"/>
          <w:sz w:val="20"/>
          <w:szCs w:val="20"/>
          <w:lang w:val="mk-MK"/>
        </w:rPr>
      </w:pPr>
      <w:r w:rsidRPr="00171992">
        <w:rPr>
          <w:rFonts w:ascii="StobiSerif Regular" w:hAnsi="StobiSerif Regular" w:cs="Arial"/>
          <w:sz w:val="20"/>
          <w:szCs w:val="20"/>
          <w:lang w:val="mk-MK"/>
        </w:rPr>
        <w:t>Dragana Qolkova</w:t>
      </w:r>
    </w:p>
    <w:p w14:paraId="52A278B9" w14:textId="23B3A6A2" w:rsidR="00907198" w:rsidRPr="00171992" w:rsidRDefault="00171992" w:rsidP="00907198">
      <w:pPr>
        <w:spacing w:before="120" w:after="120"/>
        <w:jc w:val="both"/>
        <w:rPr>
          <w:rFonts w:ascii="StobiSerif Regular" w:hAnsi="StobiSerif Regular" w:cs="Arial"/>
          <w:sz w:val="20"/>
          <w:szCs w:val="20"/>
          <w:lang w:val="mk-MK"/>
        </w:rPr>
      </w:pPr>
      <w:r w:rsidRPr="00171992">
        <w:rPr>
          <w:rFonts w:ascii="StobiSerif Regular" w:hAnsi="StobiSerif Regular" w:cs="Arial"/>
          <w:sz w:val="20"/>
          <w:szCs w:val="20"/>
          <w:lang w:val="mk-MK"/>
        </w:rPr>
        <w:t>Verica Gjorevska</w:t>
      </w:r>
    </w:p>
    <w:p w14:paraId="3DFE396F" w14:textId="77F08717" w:rsidR="00907198" w:rsidRPr="00171992" w:rsidRDefault="00171992" w:rsidP="00907198">
      <w:pPr>
        <w:spacing w:before="120" w:after="120"/>
        <w:jc w:val="both"/>
        <w:rPr>
          <w:rFonts w:ascii="StobiSerif Regular" w:hAnsi="StobiSerif Regular" w:cs="Arial"/>
          <w:sz w:val="20"/>
          <w:szCs w:val="20"/>
          <w:lang w:val="mk-MK"/>
        </w:rPr>
      </w:pPr>
      <w:r w:rsidRPr="00171992">
        <w:rPr>
          <w:rFonts w:ascii="StobiSerif Regular" w:hAnsi="StobiSerif Regular" w:cs="Arial"/>
          <w:sz w:val="20"/>
          <w:szCs w:val="20"/>
          <w:lang w:val="mk-MK"/>
        </w:rPr>
        <w:t>Vlladimir Hristov</w:t>
      </w:r>
    </w:p>
    <w:p w14:paraId="5CEE2433" w14:textId="7F57FBD8" w:rsidR="00907198" w:rsidRPr="00171992" w:rsidRDefault="00171992" w:rsidP="00907198">
      <w:pPr>
        <w:spacing w:before="120" w:after="120"/>
        <w:jc w:val="both"/>
        <w:rPr>
          <w:rFonts w:ascii="StobiSerif Regular" w:hAnsi="StobiSerif Regular" w:cs="Arial"/>
          <w:sz w:val="20"/>
          <w:szCs w:val="20"/>
        </w:rPr>
      </w:pPr>
      <w:r w:rsidRPr="00171992">
        <w:rPr>
          <w:rFonts w:ascii="StobiSerif Regular" w:hAnsi="StobiSerif Regular" w:cs="Arial"/>
          <w:sz w:val="20"/>
          <w:szCs w:val="20"/>
          <w:lang w:val="mk-MK"/>
        </w:rPr>
        <w:t>P</w:t>
      </w:r>
      <w:proofErr w:type="spellStart"/>
      <w:r>
        <w:rPr>
          <w:rFonts w:ascii="StobiSerif Regular" w:hAnsi="StobiSerif Regular" w:cs="Arial"/>
          <w:sz w:val="20"/>
          <w:szCs w:val="20"/>
        </w:rPr>
        <w:t>anqe</w:t>
      </w:r>
      <w:proofErr w:type="spellEnd"/>
      <w:r>
        <w:rPr>
          <w:rFonts w:ascii="StobiSerif Regular" w:hAnsi="StobiSerif Regular" w:cs="Arial"/>
          <w:sz w:val="20"/>
          <w:szCs w:val="20"/>
        </w:rPr>
        <w:t xml:space="preserve"> Arsov</w:t>
      </w:r>
    </w:p>
    <w:p w14:paraId="36EFA04E" w14:textId="150A7D35" w:rsidR="00907198" w:rsidRPr="00171992" w:rsidRDefault="00171992" w:rsidP="00907198">
      <w:pPr>
        <w:spacing w:before="120" w:after="120"/>
        <w:jc w:val="both"/>
        <w:rPr>
          <w:rFonts w:ascii="StobiSerif Regular" w:hAnsi="StobiSerif Regular" w:cs="Arial"/>
          <w:sz w:val="20"/>
          <w:szCs w:val="20"/>
          <w:lang w:val="sq-AL"/>
        </w:rPr>
      </w:pPr>
      <w:r>
        <w:rPr>
          <w:rFonts w:ascii="StobiSerif Regular" w:hAnsi="StobiSerif Regular" w:cs="Arial"/>
          <w:sz w:val="20"/>
          <w:szCs w:val="20"/>
        </w:rPr>
        <w:t xml:space="preserve">Maria </w:t>
      </w:r>
      <w:proofErr w:type="spellStart"/>
      <w:r>
        <w:rPr>
          <w:rFonts w:ascii="StobiSerif Regular" w:hAnsi="StobiSerif Regular" w:cs="Arial"/>
          <w:sz w:val="20"/>
          <w:szCs w:val="20"/>
        </w:rPr>
        <w:t>Leki</w:t>
      </w:r>
      <w:proofErr w:type="spellEnd"/>
      <w:r>
        <w:rPr>
          <w:rFonts w:ascii="StobiSerif Regular" w:hAnsi="StobiSerif Regular" w:cs="Arial"/>
          <w:sz w:val="20"/>
          <w:szCs w:val="20"/>
          <w:lang w:val="sq-AL"/>
        </w:rPr>
        <w:t>ç</w:t>
      </w:r>
    </w:p>
    <w:p w14:paraId="75A1DC5A" w14:textId="77777777" w:rsidR="003A7102" w:rsidRPr="00171992" w:rsidRDefault="003A7102" w:rsidP="00854DC5">
      <w:pPr>
        <w:spacing w:before="120" w:after="120"/>
        <w:contextualSpacing/>
        <w:jc w:val="both"/>
        <w:rPr>
          <w:rFonts w:ascii="StobiSerif Regular" w:hAnsi="StobiSerif Regular" w:cs="Arial"/>
          <w:b/>
          <w:sz w:val="20"/>
          <w:szCs w:val="20"/>
          <w:lang w:val="mk-MK"/>
        </w:rPr>
      </w:pPr>
    </w:p>
    <w:sectPr w:rsidR="003A7102" w:rsidRPr="00171992" w:rsidSect="004825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altName w:val="Times New Roman"/>
    <w:panose1 w:val="00000000000000000000"/>
    <w:charset w:val="00"/>
    <w:family w:val="modern"/>
    <w:notTrueType/>
    <w:pitch w:val="variable"/>
    <w:sig w:usb0="A00002AF" w:usb1="5000204B" w:usb2="00000000" w:usb3="00000000" w:csb0="0000009F" w:csb1="00000000"/>
  </w:font>
  <w:font w:name="ヒラギノ角ゴ Pro W3">
    <w:altName w:val="Klee One"/>
    <w:charset w:val="80"/>
    <w:family w:val="auto"/>
    <w:pitch w:val="variable"/>
    <w:sig w:usb0="00000000" w:usb1="00000000" w:usb2="01000407" w:usb3="00000000" w:csb0="00020000" w:csb1="00000000"/>
  </w:font>
  <w:font w:name="TimesNewRoman">
    <w:altName w:val="Times New Roman"/>
    <w:panose1 w:val="00000000000000000000"/>
    <w:charset w:val="CC"/>
    <w:family w:val="roman"/>
    <w:notTrueType/>
    <w:pitch w:val="default"/>
    <w:sig w:usb0="00000203" w:usb1="00000000" w:usb2="00000000" w:usb3="00000000" w:csb0="00000005"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altName w:val="Franklin Gothic Medium Cond"/>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54F"/>
    <w:multiLevelType w:val="hybridMultilevel"/>
    <w:tmpl w:val="1EAE73BC"/>
    <w:lvl w:ilvl="0" w:tplc="0CCA03C0">
      <w:start w:val="2"/>
      <w:numFmt w:val="bullet"/>
      <w:lvlText w:val="-"/>
      <w:lvlJc w:val="left"/>
      <w:pPr>
        <w:ind w:left="360" w:hanging="360"/>
      </w:pPr>
      <w:rPr>
        <w:rFonts w:ascii="StobiSerif Regular" w:eastAsia="ヒラギノ角ゴ Pro W3" w:hAnsi="StobiSerif Regular" w:cs="TimesNew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A102F1"/>
    <w:multiLevelType w:val="hybridMultilevel"/>
    <w:tmpl w:val="EA7881DE"/>
    <w:lvl w:ilvl="0" w:tplc="B81A566E">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FB7959"/>
    <w:multiLevelType w:val="hybridMultilevel"/>
    <w:tmpl w:val="6134809C"/>
    <w:lvl w:ilvl="0" w:tplc="4BC67FA8">
      <w:start w:val="1"/>
      <w:numFmt w:val="decimal"/>
      <w:pStyle w:val="sub1"/>
      <w:lvlText w:val="%1."/>
      <w:lvlJc w:val="left"/>
      <w:pPr>
        <w:ind w:left="360" w:hanging="360"/>
      </w:pPr>
      <w:rPr>
        <w:rFonts w:cs="Arial" w:hint="default"/>
        <w:b/>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0F013F90"/>
    <w:multiLevelType w:val="multilevel"/>
    <w:tmpl w:val="6A92B9D2"/>
    <w:lvl w:ilvl="0">
      <w:start w:val="1"/>
      <w:numFmt w:val="bullet"/>
      <w:pStyle w:val="NumPar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67C0B"/>
    <w:multiLevelType w:val="hybridMultilevel"/>
    <w:tmpl w:val="EA660EB6"/>
    <w:lvl w:ilvl="0" w:tplc="0CCA03C0">
      <w:start w:val="2"/>
      <w:numFmt w:val="bullet"/>
      <w:lvlText w:val="-"/>
      <w:lvlJc w:val="left"/>
      <w:pPr>
        <w:ind w:left="472" w:hanging="360"/>
      </w:pPr>
      <w:rPr>
        <w:rFonts w:ascii="StobiSerif Regular" w:eastAsia="ヒラギノ角ゴ Pro W3" w:hAnsi="StobiSerif Regular" w:cs="TimesNewRoman" w:hint="default"/>
      </w:rPr>
    </w:lvl>
    <w:lvl w:ilvl="1" w:tplc="042F0019" w:tentative="1">
      <w:start w:val="1"/>
      <w:numFmt w:val="lowerLetter"/>
      <w:lvlText w:val="%2."/>
      <w:lvlJc w:val="left"/>
      <w:pPr>
        <w:ind w:left="1192" w:hanging="360"/>
      </w:pPr>
    </w:lvl>
    <w:lvl w:ilvl="2" w:tplc="042F001B" w:tentative="1">
      <w:start w:val="1"/>
      <w:numFmt w:val="lowerRoman"/>
      <w:lvlText w:val="%3."/>
      <w:lvlJc w:val="right"/>
      <w:pPr>
        <w:ind w:left="1912" w:hanging="180"/>
      </w:pPr>
    </w:lvl>
    <w:lvl w:ilvl="3" w:tplc="042F000F" w:tentative="1">
      <w:start w:val="1"/>
      <w:numFmt w:val="decimal"/>
      <w:lvlText w:val="%4."/>
      <w:lvlJc w:val="left"/>
      <w:pPr>
        <w:ind w:left="2632" w:hanging="360"/>
      </w:pPr>
    </w:lvl>
    <w:lvl w:ilvl="4" w:tplc="042F0019" w:tentative="1">
      <w:start w:val="1"/>
      <w:numFmt w:val="lowerLetter"/>
      <w:lvlText w:val="%5."/>
      <w:lvlJc w:val="left"/>
      <w:pPr>
        <w:ind w:left="3352" w:hanging="360"/>
      </w:pPr>
    </w:lvl>
    <w:lvl w:ilvl="5" w:tplc="042F001B" w:tentative="1">
      <w:start w:val="1"/>
      <w:numFmt w:val="lowerRoman"/>
      <w:lvlText w:val="%6."/>
      <w:lvlJc w:val="right"/>
      <w:pPr>
        <w:ind w:left="4072" w:hanging="180"/>
      </w:pPr>
    </w:lvl>
    <w:lvl w:ilvl="6" w:tplc="042F000F" w:tentative="1">
      <w:start w:val="1"/>
      <w:numFmt w:val="decimal"/>
      <w:lvlText w:val="%7."/>
      <w:lvlJc w:val="left"/>
      <w:pPr>
        <w:ind w:left="4792" w:hanging="360"/>
      </w:pPr>
    </w:lvl>
    <w:lvl w:ilvl="7" w:tplc="042F0019" w:tentative="1">
      <w:start w:val="1"/>
      <w:numFmt w:val="lowerLetter"/>
      <w:lvlText w:val="%8."/>
      <w:lvlJc w:val="left"/>
      <w:pPr>
        <w:ind w:left="5512" w:hanging="360"/>
      </w:pPr>
    </w:lvl>
    <w:lvl w:ilvl="8" w:tplc="042F001B" w:tentative="1">
      <w:start w:val="1"/>
      <w:numFmt w:val="lowerRoman"/>
      <w:lvlText w:val="%9."/>
      <w:lvlJc w:val="right"/>
      <w:pPr>
        <w:ind w:left="6232" w:hanging="180"/>
      </w:pPr>
    </w:lvl>
  </w:abstractNum>
  <w:abstractNum w:abstractNumId="5" w15:restartNumberingAfterBreak="0">
    <w:nsid w:val="1D864E0C"/>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2362EBE"/>
    <w:multiLevelType w:val="hybridMultilevel"/>
    <w:tmpl w:val="B79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E66D5"/>
    <w:multiLevelType w:val="hybridMultilevel"/>
    <w:tmpl w:val="570CBEDE"/>
    <w:lvl w:ilvl="0" w:tplc="B81A566E">
      <w:start w:val="1"/>
      <w:numFmt w:val="decimal"/>
      <w:lvlText w:val="%1."/>
      <w:lvlJc w:val="left"/>
      <w:pPr>
        <w:ind w:left="502"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D124958"/>
    <w:multiLevelType w:val="hybridMultilevel"/>
    <w:tmpl w:val="EBF6F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320F51"/>
    <w:multiLevelType w:val="multilevel"/>
    <w:tmpl w:val="E85C90A0"/>
    <w:lvl w:ilvl="0">
      <w:start w:val="1"/>
      <w:numFmt w:val="upperLetter"/>
      <w:lvlText w:val="%1"/>
      <w:lvlJc w:val="left"/>
      <w:pPr>
        <w:tabs>
          <w:tab w:val="num" w:pos="432"/>
        </w:tabs>
        <w:ind w:left="432" w:hanging="432"/>
      </w:pPr>
      <w:rPr>
        <w:rFonts w:cs="Times New Roman" w:hint="default"/>
      </w:rPr>
    </w:lvl>
    <w:lvl w:ilvl="1">
      <w:start w:val="1"/>
      <w:numFmt w:val="decimal"/>
      <w:pStyle w:val="Heading2"/>
      <w:lvlText w:val="%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864"/>
        </w:tabs>
        <w:ind w:left="864" w:hanging="864"/>
      </w:pPr>
      <w:rPr>
        <w:rFonts w:cs="Times New Roman" w:hint="default"/>
        <w:b/>
        <w:bCs/>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4D114430"/>
    <w:multiLevelType w:val="hybridMultilevel"/>
    <w:tmpl w:val="B5D063F0"/>
    <w:lvl w:ilvl="0" w:tplc="0409000B">
      <w:start w:val="1"/>
      <w:numFmt w:val="bullet"/>
      <w:lvlText w:val=""/>
      <w:lvlJc w:val="left"/>
      <w:pPr>
        <w:ind w:left="1429" w:hanging="360"/>
      </w:pPr>
      <w:rPr>
        <w:rFonts w:ascii="Wingdings" w:hAnsi="Wingdings" w:hint="default"/>
      </w:rPr>
    </w:lvl>
    <w:lvl w:ilvl="1" w:tplc="64EE7ECE">
      <w:numFmt w:val="bullet"/>
      <w:lvlText w:val="-"/>
      <w:lvlJc w:val="left"/>
      <w:pPr>
        <w:ind w:left="2149" w:hanging="360"/>
      </w:pPr>
      <w:rPr>
        <w:rFonts w:ascii="StobiSerif Regular" w:eastAsia="MS ??" w:hAnsi="StobiSerif Regular"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E7B06D6"/>
    <w:multiLevelType w:val="hybridMultilevel"/>
    <w:tmpl w:val="BDA871E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AA5881"/>
    <w:multiLevelType w:val="hybridMultilevel"/>
    <w:tmpl w:val="600E9660"/>
    <w:lvl w:ilvl="0" w:tplc="042F0009">
      <w:start w:val="1"/>
      <w:numFmt w:val="bullet"/>
      <w:lvlText w:val=""/>
      <w:lvlJc w:val="left"/>
      <w:pPr>
        <w:ind w:left="720" w:hanging="360"/>
      </w:pPr>
      <w:rPr>
        <w:rFonts w:ascii="Wingdings" w:hAnsi="Wingding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FB4C85"/>
    <w:multiLevelType w:val="hybridMultilevel"/>
    <w:tmpl w:val="7FCE6D2A"/>
    <w:lvl w:ilvl="0" w:tplc="0CCA03C0">
      <w:start w:val="2"/>
      <w:numFmt w:val="bullet"/>
      <w:lvlText w:val="-"/>
      <w:lvlJc w:val="left"/>
      <w:pPr>
        <w:ind w:left="2160" w:hanging="360"/>
      </w:pPr>
      <w:rPr>
        <w:rFonts w:ascii="StobiSerif Regular" w:eastAsia="ヒラギノ角ゴ Pro W3" w:hAnsi="StobiSerif Regular" w:cs="TimesNew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FE3C7C"/>
    <w:multiLevelType w:val="hybridMultilevel"/>
    <w:tmpl w:val="4B8482AE"/>
    <w:lvl w:ilvl="0" w:tplc="AA1C5F24">
      <w:start w:val="1"/>
      <w:numFmt w:val="decimal"/>
      <w:lvlText w:val="%1."/>
      <w:lvlJc w:val="left"/>
      <w:pPr>
        <w:ind w:left="72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6B462892"/>
    <w:multiLevelType w:val="hybridMultilevel"/>
    <w:tmpl w:val="016CF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9673C"/>
    <w:multiLevelType w:val="hybridMultilevel"/>
    <w:tmpl w:val="6654001A"/>
    <w:lvl w:ilvl="0" w:tplc="0958B586">
      <w:start w:val="1"/>
      <w:numFmt w:val="bullet"/>
      <w:lvlText w:val=""/>
      <w:lvlJc w:val="left"/>
      <w:pPr>
        <w:ind w:left="792" w:hanging="360"/>
      </w:pPr>
      <w:rPr>
        <w:rFonts w:ascii="Wingdings 2" w:hAnsi="Wingdings 2" w:hint="default"/>
        <w:sz w:val="2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72B9788F"/>
    <w:multiLevelType w:val="hybridMultilevel"/>
    <w:tmpl w:val="9450450C"/>
    <w:lvl w:ilvl="0" w:tplc="042F000F">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8" w15:restartNumberingAfterBreak="0">
    <w:nsid w:val="73705D00"/>
    <w:multiLevelType w:val="hybridMultilevel"/>
    <w:tmpl w:val="024C6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7D6385"/>
    <w:multiLevelType w:val="hybridMultilevel"/>
    <w:tmpl w:val="CD745098"/>
    <w:lvl w:ilvl="0" w:tplc="2C4CA4AA">
      <w:start w:val="1"/>
      <w:numFmt w:val="lowerLetter"/>
      <w:pStyle w:val="ListNumberLevel2"/>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0" w15:restartNumberingAfterBreak="0">
    <w:nsid w:val="78483580"/>
    <w:multiLevelType w:val="hybridMultilevel"/>
    <w:tmpl w:val="DFF8CA26"/>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num w:numId="1" w16cid:durableId="206529317">
    <w:abstractNumId w:val="5"/>
  </w:num>
  <w:num w:numId="2" w16cid:durableId="821507885">
    <w:abstractNumId w:val="7"/>
  </w:num>
  <w:num w:numId="3" w16cid:durableId="42801339">
    <w:abstractNumId w:val="8"/>
  </w:num>
  <w:num w:numId="4" w16cid:durableId="1706517236">
    <w:abstractNumId w:val="18"/>
  </w:num>
  <w:num w:numId="5" w16cid:durableId="1256859282">
    <w:abstractNumId w:val="1"/>
  </w:num>
  <w:num w:numId="6" w16cid:durableId="2074499507">
    <w:abstractNumId w:val="19"/>
  </w:num>
  <w:num w:numId="7" w16cid:durableId="988486193">
    <w:abstractNumId w:val="17"/>
  </w:num>
  <w:num w:numId="8" w16cid:durableId="290478843">
    <w:abstractNumId w:val="9"/>
  </w:num>
  <w:num w:numId="9" w16cid:durableId="1144928832">
    <w:abstractNumId w:val="3"/>
  </w:num>
  <w:num w:numId="10" w16cid:durableId="228274778">
    <w:abstractNumId w:val="20"/>
  </w:num>
  <w:num w:numId="11" w16cid:durableId="1226990300">
    <w:abstractNumId w:val="2"/>
  </w:num>
  <w:num w:numId="12" w16cid:durableId="357390382">
    <w:abstractNumId w:val="12"/>
  </w:num>
  <w:num w:numId="13" w16cid:durableId="984237124">
    <w:abstractNumId w:val="16"/>
  </w:num>
  <w:num w:numId="14" w16cid:durableId="2028288060">
    <w:abstractNumId w:val="4"/>
  </w:num>
  <w:num w:numId="15" w16cid:durableId="166293158">
    <w:abstractNumId w:val="14"/>
  </w:num>
  <w:num w:numId="16" w16cid:durableId="1473643709">
    <w:abstractNumId w:val="15"/>
  </w:num>
  <w:num w:numId="17" w16cid:durableId="1949698981">
    <w:abstractNumId w:val="11"/>
  </w:num>
  <w:num w:numId="18" w16cid:durableId="281881160">
    <w:abstractNumId w:val="10"/>
  </w:num>
  <w:num w:numId="19" w16cid:durableId="1954097343">
    <w:abstractNumId w:val="13"/>
  </w:num>
  <w:num w:numId="20" w16cid:durableId="874075345">
    <w:abstractNumId w:val="0"/>
  </w:num>
  <w:num w:numId="21" w16cid:durableId="96319160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CE"/>
    <w:rsid w:val="00003980"/>
    <w:rsid w:val="0000681F"/>
    <w:rsid w:val="00011C20"/>
    <w:rsid w:val="00012CBF"/>
    <w:rsid w:val="00014D81"/>
    <w:rsid w:val="00020B55"/>
    <w:rsid w:val="000501F5"/>
    <w:rsid w:val="00051201"/>
    <w:rsid w:val="000646A5"/>
    <w:rsid w:val="00065C17"/>
    <w:rsid w:val="000838CE"/>
    <w:rsid w:val="00092A8B"/>
    <w:rsid w:val="000A0319"/>
    <w:rsid w:val="000A134E"/>
    <w:rsid w:val="000A3B4E"/>
    <w:rsid w:val="000B7B4E"/>
    <w:rsid w:val="000C1A8E"/>
    <w:rsid w:val="000C5D58"/>
    <w:rsid w:val="000C7236"/>
    <w:rsid w:val="000D5695"/>
    <w:rsid w:val="000E6BCF"/>
    <w:rsid w:val="000E798E"/>
    <w:rsid w:val="000F07C1"/>
    <w:rsid w:val="000F1AAB"/>
    <w:rsid w:val="000F44A0"/>
    <w:rsid w:val="00101D0C"/>
    <w:rsid w:val="00107F0B"/>
    <w:rsid w:val="00121439"/>
    <w:rsid w:val="00147DF8"/>
    <w:rsid w:val="00164F3E"/>
    <w:rsid w:val="001652CE"/>
    <w:rsid w:val="00171261"/>
    <w:rsid w:val="00171992"/>
    <w:rsid w:val="00192440"/>
    <w:rsid w:val="001A1AC9"/>
    <w:rsid w:val="001A5A2A"/>
    <w:rsid w:val="001B34E8"/>
    <w:rsid w:val="001C23CB"/>
    <w:rsid w:val="001C2E8F"/>
    <w:rsid w:val="001C487D"/>
    <w:rsid w:val="001C53D0"/>
    <w:rsid w:val="001F272A"/>
    <w:rsid w:val="001F49F2"/>
    <w:rsid w:val="001F5281"/>
    <w:rsid w:val="001F79FC"/>
    <w:rsid w:val="00216285"/>
    <w:rsid w:val="0023450F"/>
    <w:rsid w:val="00265610"/>
    <w:rsid w:val="00265E12"/>
    <w:rsid w:val="0028482A"/>
    <w:rsid w:val="00290F2E"/>
    <w:rsid w:val="002A6B36"/>
    <w:rsid w:val="002D1DBD"/>
    <w:rsid w:val="002D22BD"/>
    <w:rsid w:val="002D7B48"/>
    <w:rsid w:val="002E7682"/>
    <w:rsid w:val="002F2046"/>
    <w:rsid w:val="002F4F63"/>
    <w:rsid w:val="0030121F"/>
    <w:rsid w:val="00302465"/>
    <w:rsid w:val="003031C0"/>
    <w:rsid w:val="003117C6"/>
    <w:rsid w:val="003131DA"/>
    <w:rsid w:val="00320FE1"/>
    <w:rsid w:val="00322F7F"/>
    <w:rsid w:val="003541E7"/>
    <w:rsid w:val="00355B88"/>
    <w:rsid w:val="0036009E"/>
    <w:rsid w:val="00361B23"/>
    <w:rsid w:val="00390B6D"/>
    <w:rsid w:val="003910BA"/>
    <w:rsid w:val="003A7102"/>
    <w:rsid w:val="003C2464"/>
    <w:rsid w:val="003E1F19"/>
    <w:rsid w:val="003E452F"/>
    <w:rsid w:val="003F2478"/>
    <w:rsid w:val="003F73BC"/>
    <w:rsid w:val="00401D80"/>
    <w:rsid w:val="00403B50"/>
    <w:rsid w:val="00405317"/>
    <w:rsid w:val="0041306B"/>
    <w:rsid w:val="0043077A"/>
    <w:rsid w:val="00432F52"/>
    <w:rsid w:val="00435D70"/>
    <w:rsid w:val="00436A88"/>
    <w:rsid w:val="00454486"/>
    <w:rsid w:val="00460AF7"/>
    <w:rsid w:val="0046396F"/>
    <w:rsid w:val="00464A3A"/>
    <w:rsid w:val="00475F41"/>
    <w:rsid w:val="00480C51"/>
    <w:rsid w:val="004822E7"/>
    <w:rsid w:val="00482549"/>
    <w:rsid w:val="004921B8"/>
    <w:rsid w:val="004A5DF9"/>
    <w:rsid w:val="004B0D3F"/>
    <w:rsid w:val="004B5DD3"/>
    <w:rsid w:val="004C6F96"/>
    <w:rsid w:val="004E102B"/>
    <w:rsid w:val="004E613C"/>
    <w:rsid w:val="004F3676"/>
    <w:rsid w:val="004F6845"/>
    <w:rsid w:val="00510F1A"/>
    <w:rsid w:val="0051136A"/>
    <w:rsid w:val="00525E80"/>
    <w:rsid w:val="00545F1F"/>
    <w:rsid w:val="005550C7"/>
    <w:rsid w:val="005679E5"/>
    <w:rsid w:val="00580AFD"/>
    <w:rsid w:val="005A02C1"/>
    <w:rsid w:val="005B7E15"/>
    <w:rsid w:val="005C037F"/>
    <w:rsid w:val="005C352D"/>
    <w:rsid w:val="005C4C02"/>
    <w:rsid w:val="005C7F97"/>
    <w:rsid w:val="005E4B92"/>
    <w:rsid w:val="006010D4"/>
    <w:rsid w:val="00603286"/>
    <w:rsid w:val="00614644"/>
    <w:rsid w:val="00624B3E"/>
    <w:rsid w:val="00626187"/>
    <w:rsid w:val="00636E24"/>
    <w:rsid w:val="00637F79"/>
    <w:rsid w:val="006421FD"/>
    <w:rsid w:val="00662188"/>
    <w:rsid w:val="00662E16"/>
    <w:rsid w:val="006804C4"/>
    <w:rsid w:val="00684B5B"/>
    <w:rsid w:val="0069798D"/>
    <w:rsid w:val="006A1BAF"/>
    <w:rsid w:val="006B1FE3"/>
    <w:rsid w:val="006B5007"/>
    <w:rsid w:val="006C199D"/>
    <w:rsid w:val="006E243C"/>
    <w:rsid w:val="006E66FD"/>
    <w:rsid w:val="006E6D2D"/>
    <w:rsid w:val="006F2EB6"/>
    <w:rsid w:val="0070606F"/>
    <w:rsid w:val="007321CD"/>
    <w:rsid w:val="007338FC"/>
    <w:rsid w:val="00743457"/>
    <w:rsid w:val="00744F83"/>
    <w:rsid w:val="007478F2"/>
    <w:rsid w:val="0075198F"/>
    <w:rsid w:val="00767E25"/>
    <w:rsid w:val="00773E0C"/>
    <w:rsid w:val="0078113E"/>
    <w:rsid w:val="00785F59"/>
    <w:rsid w:val="00792351"/>
    <w:rsid w:val="00795E77"/>
    <w:rsid w:val="007A4A8B"/>
    <w:rsid w:val="007A7E06"/>
    <w:rsid w:val="007B021F"/>
    <w:rsid w:val="007B73D4"/>
    <w:rsid w:val="007B7D85"/>
    <w:rsid w:val="007C1B4F"/>
    <w:rsid w:val="007C59F4"/>
    <w:rsid w:val="007D6B59"/>
    <w:rsid w:val="007E4E27"/>
    <w:rsid w:val="007F0DC3"/>
    <w:rsid w:val="007F1F62"/>
    <w:rsid w:val="007F5800"/>
    <w:rsid w:val="007F7036"/>
    <w:rsid w:val="008022EB"/>
    <w:rsid w:val="00807745"/>
    <w:rsid w:val="008153EE"/>
    <w:rsid w:val="00836FF7"/>
    <w:rsid w:val="00854DC5"/>
    <w:rsid w:val="008576A7"/>
    <w:rsid w:val="0086147C"/>
    <w:rsid w:val="00890FD4"/>
    <w:rsid w:val="00892C6B"/>
    <w:rsid w:val="008A7E9B"/>
    <w:rsid w:val="008D6015"/>
    <w:rsid w:val="008E4B18"/>
    <w:rsid w:val="008E4B88"/>
    <w:rsid w:val="008E7CD6"/>
    <w:rsid w:val="00904586"/>
    <w:rsid w:val="00907198"/>
    <w:rsid w:val="009079DC"/>
    <w:rsid w:val="00945150"/>
    <w:rsid w:val="0094569E"/>
    <w:rsid w:val="00951B52"/>
    <w:rsid w:val="00954A80"/>
    <w:rsid w:val="009550C2"/>
    <w:rsid w:val="00957678"/>
    <w:rsid w:val="00970B32"/>
    <w:rsid w:val="00973FA2"/>
    <w:rsid w:val="0099038E"/>
    <w:rsid w:val="00992EE5"/>
    <w:rsid w:val="00996558"/>
    <w:rsid w:val="009971BD"/>
    <w:rsid w:val="009B696A"/>
    <w:rsid w:val="009C2C39"/>
    <w:rsid w:val="009E1A8C"/>
    <w:rsid w:val="009E7222"/>
    <w:rsid w:val="009F734E"/>
    <w:rsid w:val="009F7CEA"/>
    <w:rsid w:val="00A04609"/>
    <w:rsid w:val="00A14882"/>
    <w:rsid w:val="00A14AA8"/>
    <w:rsid w:val="00A32AC8"/>
    <w:rsid w:val="00A41EC8"/>
    <w:rsid w:val="00A73D8E"/>
    <w:rsid w:val="00A74306"/>
    <w:rsid w:val="00AA22DA"/>
    <w:rsid w:val="00AA5CF9"/>
    <w:rsid w:val="00AB3BFC"/>
    <w:rsid w:val="00AC6BE3"/>
    <w:rsid w:val="00AD2D18"/>
    <w:rsid w:val="00AD7A4A"/>
    <w:rsid w:val="00AE70F7"/>
    <w:rsid w:val="00AF4A20"/>
    <w:rsid w:val="00B02EB3"/>
    <w:rsid w:val="00B10E47"/>
    <w:rsid w:val="00B20339"/>
    <w:rsid w:val="00B22C7A"/>
    <w:rsid w:val="00B23D7C"/>
    <w:rsid w:val="00B23F6B"/>
    <w:rsid w:val="00B31D38"/>
    <w:rsid w:val="00B34328"/>
    <w:rsid w:val="00B37ED8"/>
    <w:rsid w:val="00B4203A"/>
    <w:rsid w:val="00B52766"/>
    <w:rsid w:val="00B65653"/>
    <w:rsid w:val="00B774B7"/>
    <w:rsid w:val="00B85F9A"/>
    <w:rsid w:val="00BB042D"/>
    <w:rsid w:val="00BB22DC"/>
    <w:rsid w:val="00BB2B21"/>
    <w:rsid w:val="00BB4C65"/>
    <w:rsid w:val="00BD0172"/>
    <w:rsid w:val="00BD5E6C"/>
    <w:rsid w:val="00BE0735"/>
    <w:rsid w:val="00C019A9"/>
    <w:rsid w:val="00C2393F"/>
    <w:rsid w:val="00C24426"/>
    <w:rsid w:val="00C3176D"/>
    <w:rsid w:val="00C41E37"/>
    <w:rsid w:val="00C52BC3"/>
    <w:rsid w:val="00C616DF"/>
    <w:rsid w:val="00C64D00"/>
    <w:rsid w:val="00C64F0B"/>
    <w:rsid w:val="00C70119"/>
    <w:rsid w:val="00C77173"/>
    <w:rsid w:val="00C81E0B"/>
    <w:rsid w:val="00C84CEB"/>
    <w:rsid w:val="00C87FD6"/>
    <w:rsid w:val="00C94CFC"/>
    <w:rsid w:val="00CA255B"/>
    <w:rsid w:val="00CA3202"/>
    <w:rsid w:val="00CA38EE"/>
    <w:rsid w:val="00CA756F"/>
    <w:rsid w:val="00CB0415"/>
    <w:rsid w:val="00CB19DC"/>
    <w:rsid w:val="00CB1D0B"/>
    <w:rsid w:val="00CB3166"/>
    <w:rsid w:val="00CC52A2"/>
    <w:rsid w:val="00CC7560"/>
    <w:rsid w:val="00CD0948"/>
    <w:rsid w:val="00CE757D"/>
    <w:rsid w:val="00D01378"/>
    <w:rsid w:val="00D07EDC"/>
    <w:rsid w:val="00D15392"/>
    <w:rsid w:val="00D40551"/>
    <w:rsid w:val="00D4534B"/>
    <w:rsid w:val="00D601FE"/>
    <w:rsid w:val="00D61411"/>
    <w:rsid w:val="00D7330B"/>
    <w:rsid w:val="00D75F0D"/>
    <w:rsid w:val="00D80FED"/>
    <w:rsid w:val="00D83B7E"/>
    <w:rsid w:val="00D901FB"/>
    <w:rsid w:val="00D934FD"/>
    <w:rsid w:val="00D93B98"/>
    <w:rsid w:val="00DA23ED"/>
    <w:rsid w:val="00DA477B"/>
    <w:rsid w:val="00DA626F"/>
    <w:rsid w:val="00DB0952"/>
    <w:rsid w:val="00DC2A33"/>
    <w:rsid w:val="00DD404E"/>
    <w:rsid w:val="00DE4D8C"/>
    <w:rsid w:val="00DF1741"/>
    <w:rsid w:val="00DF5A8F"/>
    <w:rsid w:val="00E03D28"/>
    <w:rsid w:val="00E10600"/>
    <w:rsid w:val="00E12968"/>
    <w:rsid w:val="00E16069"/>
    <w:rsid w:val="00E1751B"/>
    <w:rsid w:val="00E25BF5"/>
    <w:rsid w:val="00E4051E"/>
    <w:rsid w:val="00E41E11"/>
    <w:rsid w:val="00E55739"/>
    <w:rsid w:val="00E70DF9"/>
    <w:rsid w:val="00E86EFF"/>
    <w:rsid w:val="00E97D53"/>
    <w:rsid w:val="00EA24BB"/>
    <w:rsid w:val="00EA6516"/>
    <w:rsid w:val="00EB7B8F"/>
    <w:rsid w:val="00ED6801"/>
    <w:rsid w:val="00EE5825"/>
    <w:rsid w:val="00F06AE1"/>
    <w:rsid w:val="00F076A3"/>
    <w:rsid w:val="00F20A5B"/>
    <w:rsid w:val="00F20C41"/>
    <w:rsid w:val="00F23DA4"/>
    <w:rsid w:val="00F24606"/>
    <w:rsid w:val="00F25A19"/>
    <w:rsid w:val="00F329C8"/>
    <w:rsid w:val="00F35D10"/>
    <w:rsid w:val="00F37B73"/>
    <w:rsid w:val="00F42258"/>
    <w:rsid w:val="00F536DE"/>
    <w:rsid w:val="00F613C1"/>
    <w:rsid w:val="00F77C2B"/>
    <w:rsid w:val="00F80A43"/>
    <w:rsid w:val="00F86A4C"/>
    <w:rsid w:val="00F955A7"/>
    <w:rsid w:val="00F97062"/>
    <w:rsid w:val="00FD119C"/>
    <w:rsid w:val="00FD177A"/>
    <w:rsid w:val="00FE438F"/>
    <w:rsid w:val="00FE62C4"/>
    <w:rsid w:val="00FE6F34"/>
    <w:rsid w:val="00FF070B"/>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933B3"/>
  <w15:docId w15:val="{5F4A11CE-4319-4B1D-94AB-632CBE6A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CE"/>
    <w:rPr>
      <w:rFonts w:ascii="Times New Roman" w:hAnsi="Times New Roman"/>
      <w:sz w:val="24"/>
      <w:szCs w:val="24"/>
    </w:rPr>
  </w:style>
  <w:style w:type="paragraph" w:styleId="Heading2">
    <w:name w:val="heading 2"/>
    <w:aliases w:val="Heading 2 - AFSARD"/>
    <w:basedOn w:val="Normal"/>
    <w:next w:val="Normal"/>
    <w:link w:val="Heading2Char"/>
    <w:uiPriority w:val="99"/>
    <w:qFormat/>
    <w:rsid w:val="0086147C"/>
    <w:pPr>
      <w:keepNext/>
      <w:numPr>
        <w:ilvl w:val="1"/>
        <w:numId w:val="8"/>
      </w:numPr>
      <w:spacing w:before="240" w:after="60"/>
      <w:outlineLvl w:val="1"/>
    </w:pPr>
    <w:rPr>
      <w:rFonts w:ascii="Arial" w:hAnsi="Arial"/>
      <w:b/>
      <w:bCs/>
      <w:i/>
      <w:iCs/>
      <w:sz w:val="28"/>
      <w:szCs w:val="28"/>
      <w:lang w:val="en-GB" w:eastAsia="fr-FR"/>
    </w:rPr>
  </w:style>
  <w:style w:type="paragraph" w:styleId="Heading3">
    <w:name w:val="heading 3"/>
    <w:basedOn w:val="Normal"/>
    <w:next w:val="Normal"/>
    <w:link w:val="Heading3Char"/>
    <w:uiPriority w:val="99"/>
    <w:qFormat/>
    <w:rsid w:val="0086147C"/>
    <w:pPr>
      <w:keepNext/>
      <w:keepLines/>
      <w:spacing w:before="200"/>
      <w:outlineLvl w:val="2"/>
    </w:pPr>
    <w:rPr>
      <w:rFonts w:ascii="Calibri" w:eastAsia="MS ????" w:hAnsi="Calibri"/>
      <w:b/>
      <w:bCs/>
      <w:color w:val="4F81BD"/>
    </w:rPr>
  </w:style>
  <w:style w:type="paragraph" w:styleId="Heading5">
    <w:name w:val="heading 5"/>
    <w:basedOn w:val="Normal"/>
    <w:next w:val="Normal"/>
    <w:link w:val="Heading5Char"/>
    <w:uiPriority w:val="99"/>
    <w:qFormat/>
    <w:rsid w:val="0086147C"/>
    <w:pPr>
      <w:numPr>
        <w:ilvl w:val="4"/>
        <w:numId w:val="8"/>
      </w:numPr>
      <w:spacing w:before="240" w:after="60"/>
      <w:outlineLvl w:val="4"/>
    </w:pPr>
    <w:rPr>
      <w:b/>
      <w:bCs/>
      <w:i/>
      <w:iCs/>
      <w:sz w:val="26"/>
      <w:szCs w:val="26"/>
      <w:lang w:val="en-GB" w:eastAsia="fr-FR"/>
    </w:rPr>
  </w:style>
  <w:style w:type="paragraph" w:styleId="Heading6">
    <w:name w:val="heading 6"/>
    <w:basedOn w:val="Normal"/>
    <w:next w:val="Normal"/>
    <w:link w:val="Heading6Char"/>
    <w:uiPriority w:val="99"/>
    <w:qFormat/>
    <w:rsid w:val="0086147C"/>
    <w:pPr>
      <w:numPr>
        <w:ilvl w:val="5"/>
        <w:numId w:val="8"/>
      </w:numPr>
      <w:spacing w:before="240" w:after="60"/>
      <w:outlineLvl w:val="5"/>
    </w:pPr>
    <w:rPr>
      <w:b/>
      <w:bCs/>
      <w:sz w:val="22"/>
      <w:szCs w:val="22"/>
      <w:lang w:val="en-GB" w:eastAsia="fr-FR"/>
    </w:rPr>
  </w:style>
  <w:style w:type="paragraph" w:styleId="Heading7">
    <w:name w:val="heading 7"/>
    <w:basedOn w:val="Normal"/>
    <w:next w:val="Normal"/>
    <w:link w:val="Heading7Char"/>
    <w:uiPriority w:val="99"/>
    <w:qFormat/>
    <w:rsid w:val="0086147C"/>
    <w:pPr>
      <w:numPr>
        <w:ilvl w:val="6"/>
        <w:numId w:val="8"/>
      </w:numPr>
      <w:spacing w:before="240" w:after="60"/>
      <w:outlineLvl w:val="6"/>
    </w:pPr>
    <w:rPr>
      <w:sz w:val="20"/>
      <w:szCs w:val="20"/>
      <w:lang w:val="en-GB" w:eastAsia="fr-FR"/>
    </w:rPr>
  </w:style>
  <w:style w:type="paragraph" w:styleId="Heading8">
    <w:name w:val="heading 8"/>
    <w:basedOn w:val="Normal"/>
    <w:next w:val="Normal"/>
    <w:link w:val="Heading8Char"/>
    <w:uiPriority w:val="99"/>
    <w:qFormat/>
    <w:rsid w:val="0086147C"/>
    <w:pPr>
      <w:numPr>
        <w:ilvl w:val="7"/>
        <w:numId w:val="8"/>
      </w:numPr>
      <w:spacing w:before="240" w:after="60"/>
      <w:outlineLvl w:val="7"/>
    </w:pPr>
    <w:rPr>
      <w:i/>
      <w:iCs/>
      <w:sz w:val="20"/>
      <w:szCs w:val="20"/>
      <w:lang w:val="en-GB" w:eastAsia="fr-FR"/>
    </w:rPr>
  </w:style>
  <w:style w:type="paragraph" w:styleId="Heading9">
    <w:name w:val="heading 9"/>
    <w:basedOn w:val="Normal"/>
    <w:next w:val="Normal"/>
    <w:link w:val="Heading9Char"/>
    <w:uiPriority w:val="99"/>
    <w:qFormat/>
    <w:rsid w:val="0086147C"/>
    <w:pPr>
      <w:numPr>
        <w:ilvl w:val="8"/>
        <w:numId w:val="8"/>
      </w:numPr>
      <w:spacing w:before="240" w:after="60"/>
      <w:outlineLvl w:val="8"/>
    </w:pPr>
    <w:rPr>
      <w:rFonts w:ascii="Arial" w:hAnsi="Arial"/>
      <w:sz w:val="22"/>
      <w:szCs w:val="22"/>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AFSARD Char"/>
    <w:basedOn w:val="DefaultParagraphFont"/>
    <w:link w:val="Heading2"/>
    <w:uiPriority w:val="99"/>
    <w:locked/>
    <w:rsid w:val="0086147C"/>
    <w:rPr>
      <w:rFonts w:ascii="Arial" w:hAnsi="Arial"/>
      <w:b/>
      <w:bCs/>
      <w:i/>
      <w:iCs/>
      <w:sz w:val="28"/>
      <w:szCs w:val="28"/>
      <w:lang w:val="en-GB" w:eastAsia="fr-FR"/>
    </w:rPr>
  </w:style>
  <w:style w:type="character" w:customStyle="1" w:styleId="Heading3Char">
    <w:name w:val="Heading 3 Char"/>
    <w:basedOn w:val="DefaultParagraphFont"/>
    <w:link w:val="Heading3"/>
    <w:uiPriority w:val="99"/>
    <w:locked/>
    <w:rsid w:val="0086147C"/>
    <w:rPr>
      <w:rFonts w:ascii="Calibri" w:eastAsia="MS ????" w:hAnsi="Calibri" w:cs="Times New Roman"/>
      <w:b/>
      <w:bCs/>
      <w:color w:val="4F81BD"/>
    </w:rPr>
  </w:style>
  <w:style w:type="character" w:customStyle="1" w:styleId="Heading5Char">
    <w:name w:val="Heading 5 Char"/>
    <w:basedOn w:val="DefaultParagraphFont"/>
    <w:link w:val="Heading5"/>
    <w:uiPriority w:val="99"/>
    <w:locked/>
    <w:rsid w:val="0086147C"/>
    <w:rPr>
      <w:rFonts w:ascii="Times New Roman" w:hAnsi="Times New Roman"/>
      <w:b/>
      <w:bCs/>
      <w:i/>
      <w:iCs/>
      <w:sz w:val="26"/>
      <w:szCs w:val="26"/>
      <w:lang w:val="en-GB" w:eastAsia="fr-FR"/>
    </w:rPr>
  </w:style>
  <w:style w:type="character" w:customStyle="1" w:styleId="Heading6Char">
    <w:name w:val="Heading 6 Char"/>
    <w:basedOn w:val="DefaultParagraphFont"/>
    <w:link w:val="Heading6"/>
    <w:uiPriority w:val="99"/>
    <w:locked/>
    <w:rsid w:val="0086147C"/>
    <w:rPr>
      <w:rFonts w:ascii="Times New Roman" w:hAnsi="Times New Roman"/>
      <w:b/>
      <w:bCs/>
      <w:lang w:val="en-GB" w:eastAsia="fr-FR"/>
    </w:rPr>
  </w:style>
  <w:style w:type="character" w:customStyle="1" w:styleId="Heading7Char">
    <w:name w:val="Heading 7 Char"/>
    <w:basedOn w:val="DefaultParagraphFont"/>
    <w:link w:val="Heading7"/>
    <w:uiPriority w:val="99"/>
    <w:locked/>
    <w:rsid w:val="0086147C"/>
    <w:rPr>
      <w:rFonts w:ascii="Times New Roman" w:hAnsi="Times New Roman"/>
      <w:sz w:val="20"/>
      <w:szCs w:val="20"/>
      <w:lang w:val="en-GB" w:eastAsia="fr-FR"/>
    </w:rPr>
  </w:style>
  <w:style w:type="character" w:customStyle="1" w:styleId="Heading8Char">
    <w:name w:val="Heading 8 Char"/>
    <w:basedOn w:val="DefaultParagraphFont"/>
    <w:link w:val="Heading8"/>
    <w:uiPriority w:val="99"/>
    <w:locked/>
    <w:rsid w:val="0086147C"/>
    <w:rPr>
      <w:rFonts w:ascii="Times New Roman" w:hAnsi="Times New Roman"/>
      <w:i/>
      <w:iCs/>
      <w:sz w:val="20"/>
      <w:szCs w:val="20"/>
      <w:lang w:val="en-GB" w:eastAsia="fr-FR"/>
    </w:rPr>
  </w:style>
  <w:style w:type="character" w:customStyle="1" w:styleId="Heading9Char">
    <w:name w:val="Heading 9 Char"/>
    <w:basedOn w:val="DefaultParagraphFont"/>
    <w:link w:val="Heading9"/>
    <w:uiPriority w:val="99"/>
    <w:locked/>
    <w:rsid w:val="0086147C"/>
    <w:rPr>
      <w:rFonts w:ascii="Arial" w:hAnsi="Arial"/>
      <w:lang w:val="en-GB" w:eastAsia="fr-FR"/>
    </w:rPr>
  </w:style>
  <w:style w:type="character" w:styleId="Hyperlink">
    <w:name w:val="Hyperlink"/>
    <w:basedOn w:val="DefaultParagraphFont"/>
    <w:uiPriority w:val="99"/>
    <w:rsid w:val="000838CE"/>
    <w:rPr>
      <w:rFonts w:cs="Times New Roman"/>
      <w:color w:val="0000FF"/>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838CE"/>
    <w:pPr>
      <w:spacing w:after="200" w:line="276" w:lineRule="auto"/>
      <w:ind w:left="720"/>
    </w:pPr>
    <w:rPr>
      <w:rFonts w:ascii="Calibri" w:hAnsi="Calibri"/>
      <w:sz w:val="22"/>
      <w:szCs w:val="22"/>
      <w:lang w:val="mk-MK" w:eastAsia="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0838CE"/>
    <w:rPr>
      <w:rFonts w:ascii="Calibri" w:hAnsi="Calibri"/>
      <w:sz w:val="22"/>
      <w:lang w:val="mk-MK" w:eastAsia="mk-MK"/>
    </w:rPr>
  </w:style>
  <w:style w:type="paragraph" w:styleId="BalloonText">
    <w:name w:val="Balloon Text"/>
    <w:basedOn w:val="Normal"/>
    <w:link w:val="BalloonTextChar"/>
    <w:uiPriority w:val="99"/>
    <w:semiHidden/>
    <w:rsid w:val="00083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838CE"/>
    <w:rPr>
      <w:rFonts w:ascii="Lucida Grande" w:hAnsi="Lucida Grande" w:cs="Lucida Grande"/>
      <w:sz w:val="18"/>
      <w:szCs w:val="18"/>
    </w:rPr>
  </w:style>
  <w:style w:type="table" w:styleId="TableGrid">
    <w:name w:val="Table Grid"/>
    <w:basedOn w:val="TableNormal"/>
    <w:rsid w:val="00A14AA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Level2">
    <w:name w:val="List Number (Level 2)"/>
    <w:basedOn w:val="Normal"/>
    <w:uiPriority w:val="99"/>
    <w:rsid w:val="00DA626F"/>
    <w:pPr>
      <w:numPr>
        <w:numId w:val="6"/>
      </w:numPr>
      <w:spacing w:after="120"/>
      <w:jc w:val="both"/>
    </w:pPr>
    <w:rPr>
      <w:lang w:val="en-GB" w:eastAsia="zh-CN"/>
    </w:rPr>
  </w:style>
  <w:style w:type="character" w:styleId="Strong">
    <w:name w:val="Strong"/>
    <w:basedOn w:val="DefaultParagraphFont"/>
    <w:qFormat/>
    <w:rsid w:val="00DA626F"/>
    <w:rPr>
      <w:rFonts w:cs="Times New Roman"/>
      <w:b/>
    </w:rPr>
  </w:style>
  <w:style w:type="character" w:customStyle="1" w:styleId="hps">
    <w:name w:val="hps"/>
    <w:basedOn w:val="DefaultParagraphFont"/>
    <w:uiPriority w:val="99"/>
    <w:rsid w:val="00E10600"/>
    <w:rPr>
      <w:rFonts w:cs="Times New Roman"/>
    </w:rPr>
  </w:style>
  <w:style w:type="paragraph" w:styleId="Revision">
    <w:name w:val="Revision"/>
    <w:hidden/>
    <w:uiPriority w:val="99"/>
    <w:semiHidden/>
    <w:rsid w:val="0094569E"/>
    <w:rPr>
      <w:rFonts w:ascii="Times New Roman" w:hAnsi="Times New Roman"/>
      <w:sz w:val="24"/>
      <w:szCs w:val="24"/>
    </w:rPr>
  </w:style>
  <w:style w:type="paragraph" w:customStyle="1" w:styleId="NumPar1">
    <w:name w:val="NumPar 1"/>
    <w:basedOn w:val="Normal"/>
    <w:next w:val="Normal"/>
    <w:rsid w:val="00D07EDC"/>
    <w:pPr>
      <w:numPr>
        <w:numId w:val="9"/>
      </w:numPr>
      <w:tabs>
        <w:tab w:val="left" w:pos="850"/>
      </w:tabs>
      <w:suppressAutoHyphens/>
      <w:spacing w:before="120" w:after="120"/>
      <w:jc w:val="both"/>
    </w:pPr>
    <w:rPr>
      <w:rFonts w:eastAsia="Times New Roman" w:cs="Calibri"/>
      <w:lang w:val="en-GB" w:eastAsia="ar-SA"/>
    </w:rPr>
  </w:style>
  <w:style w:type="character" w:customStyle="1" w:styleId="UnresolvedMention1">
    <w:name w:val="Unresolved Mention1"/>
    <w:basedOn w:val="DefaultParagraphFont"/>
    <w:uiPriority w:val="99"/>
    <w:semiHidden/>
    <w:unhideWhenUsed/>
    <w:rsid w:val="00C94CFC"/>
    <w:rPr>
      <w:color w:val="605E5C"/>
      <w:shd w:val="clear" w:color="auto" w:fill="E1DFDD"/>
    </w:rPr>
  </w:style>
  <w:style w:type="table" w:customStyle="1" w:styleId="GridTable1Light1">
    <w:name w:val="Grid Table 1 Light1"/>
    <w:basedOn w:val="TableNormal"/>
    <w:uiPriority w:val="46"/>
    <w:rsid w:val="00C94CFC"/>
    <w:rPr>
      <w:rFonts w:ascii="Times New Roman" w:eastAsia="Times New Roman" w:hAnsi="Times New Roman"/>
      <w:sz w:val="20"/>
      <w:szCs w:val="20"/>
      <w:lang w:val="mk-MK" w:eastAsia="mk-M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rsid w:val="00480C51"/>
    <w:pPr>
      <w:spacing w:before="100" w:beforeAutospacing="1" w:after="100" w:afterAutospacing="1"/>
    </w:pPr>
    <w:rPr>
      <w:rFonts w:eastAsia="Times New Roman"/>
    </w:rPr>
  </w:style>
  <w:style w:type="character" w:styleId="SubtleEmphasis">
    <w:name w:val="Subtle Emphasis"/>
    <w:qFormat/>
    <w:rsid w:val="0036009E"/>
    <w:rPr>
      <w:b w:val="0"/>
      <w:bCs w:val="0"/>
      <w:i/>
      <w:iCs/>
    </w:rPr>
  </w:style>
  <w:style w:type="paragraph" w:customStyle="1" w:styleId="sub1">
    <w:name w:val="sub1"/>
    <w:basedOn w:val="ListParagraph"/>
    <w:link w:val="sub1Char"/>
    <w:qFormat/>
    <w:rsid w:val="0036009E"/>
    <w:pPr>
      <w:numPr>
        <w:numId w:val="11"/>
      </w:numPr>
      <w:spacing w:after="240"/>
      <w:jc w:val="both"/>
    </w:pPr>
    <w:rPr>
      <w:rFonts w:ascii="StobiSerif Regular" w:eastAsia="Times New Roman" w:hAnsi="StobiSerif Regular" w:cs="Arial"/>
      <w:b/>
      <w:u w:val="single"/>
      <w:lang w:val="en-US" w:eastAsia="en-US"/>
    </w:rPr>
  </w:style>
  <w:style w:type="character" w:customStyle="1" w:styleId="sub1Char">
    <w:name w:val="sub1 Char"/>
    <w:basedOn w:val="DefaultParagraphFont"/>
    <w:link w:val="sub1"/>
    <w:rsid w:val="0036009E"/>
    <w:rPr>
      <w:rFonts w:ascii="StobiSerif Regular" w:eastAsia="Times New Roman" w:hAnsi="StobiSerif Regular" w:cs="Arial"/>
      <w:b/>
      <w:u w:val="single"/>
    </w:rPr>
  </w:style>
  <w:style w:type="character" w:customStyle="1" w:styleId="tlid-translation">
    <w:name w:val="tlid-translation"/>
    <w:basedOn w:val="DefaultParagraphFont"/>
    <w:rsid w:val="002F2046"/>
  </w:style>
  <w:style w:type="character" w:styleId="CommentReference">
    <w:name w:val="annotation reference"/>
    <w:basedOn w:val="DefaultParagraphFont"/>
    <w:uiPriority w:val="99"/>
    <w:semiHidden/>
    <w:unhideWhenUsed/>
    <w:rsid w:val="00F24606"/>
    <w:rPr>
      <w:sz w:val="16"/>
      <w:szCs w:val="16"/>
    </w:rPr>
  </w:style>
  <w:style w:type="paragraph" w:styleId="CommentText">
    <w:name w:val="annotation text"/>
    <w:basedOn w:val="Normal"/>
    <w:link w:val="CommentTextChar"/>
    <w:uiPriority w:val="99"/>
    <w:semiHidden/>
    <w:unhideWhenUsed/>
    <w:rsid w:val="00F24606"/>
    <w:rPr>
      <w:sz w:val="20"/>
      <w:szCs w:val="20"/>
    </w:rPr>
  </w:style>
  <w:style w:type="character" w:customStyle="1" w:styleId="CommentTextChar">
    <w:name w:val="Comment Text Char"/>
    <w:basedOn w:val="DefaultParagraphFont"/>
    <w:link w:val="CommentText"/>
    <w:uiPriority w:val="99"/>
    <w:semiHidden/>
    <w:rsid w:val="00F2460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4606"/>
    <w:rPr>
      <w:b/>
      <w:bCs/>
    </w:rPr>
  </w:style>
  <w:style w:type="character" w:customStyle="1" w:styleId="CommentSubjectChar">
    <w:name w:val="Comment Subject Char"/>
    <w:basedOn w:val="CommentTextChar"/>
    <w:link w:val="CommentSubject"/>
    <w:uiPriority w:val="99"/>
    <w:semiHidden/>
    <w:rsid w:val="00F24606"/>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7C59F4"/>
    <w:rPr>
      <w:color w:val="605E5C"/>
      <w:shd w:val="clear" w:color="auto" w:fill="E1DFDD"/>
    </w:rPr>
  </w:style>
  <w:style w:type="character" w:styleId="Emphasis">
    <w:name w:val="Emphasis"/>
    <w:basedOn w:val="DefaultParagraphFont"/>
    <w:qFormat/>
    <w:locked/>
    <w:rsid w:val="00951B52"/>
    <w:rPr>
      <w:i/>
      <w:iCs/>
    </w:rPr>
  </w:style>
  <w:style w:type="character" w:customStyle="1" w:styleId="y2iqfc">
    <w:name w:val="y2iqfc"/>
    <w:basedOn w:val="DefaultParagraphFont"/>
    <w:rsid w:val="00AF4A20"/>
  </w:style>
  <w:style w:type="character" w:styleId="UnresolvedMention">
    <w:name w:val="Unresolved Mention"/>
    <w:basedOn w:val="DefaultParagraphFont"/>
    <w:uiPriority w:val="99"/>
    <w:semiHidden/>
    <w:unhideWhenUsed/>
    <w:rsid w:val="003C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6754">
      <w:bodyDiv w:val="1"/>
      <w:marLeft w:val="0"/>
      <w:marRight w:val="0"/>
      <w:marTop w:val="0"/>
      <w:marBottom w:val="0"/>
      <w:divBdr>
        <w:top w:val="none" w:sz="0" w:space="0" w:color="auto"/>
        <w:left w:val="none" w:sz="0" w:space="0" w:color="auto"/>
        <w:bottom w:val="none" w:sz="0" w:space="0" w:color="auto"/>
        <w:right w:val="none" w:sz="0" w:space="0" w:color="auto"/>
      </w:divBdr>
    </w:div>
    <w:div w:id="1630863643">
      <w:bodyDiv w:val="1"/>
      <w:marLeft w:val="0"/>
      <w:marRight w:val="0"/>
      <w:marTop w:val="0"/>
      <w:marBottom w:val="0"/>
      <w:divBdr>
        <w:top w:val="none" w:sz="0" w:space="0" w:color="auto"/>
        <w:left w:val="none" w:sz="0" w:space="0" w:color="auto"/>
        <w:bottom w:val="none" w:sz="0" w:space="0" w:color="auto"/>
        <w:right w:val="none" w:sz="0" w:space="0" w:color="auto"/>
      </w:divBdr>
    </w:div>
    <w:div w:id="1725255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pardpa.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E470-73BF-4398-B278-B44A52B6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16266</Words>
  <Characters>92718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Todorov</dc:creator>
  <cp:keywords/>
  <dc:description/>
  <cp:lastModifiedBy>Edita Hasan</cp:lastModifiedBy>
  <cp:revision>8</cp:revision>
  <dcterms:created xsi:type="dcterms:W3CDTF">2023-09-01T12:18:00Z</dcterms:created>
  <dcterms:modified xsi:type="dcterms:W3CDTF">2023-09-04T10:54:00Z</dcterms:modified>
</cp:coreProperties>
</file>